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77777777" w:rsidR="00FF34AC" w:rsidRDefault="00FF34AC" w:rsidP="00420017">
      <w:pPr>
        <w:pStyle w:val="CoverHeading2"/>
      </w:pPr>
      <w:r w:rsidRPr="00FF34AC">
        <w:t>Application for Accreditation – Part B</w:t>
      </w:r>
    </w:p>
    <w:p w14:paraId="65032233" w14:textId="62CBE97D" w:rsidR="004076BC" w:rsidRDefault="007645F9" w:rsidP="00FF34AC">
      <w:pPr>
        <w:pStyle w:val="CoverDate"/>
      </w:pPr>
      <w:r>
        <w:t xml:space="preserve">Method </w:t>
      </w:r>
      <w:r w:rsidR="00387BDE">
        <w:t>D</w:t>
      </w:r>
      <w:r>
        <w:t xml:space="preserve">etails – </w:t>
      </w:r>
      <w:r w:rsidR="00FF34AC">
        <w:t>Home</w:t>
      </w:r>
      <w:r>
        <w:t xml:space="preserve"> </w:t>
      </w:r>
      <w:r w:rsidR="00FF34AC">
        <w:t>Energy Efficiency Retrofits</w:t>
      </w:r>
      <w:r>
        <w:t xml:space="preserve"> </w:t>
      </w:r>
    </w:p>
    <w:p w14:paraId="2735DCFF" w14:textId="7D3D93EC" w:rsidR="00B46D33" w:rsidRDefault="00B46D33" w:rsidP="00B46D33">
      <w:pPr>
        <w:pStyle w:val="BodyText"/>
        <w:spacing w:before="0"/>
      </w:pPr>
      <w:r w:rsidRPr="0080633B">
        <w:t>Version 4.</w:t>
      </w:r>
      <w:r w:rsidR="006A306A" w:rsidRPr="0080633B">
        <w:t>10</w:t>
      </w:r>
      <w:r w:rsidRPr="0080633B">
        <w:t xml:space="preserve">, </w:t>
      </w:r>
      <w:r w:rsidR="004E5E30" w:rsidRPr="0080633B">
        <w:t>September</w:t>
      </w:r>
      <w:r w:rsidR="000504AA" w:rsidRPr="0080633B">
        <w:t xml:space="preserve"> </w:t>
      </w:r>
      <w:r w:rsidR="00A66DB5" w:rsidRPr="0080633B">
        <w:t>202</w:t>
      </w:r>
      <w:r w:rsidR="006A306A" w:rsidRPr="0080633B">
        <w:t>5</w:t>
      </w:r>
    </w:p>
    <w:p w14:paraId="7C6B050B" w14:textId="3DCE6CFC" w:rsidR="00FF34AC" w:rsidRDefault="00FF34AC" w:rsidP="00FF34AC">
      <w:pPr>
        <w:pStyle w:val="Heading1nonumber"/>
      </w:pPr>
      <w:r w:rsidRPr="00FF34AC">
        <w:t>Purpose of this form</w:t>
      </w:r>
    </w:p>
    <w:p w14:paraId="16E147E2" w14:textId="27689DB7" w:rsidR="008F2E49" w:rsidRDefault="00FF34AC" w:rsidP="00FF34AC">
      <w:pPr>
        <w:pStyle w:val="BodyText"/>
      </w:pPr>
      <w:r w:rsidRPr="00DF299E">
        <w:t>This form is used to</w:t>
      </w:r>
      <w:r w:rsidR="008F2E49">
        <w:t>:</w:t>
      </w:r>
    </w:p>
    <w:p w14:paraId="64718D0D" w14:textId="7ABDCE49" w:rsidR="00FF34AC" w:rsidRDefault="00266FB8" w:rsidP="008F2E49">
      <w:pPr>
        <w:pStyle w:val="ListBullet"/>
      </w:pPr>
      <w:r>
        <w:t xml:space="preserve">apply </w:t>
      </w:r>
      <w:r w:rsidR="00FF34AC" w:rsidRPr="00DF299E">
        <w:t>for accreditation as an Accredited Certificate Provider or ‘ACP’</w:t>
      </w:r>
      <w:r w:rsidR="00FF34AC">
        <w:t xml:space="preserve"> for the </w:t>
      </w:r>
      <w:r w:rsidR="00FF34AC" w:rsidRPr="00F4606C">
        <w:rPr>
          <w:b/>
        </w:rPr>
        <w:t>Home En</w:t>
      </w:r>
      <w:r w:rsidR="00FF34AC" w:rsidRPr="006A0854">
        <w:rPr>
          <w:b/>
        </w:rPr>
        <w:t xml:space="preserve">ergy Efficiency Retrofits (HEER) </w:t>
      </w:r>
      <w:r w:rsidR="00FF34AC" w:rsidRPr="006A0854">
        <w:rPr>
          <w:bCs/>
        </w:rPr>
        <w:t>sub-method</w:t>
      </w:r>
      <w:r w:rsidR="00FF34AC" w:rsidRPr="006A0854">
        <w:t xml:space="preserve">. </w:t>
      </w:r>
      <w:r w:rsidR="008F2E49">
        <w:t xml:space="preserve">You must also complete </w:t>
      </w:r>
      <w:hyperlink r:id="rId11" w:history="1">
        <w:r w:rsidR="006429FA" w:rsidRPr="00C72E53">
          <w:rPr>
            <w:rStyle w:val="Hyperlink"/>
            <w:i/>
          </w:rPr>
          <w:t>Application Form – Part A</w:t>
        </w:r>
      </w:hyperlink>
      <w:r w:rsidR="00FF34AC" w:rsidRPr="006A0854">
        <w:t xml:space="preserve">. </w:t>
      </w:r>
    </w:p>
    <w:p w14:paraId="58E3D4CA" w14:textId="0F17DCBD" w:rsidR="008F2E49" w:rsidRPr="006A0854" w:rsidRDefault="008F2E49" w:rsidP="00000C38">
      <w:pPr>
        <w:pStyle w:val="ListBullet"/>
      </w:pPr>
      <w:r>
        <w:t xml:space="preserve">add HEER activities to your existing accreditation for the HEER or IHEAB sub-methods under the ESS. You must also complete </w:t>
      </w:r>
      <w:hyperlink r:id="rId12" w:history="1">
        <w:r w:rsidRPr="00000C38">
          <w:rPr>
            <w:rStyle w:val="Hyperlink"/>
          </w:rPr>
          <w:t>other required documentation</w:t>
        </w:r>
      </w:hyperlink>
      <w:r>
        <w:t xml:space="preserve">. </w:t>
      </w:r>
    </w:p>
    <w:p w14:paraId="03FBC6A7" w14:textId="2CC0068C" w:rsidR="0074428D" w:rsidRPr="006A0854" w:rsidRDefault="00FF34AC" w:rsidP="0074428D">
      <w:pPr>
        <w:pStyle w:val="BodyText"/>
      </w:pPr>
      <w:r w:rsidRPr="006A0854">
        <w:t xml:space="preserve">Refer to the </w:t>
      </w:r>
      <w:hyperlink r:id="rId13" w:history="1">
        <w:r w:rsidRPr="006A0854">
          <w:rPr>
            <w:rStyle w:val="Hyperlink"/>
          </w:rPr>
          <w:t>HEER Method Guide</w:t>
        </w:r>
      </w:hyperlink>
      <w:r w:rsidRPr="006A0854">
        <w:t xml:space="preserve"> to assist you in completing this form. </w:t>
      </w:r>
      <w:r w:rsidR="0074428D" w:rsidRPr="006A0854">
        <w:t>Essential information about the requirements of applicants and ACPs is set out in the:</w:t>
      </w:r>
    </w:p>
    <w:p w14:paraId="6D00A3DF" w14:textId="02393D50" w:rsidR="0074428D" w:rsidRPr="006A0854" w:rsidRDefault="008F2E49" w:rsidP="0074428D">
      <w:pPr>
        <w:pStyle w:val="ListBullet"/>
      </w:pPr>
      <w:hyperlink r:id="rId14" w:history="1">
        <w:r>
          <w:rPr>
            <w:rStyle w:val="Hyperlink"/>
          </w:rPr>
          <w:t>Application for Accreditation Guide</w:t>
        </w:r>
      </w:hyperlink>
    </w:p>
    <w:p w14:paraId="4C9B8C7C" w14:textId="1ED4D019" w:rsidR="0074428D" w:rsidRPr="006A0854" w:rsidRDefault="008F2E49" w:rsidP="0074428D">
      <w:pPr>
        <w:pStyle w:val="ListBullet"/>
      </w:pPr>
      <w:hyperlink r:id="rId15" w:history="1">
        <w:r>
          <w:rPr>
            <w:rStyle w:val="Hyperlink"/>
          </w:rPr>
          <w:t>Obligations of an ACP</w:t>
        </w:r>
      </w:hyperlink>
      <w:r>
        <w:rPr>
          <w:rStyle w:val="Hyperlink"/>
        </w:rPr>
        <w:t xml:space="preserve"> </w:t>
      </w:r>
      <w:r w:rsidRPr="00000C38">
        <w:rPr>
          <w:color w:val="2E2E2F"/>
          <w14:numSpacing w14:val="tabular"/>
        </w:rPr>
        <w:t>page</w:t>
      </w:r>
    </w:p>
    <w:p w14:paraId="06694F3C" w14:textId="6524A8CF" w:rsidR="0074428D" w:rsidRPr="006A0854" w:rsidRDefault="006A0854" w:rsidP="0074428D">
      <w:pPr>
        <w:pStyle w:val="ListBullet"/>
      </w:pPr>
      <w:hyperlink r:id="rId16" w:history="1">
        <w:r w:rsidRPr="00BC6826">
          <w:rPr>
            <w:rStyle w:val="Hyperlink"/>
          </w:rPr>
          <w:t>Water Heater E</w:t>
        </w:r>
        <w:r w:rsidR="0074428D" w:rsidRPr="00BC6826">
          <w:rPr>
            <w:rStyle w:val="Hyperlink"/>
          </w:rPr>
          <w:t xml:space="preserve">quipment </w:t>
        </w:r>
        <w:r w:rsidR="00BC6826" w:rsidRPr="00BC6826">
          <w:rPr>
            <w:rStyle w:val="Hyperlink"/>
          </w:rPr>
          <w:t>Requirements</w:t>
        </w:r>
      </w:hyperlink>
      <w:r w:rsidR="00BC6826">
        <w:rPr>
          <w:rStyle w:val="Hyperlink"/>
        </w:rPr>
        <w:t>.</w:t>
      </w:r>
      <w:r w:rsidR="0074428D" w:rsidRPr="006A0854">
        <w:t xml:space="preserve"> </w:t>
      </w:r>
    </w:p>
    <w:p w14:paraId="1DF9DEE4" w14:textId="77777777" w:rsidR="008F2E49" w:rsidRDefault="0074428D" w:rsidP="0074428D">
      <w:pPr>
        <w:pStyle w:val="BodyText"/>
      </w:pPr>
      <w:r w:rsidRPr="006A0854">
        <w:t>Your application information must be consistent with and meet the requirements set out in th</w:t>
      </w:r>
      <w:r w:rsidR="00F17534">
        <w:t>is guidance</w:t>
      </w:r>
      <w:r w:rsidRPr="006A0854">
        <w:t xml:space="preserve">. </w:t>
      </w:r>
    </w:p>
    <w:p w14:paraId="509B1C67" w14:textId="6B9F513A" w:rsidR="00FF34AC" w:rsidRPr="00C17692" w:rsidRDefault="008F2E49" w:rsidP="0074428D">
      <w:pPr>
        <w:pStyle w:val="BodyText"/>
      </w:pPr>
      <w:r>
        <w:t>I</w:t>
      </w:r>
      <w:r w:rsidR="0074428D" w:rsidRPr="006A0854">
        <w:t xml:space="preserve">nformation on the </w:t>
      </w:r>
      <w:hyperlink r:id="rId17" w:history="1">
        <w:r w:rsidR="0074428D" w:rsidRPr="006A0854">
          <w:rPr>
            <w:rStyle w:val="Hyperlink"/>
          </w:rPr>
          <w:t>application process</w:t>
        </w:r>
      </w:hyperlink>
      <w:r w:rsidR="0074428D" w:rsidRPr="006A0854">
        <w:t xml:space="preserve"> </w:t>
      </w:r>
      <w:r>
        <w:t xml:space="preserve">and the </w:t>
      </w:r>
      <w:hyperlink r:id="rId18" w:history="1">
        <w:r w:rsidRPr="00000C38">
          <w:rPr>
            <w:rStyle w:val="Hyperlink"/>
          </w:rPr>
          <w:t>amendment to accreditation process</w:t>
        </w:r>
      </w:hyperlink>
      <w:r>
        <w:t xml:space="preserve"> is on our website</w:t>
      </w:r>
      <w:r w:rsidR="00FF34AC">
        <w:t>.</w:t>
      </w:r>
    </w:p>
    <w:p w14:paraId="0D690707" w14:textId="77777777" w:rsidR="00B123F5" w:rsidRDefault="00B123F5" w:rsidP="00B123F5">
      <w:pPr>
        <w:pStyle w:val="Heading1nonumber"/>
      </w:pPr>
      <w:r w:rsidRPr="00FF34AC">
        <w:t>Meaning of key terms</w:t>
      </w:r>
      <w:r>
        <w:t xml:space="preserve"> and</w:t>
      </w:r>
      <w:r w:rsidRPr="00FF34AC">
        <w:t xml:space="preserve"> icons in this form</w:t>
      </w:r>
    </w:p>
    <w:p w14:paraId="7676D084" w14:textId="49BE8130" w:rsidR="00FF34AC" w:rsidRPr="00575FB7" w:rsidRDefault="00FF34AC" w:rsidP="00FF34AC">
      <w:pPr>
        <w:pStyle w:val="BodyText"/>
        <w:spacing w:after="240"/>
      </w:pPr>
      <w:r w:rsidRPr="00575FB7">
        <w:t xml:space="preserve">Words which are defined in the ESS Rule and used in this Application </w:t>
      </w:r>
      <w:r>
        <w:t>F</w:t>
      </w:r>
      <w:r w:rsidRPr="00575FB7">
        <w:t>orm have the same meaning in this Application Form</w:t>
      </w:r>
      <w:r w:rsidRPr="007C267D">
        <w:t xml:space="preserve"> as in the ESS Rule, unless the context requires otherwise.</w:t>
      </w:r>
    </w:p>
    <w:p w14:paraId="472A5143" w14:textId="77777777" w:rsidR="00FF34AC" w:rsidRDefault="00FF34AC" w:rsidP="00FF34AC">
      <w:pPr>
        <w:pStyle w:val="Heading2nonumber"/>
      </w:pPr>
      <w:r>
        <w:t>Key terms</w:t>
      </w:r>
    </w:p>
    <w:p w14:paraId="3D7C542D" w14:textId="014841EA" w:rsidR="00FF34AC" w:rsidRDefault="00FF34AC" w:rsidP="00FF34AC">
      <w:pPr>
        <w:pStyle w:val="BodyText"/>
      </w:pPr>
      <w:r w:rsidRPr="00DB06F3">
        <w:rPr>
          <w:b/>
        </w:rPr>
        <w:t>ACP</w:t>
      </w:r>
      <w:r>
        <w:t xml:space="preserve"> means </w:t>
      </w:r>
      <w:r>
        <w:rPr>
          <w:b/>
        </w:rPr>
        <w:t>a</w:t>
      </w:r>
      <w:r w:rsidRPr="00DB06F3">
        <w:rPr>
          <w:b/>
        </w:rPr>
        <w:t xml:space="preserve">ccredited </w:t>
      </w:r>
      <w:r>
        <w:rPr>
          <w:b/>
        </w:rPr>
        <w:t>c</w:t>
      </w:r>
      <w:r w:rsidRPr="00DB06F3">
        <w:rPr>
          <w:b/>
        </w:rPr>
        <w:t xml:space="preserve">ertificate </w:t>
      </w:r>
      <w:r>
        <w:rPr>
          <w:b/>
        </w:rPr>
        <w:t>p</w:t>
      </w:r>
      <w:r w:rsidRPr="00DB06F3">
        <w:rPr>
          <w:b/>
        </w:rPr>
        <w:t>rovider</w:t>
      </w:r>
      <w:r>
        <w:t xml:space="preserve">. If this application for accreditation is approved, you will be an ACP. </w:t>
      </w:r>
    </w:p>
    <w:p w14:paraId="65B61E35" w14:textId="7F92B74B" w:rsidR="00FF34AC" w:rsidRDefault="00FF34AC" w:rsidP="00FF34AC">
      <w:pPr>
        <w:pStyle w:val="BodyText"/>
      </w:pPr>
      <w:r w:rsidRPr="00E633E4">
        <w:rPr>
          <w:b/>
        </w:rPr>
        <w:t xml:space="preserve">Activity </w:t>
      </w:r>
      <w:r w:rsidR="004D23D1">
        <w:rPr>
          <w:b/>
        </w:rPr>
        <w:t>D</w:t>
      </w:r>
      <w:r w:rsidRPr="00E633E4">
        <w:rPr>
          <w:b/>
        </w:rPr>
        <w:t>efinition</w:t>
      </w:r>
      <w:r>
        <w:t xml:space="preserve"> means </w:t>
      </w:r>
      <w:r w:rsidRPr="009C0ED4">
        <w:t>an activity as specified in a Schedule to th</w:t>
      </w:r>
      <w:r>
        <w:t>e</w:t>
      </w:r>
      <w:r w:rsidRPr="009C0ED4">
        <w:t xml:space="preserve"> </w:t>
      </w:r>
      <w:r>
        <w:t xml:space="preserve">ESS Rule. The relevant </w:t>
      </w:r>
      <w:r w:rsidR="004D23D1">
        <w:t>A</w:t>
      </w:r>
      <w:r>
        <w:t xml:space="preserve">ctivity </w:t>
      </w:r>
      <w:r w:rsidR="004D23D1">
        <w:t>D</w:t>
      </w:r>
      <w:r>
        <w:t>efinitions for HEER are set out in Schedules D and E of the ESS Rule.</w:t>
      </w:r>
    </w:p>
    <w:p w14:paraId="16B1CB9F" w14:textId="7A1A4F9C" w:rsidR="00FF34AC" w:rsidRDefault="00FF34AC" w:rsidP="00FF34AC">
      <w:pPr>
        <w:pStyle w:val="BodyText"/>
      </w:pPr>
      <w:r w:rsidRPr="00DB06F3">
        <w:rPr>
          <w:b/>
        </w:rPr>
        <w:lastRenderedPageBreak/>
        <w:t>ESC</w:t>
      </w:r>
      <w:r>
        <w:t xml:space="preserve"> means </w:t>
      </w:r>
      <w:r w:rsidRPr="00527883">
        <w:rPr>
          <w:b/>
        </w:rPr>
        <w:t>energy savings certificate</w:t>
      </w:r>
      <w:r>
        <w:t>. If this application for accreditation is approved, you may be able to create ESCs from the activities conducted under the RESA.</w:t>
      </w:r>
    </w:p>
    <w:p w14:paraId="3DDD499C" w14:textId="35705437" w:rsidR="00FF34AC" w:rsidRDefault="001D00A0" w:rsidP="00FF34AC">
      <w:pPr>
        <w:pStyle w:val="BodyText"/>
      </w:pPr>
      <w:r w:rsidRPr="00A87D3F">
        <w:rPr>
          <w:b/>
        </w:rPr>
        <w:t>ESS Rule</w:t>
      </w:r>
      <w:r w:rsidRPr="00A87D3F">
        <w:t xml:space="preserve"> means the </w:t>
      </w:r>
      <w:hyperlink r:id="rId19" w:history="1">
        <w:r w:rsidRPr="00741216">
          <w:rPr>
            <w:rStyle w:val="Hyperlink"/>
            <w:b/>
            <w:i/>
          </w:rPr>
          <w:t>Energy Savings Scheme Rule of 2009</w:t>
        </w:r>
      </w:hyperlink>
      <w:r w:rsidR="00806EE7">
        <w:t xml:space="preserve">. </w:t>
      </w:r>
      <w:r w:rsidRPr="00A87D3F">
        <w:t xml:space="preserve">The ESS Rule sets out the specific requirements of each calculation method under the ESS. </w:t>
      </w:r>
      <w:r w:rsidR="00FF34AC">
        <w:t>Requirements specific to HEER are set out in clause 9.8 of the ESS Rule. The ESS Rule is available on the ESS website.</w:t>
      </w:r>
    </w:p>
    <w:p w14:paraId="6D5DBE03" w14:textId="7DBE27B6" w:rsidR="00FF34AC" w:rsidRDefault="005306FF" w:rsidP="00877D6D">
      <w:pPr>
        <w:pStyle w:val="BodyText"/>
      </w:pPr>
      <w:r w:rsidRPr="000D64E6">
        <w:rPr>
          <w:b/>
        </w:rPr>
        <w:t>EUE</w:t>
      </w:r>
      <w:r>
        <w:t xml:space="preserve"> or </w:t>
      </w:r>
      <w:r w:rsidRPr="00535921">
        <w:rPr>
          <w:b/>
        </w:rPr>
        <w:t>end</w:t>
      </w:r>
      <w:r>
        <w:rPr>
          <w:b/>
        </w:rPr>
        <w:t>-</w:t>
      </w:r>
      <w:r w:rsidRPr="00535921">
        <w:rPr>
          <w:b/>
        </w:rPr>
        <w:t>us</w:t>
      </w:r>
      <w:r>
        <w:rPr>
          <w:b/>
        </w:rPr>
        <w:t>er</w:t>
      </w:r>
      <w:r w:rsidRPr="00535921">
        <w:rPr>
          <w:b/>
        </w:rPr>
        <w:t xml:space="preserve"> equipment</w:t>
      </w:r>
      <w:r>
        <w:rPr>
          <w:b/>
        </w:rPr>
        <w:t xml:space="preserve"> </w:t>
      </w:r>
      <w:r w:rsidR="00877D6D">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t>.</w:t>
      </w:r>
    </w:p>
    <w:p w14:paraId="404F58D9" w14:textId="77777777" w:rsidR="00FF34AC" w:rsidRDefault="00FF34AC" w:rsidP="00FF34AC">
      <w:pPr>
        <w:pStyle w:val="BodyText"/>
      </w:pPr>
      <w:r w:rsidRPr="00C83B03">
        <w:rPr>
          <w:b/>
        </w:rPr>
        <w:t>Implementation</w:t>
      </w:r>
      <w:r>
        <w:t xml:space="preserve"> means the delivery of a RESA at a Site.</w:t>
      </w:r>
    </w:p>
    <w:p w14:paraId="3F105C11" w14:textId="50AF427E" w:rsidR="00FF34AC" w:rsidRDefault="00FF34AC" w:rsidP="00FF34AC">
      <w:pPr>
        <w:pStyle w:val="BodyText"/>
      </w:pPr>
      <w:r w:rsidRPr="00DB06F3">
        <w:rPr>
          <w:b/>
        </w:rPr>
        <w:t>RESA</w:t>
      </w:r>
      <w:r>
        <w:t xml:space="preserve"> means </w:t>
      </w:r>
      <w:r>
        <w:rPr>
          <w:b/>
        </w:rPr>
        <w:t>r</w:t>
      </w:r>
      <w:r w:rsidRPr="00DB06F3">
        <w:rPr>
          <w:b/>
        </w:rPr>
        <w:t xml:space="preserve">ecognised </w:t>
      </w:r>
      <w:r>
        <w:rPr>
          <w:b/>
        </w:rPr>
        <w:t>e</w:t>
      </w:r>
      <w:r w:rsidRPr="00DB06F3">
        <w:rPr>
          <w:b/>
        </w:rPr>
        <w:t xml:space="preserve">nergy </w:t>
      </w:r>
      <w:r>
        <w:rPr>
          <w:b/>
        </w:rPr>
        <w:t>s</w:t>
      </w:r>
      <w:r w:rsidRPr="00DB06F3">
        <w:rPr>
          <w:b/>
        </w:rPr>
        <w:t xml:space="preserve">aving </w:t>
      </w:r>
      <w:r>
        <w:rPr>
          <w:b/>
        </w:rPr>
        <w:t>a</w:t>
      </w:r>
      <w:r w:rsidRPr="00DB06F3">
        <w:rPr>
          <w:b/>
        </w:rPr>
        <w:t>ctivity</w:t>
      </w:r>
      <w:r>
        <w:t xml:space="preserve">. </w:t>
      </w:r>
      <w:r w:rsidR="00C115D2">
        <w:t>A RESA must meet all of the criteria set out in clause 5.3 of the ESS Rule.</w:t>
      </w:r>
      <w:r>
        <w:t xml:space="preserve"> If this application for accreditation is approved, you will be accredited in respect of a specific energy saving activity.</w:t>
      </w:r>
    </w:p>
    <w:p w14:paraId="71A8CCD8" w14:textId="77777777" w:rsidR="00FF34AC" w:rsidRPr="00575FB7" w:rsidRDefault="00FF34AC" w:rsidP="00FF34AC">
      <w:pPr>
        <w:pStyle w:val="BodyText"/>
      </w:pPr>
      <w:r w:rsidRPr="00C83B03">
        <w:rPr>
          <w:b/>
        </w:rPr>
        <w:t>Site</w:t>
      </w:r>
      <w:r>
        <w:t xml:space="preserve"> means the location of the EUE included in a RESA</w:t>
      </w:r>
      <w:r w:rsidRPr="00575FB7">
        <w:t>, as defined by:</w:t>
      </w:r>
    </w:p>
    <w:p w14:paraId="73C75E0C" w14:textId="77777777" w:rsidR="00FF34AC" w:rsidRPr="00575FB7" w:rsidRDefault="00FF34AC" w:rsidP="00B46D33">
      <w:pPr>
        <w:pStyle w:val="ListBullet"/>
      </w:pPr>
      <w:r w:rsidRPr="00575FB7">
        <w:t>an Address</w:t>
      </w:r>
      <w:r>
        <w:t>,</w:t>
      </w:r>
    </w:p>
    <w:p w14:paraId="426FDBA2" w14:textId="77777777" w:rsidR="00FF34AC" w:rsidRPr="00575FB7" w:rsidRDefault="00FF34AC" w:rsidP="00FF34AC">
      <w:pPr>
        <w:pStyle w:val="ListBullet"/>
      </w:pPr>
      <w:r w:rsidRPr="00575FB7">
        <w:t>a unique identifier, as specified for the relevant Implementation that identifies the affected EUE</w:t>
      </w:r>
      <w:r>
        <w:t>,</w:t>
      </w:r>
      <w:r w:rsidRPr="00575FB7">
        <w:t xml:space="preserve"> or</w:t>
      </w:r>
    </w:p>
    <w:p w14:paraId="5849B7A2" w14:textId="77777777" w:rsidR="00FF34AC" w:rsidRDefault="00FF34AC" w:rsidP="00FF34AC">
      <w:pPr>
        <w:pStyle w:val="ListBullet"/>
      </w:pPr>
      <w:r w:rsidRPr="00575FB7">
        <w:t>a method accepted by the Scheme Administrator.</w:t>
      </w:r>
      <w:r>
        <w:t xml:space="preserve">  </w:t>
      </w:r>
    </w:p>
    <w:p w14:paraId="035731C8" w14:textId="0C12E9CB" w:rsidR="00FF34AC" w:rsidRDefault="00FF34AC" w:rsidP="00FF34AC">
      <w:pPr>
        <w:pStyle w:val="Heading2nonumber"/>
      </w:pPr>
      <w:r>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FF34AC" w14:paraId="182263B1" w14:textId="77777777" w:rsidTr="00B00501">
        <w:tc>
          <w:tcPr>
            <w:tcW w:w="426" w:type="dxa"/>
          </w:tcPr>
          <w:p w14:paraId="23FF05C8" w14:textId="77777777" w:rsidR="00653F2A" w:rsidRPr="004A60FC" w:rsidRDefault="00653F2A" w:rsidP="00910B58">
            <w:pPr>
              <w:pStyle w:val="Icon"/>
              <w:spacing w:before="80"/>
            </w:pPr>
            <w:r w:rsidRPr="00856E9E">
              <w:rPr>
                <w:lang w:eastAsia="zh-TW"/>
              </w:rPr>
              <mc:AlternateContent>
                <mc:Choice Requires="wps">
                  <w:drawing>
                    <wp:inline distT="0" distB="0" distL="0" distR="0" wp14:anchorId="7A574A8C" wp14:editId="01D3E77B">
                      <wp:extent cx="180000" cy="180000"/>
                      <wp:effectExtent l="0" t="0" r="0" b="0"/>
                      <wp:docPr id="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140CD7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53F2A" w:rsidRDefault="00653F2A" w:rsidP="00910B58">
            <w:pPr>
              <w:pStyle w:val="Infobullet"/>
              <w:spacing w:after="80"/>
              <w:rPr>
                <w:i w:val="0"/>
                <w:iCs/>
              </w:rPr>
            </w:pPr>
            <w:r w:rsidRPr="00653F2A">
              <w:rPr>
                <w:i w:val="0"/>
                <w:iCs/>
              </w:rPr>
              <w:t>Important information to assist you with completing the application.</w:t>
            </w:r>
          </w:p>
        </w:tc>
      </w:tr>
      <w:tr w:rsidR="00FF34AC" w:rsidRPr="00FF34AC" w14:paraId="557E8828" w14:textId="77777777" w:rsidTr="00B00501">
        <w:tc>
          <w:tcPr>
            <w:tcW w:w="426" w:type="dxa"/>
          </w:tcPr>
          <w:p w14:paraId="2794F4AE" w14:textId="6602721E" w:rsidR="00FF34AC" w:rsidRPr="00FF34AC" w:rsidRDefault="00E7444F" w:rsidP="000A1A47">
            <w:pPr>
              <w:pStyle w:val="Icon"/>
              <w:spacing w:before="80"/>
            </w:pPr>
            <w:r w:rsidRPr="00E7444F">
              <w:rPr>
                <w:lang w:eastAsia="zh-TW"/>
              </w:rPr>
              <mc:AlternateContent>
                <mc:Choice Requires="wps">
                  <w:drawing>
                    <wp:inline distT="0" distB="0" distL="0" distR="0" wp14:anchorId="06E0E476" wp14:editId="1C8ECFF3">
                      <wp:extent cx="162000" cy="162000"/>
                      <wp:effectExtent l="0" t="0" r="9525" b="9525"/>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F8D3D39"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FF34AC" w:rsidRDefault="00FF34AC" w:rsidP="007645F9">
            <w:pPr>
              <w:pStyle w:val="Instructionbullet"/>
              <w:spacing w:after="80"/>
            </w:pPr>
            <w:r>
              <w:t>Indicates an instruction for completing this form.</w:t>
            </w:r>
          </w:p>
        </w:tc>
      </w:tr>
      <w:tr w:rsidR="00FF34AC" w:rsidRPr="00FF34AC" w14:paraId="7B45EA4E" w14:textId="77777777" w:rsidTr="00B00501">
        <w:tc>
          <w:tcPr>
            <w:tcW w:w="426" w:type="dxa"/>
          </w:tcPr>
          <w:p w14:paraId="5BB6ADD1" w14:textId="5ACA891A" w:rsidR="00FF34AC" w:rsidRPr="0078558E" w:rsidRDefault="00FF34AC" w:rsidP="007645F9">
            <w:pPr>
              <w:pStyle w:val="Icon"/>
              <w:spacing w:before="80"/>
            </w:pPr>
            <w:r w:rsidRPr="004A60FC">
              <w:rPr>
                <w:lang w:eastAsia="zh-TW"/>
              </w:rPr>
              <mc:AlternateContent>
                <mc:Choice Requires="wps">
                  <w:drawing>
                    <wp:inline distT="0" distB="0" distL="0" distR="0" wp14:anchorId="26FA8616" wp14:editId="4B6A21DF">
                      <wp:extent cx="144000" cy="180000"/>
                      <wp:effectExtent l="0" t="0" r="8890" b="0"/>
                      <wp:docPr id="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0B4AE07B" w:rsidR="00FF34AC" w:rsidRPr="00FF34AC" w:rsidRDefault="00FF34AC" w:rsidP="007645F9">
            <w:pPr>
              <w:pStyle w:val="Attachmentbullet"/>
              <w:spacing w:after="80"/>
            </w:pPr>
            <w:r>
              <w:t>Indicates a document or supporting evidence to be provided with the application.</w:t>
            </w:r>
          </w:p>
        </w:tc>
      </w:tr>
    </w:tbl>
    <w:p w14:paraId="5F0027E9" w14:textId="38D7B988" w:rsidR="00FF34AC" w:rsidRPr="006A0854" w:rsidRDefault="00FF34AC">
      <w:pPr>
        <w:keepLines w:val="0"/>
        <w:spacing w:before="0" w:after="0" w:line="240" w:lineRule="auto"/>
        <w:rPr>
          <w:color w:val="212122"/>
          <w:szCs w:val="21"/>
          <w14:numForm w14:val="lining"/>
        </w:rPr>
      </w:pPr>
      <w:r w:rsidRPr="006A0854">
        <w:br w:type="page"/>
      </w:r>
    </w:p>
    <w:p w14:paraId="4F1BD0D3" w14:textId="171AE07A" w:rsidR="00FF34AC" w:rsidRDefault="00FF34AC" w:rsidP="00830230">
      <w:pPr>
        <w:pStyle w:val="Heading1nonumber"/>
      </w:pPr>
      <w:r w:rsidRPr="00FF34AC">
        <w:lastRenderedPageBreak/>
        <w:t>Method eligibility</w:t>
      </w:r>
    </w:p>
    <w:p w14:paraId="7D2253A0" w14:textId="3D5FD649" w:rsidR="00FF34AC" w:rsidRDefault="000855D9" w:rsidP="00830230">
      <w:pPr>
        <w:pStyle w:val="Heading4"/>
      </w:pPr>
      <w:r>
        <w:t>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FF34AC" w14:paraId="642031DE" w14:textId="77777777" w:rsidTr="00B00501">
        <w:tc>
          <w:tcPr>
            <w:tcW w:w="426" w:type="dxa"/>
          </w:tcPr>
          <w:p w14:paraId="5E89DD60" w14:textId="77777777" w:rsidR="000A1A47" w:rsidRPr="009335F5" w:rsidRDefault="000A1A47" w:rsidP="009335F5">
            <w:pPr>
              <w:pStyle w:val="Icon"/>
            </w:pPr>
            <w:r w:rsidRPr="00856E9E">
              <w:rPr>
                <w:lang w:eastAsia="zh-TW"/>
              </w:rPr>
              <mc:AlternateContent>
                <mc:Choice Requires="wps">
                  <w:drawing>
                    <wp:inline distT="0" distB="0" distL="0" distR="0" wp14:anchorId="4225F4DB" wp14:editId="452F3BEB">
                      <wp:extent cx="180000" cy="180000"/>
                      <wp:effectExtent l="0" t="0" r="0" b="0"/>
                      <wp:docPr id="5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01E191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FE8423" w14:textId="194B6F09" w:rsidR="000A1A47" w:rsidRPr="005401E1" w:rsidRDefault="000A1A47" w:rsidP="007645F9">
            <w:pPr>
              <w:pStyle w:val="Infobullet"/>
            </w:pPr>
            <w:r w:rsidRPr="005401E1">
              <w:t>Each activity must meet the requirements specified in the relevant activity definition in Schedules D and E of the ESS Rule and the appendices of the HEER Method Guide.</w:t>
            </w:r>
          </w:p>
        </w:tc>
      </w:tr>
      <w:tr w:rsidR="000A1A47" w:rsidRPr="00FF34AC" w14:paraId="07049E92" w14:textId="77777777" w:rsidTr="00B00501">
        <w:tc>
          <w:tcPr>
            <w:tcW w:w="426" w:type="dxa"/>
          </w:tcPr>
          <w:p w14:paraId="6057027D" w14:textId="77777777" w:rsidR="000A1A47" w:rsidRPr="009335F5" w:rsidRDefault="000A1A47" w:rsidP="009335F5">
            <w:pPr>
              <w:pStyle w:val="Icon"/>
            </w:pPr>
            <w:r w:rsidRPr="00E7444F">
              <w:rPr>
                <w:lang w:eastAsia="zh-TW"/>
              </w:rPr>
              <mc:AlternateContent>
                <mc:Choice Requires="wps">
                  <w:drawing>
                    <wp:inline distT="0" distB="0" distL="0" distR="0" wp14:anchorId="2A215FC8" wp14:editId="5D6456FE">
                      <wp:extent cx="162000" cy="162000"/>
                      <wp:effectExtent l="0" t="0" r="9525" b="9525"/>
                      <wp:docPr id="5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2987260"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5076043" w14:textId="3C4967C4" w:rsidR="000A1A47" w:rsidRPr="00FF34AC" w:rsidRDefault="000A1A47" w:rsidP="007645F9">
            <w:pPr>
              <w:pStyle w:val="Instructionbullet"/>
            </w:pPr>
            <w:r>
              <w:t xml:space="preserve">Check the box for one or more of the activities that will be conducted under the RESA.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FF34AC" w:rsidRPr="00292DEB" w14:paraId="1DA4E263" w14:textId="77777777" w:rsidTr="00B00501">
        <w:trPr>
          <w:cantSplit/>
        </w:trPr>
        <w:tc>
          <w:tcPr>
            <w:tcW w:w="8222" w:type="dxa"/>
            <w:tcBorders>
              <w:right w:val="single" w:sz="24" w:space="0" w:color="ECE9E7" w:themeColor="background2"/>
            </w:tcBorders>
            <w:shd w:val="clear" w:color="auto" w:fill="E2EAF6"/>
          </w:tcPr>
          <w:p w14:paraId="6CB7718D" w14:textId="7780F522" w:rsidR="00FF34AC" w:rsidRPr="00B11F27" w:rsidRDefault="00FF34AC" w:rsidP="00FF34AC">
            <w:pPr>
              <w:pStyle w:val="TableTextEntries"/>
              <w:rPr>
                <w:b/>
              </w:rPr>
            </w:pPr>
            <w:r w:rsidRPr="005401E1">
              <w:rPr>
                <w:b/>
                <w:bCs/>
              </w:rPr>
              <w:t>Activity D1</w:t>
            </w:r>
            <w:r w:rsidRPr="0053060F">
              <w:t xml:space="preserve"> – Replace an external single-glazed window or door with a thermally efficient window or door</w:t>
            </w:r>
          </w:p>
        </w:tc>
        <w:tc>
          <w:tcPr>
            <w:tcW w:w="850" w:type="dxa"/>
            <w:tcBorders>
              <w:left w:val="single" w:sz="24" w:space="0" w:color="ECE9E7" w:themeColor="background2"/>
            </w:tcBorders>
            <w:vAlign w:val="center"/>
          </w:tcPr>
          <w:p w14:paraId="548C18EB" w14:textId="26BFF25E" w:rsidR="00FF34AC" w:rsidRPr="00AF04AA" w:rsidRDefault="002E4B44" w:rsidP="00FF34AC">
            <w:pPr>
              <w:pStyle w:val="TableTextEntries"/>
              <w:jc w:val="center"/>
            </w:pPr>
            <w:sdt>
              <w:sdtPr>
                <w:id w:val="132148105"/>
                <w14:checkbox>
                  <w14:checked w14:val="0"/>
                  <w14:checkedState w14:val="2612" w14:font="MS Gothic"/>
                  <w14:uncheckedState w14:val="2610" w14:font="MS Gothic"/>
                </w14:checkbox>
              </w:sdtPr>
              <w:sdtEndPr/>
              <w:sdtContent>
                <w:r w:rsidR="00FA040D">
                  <w:rPr>
                    <w:rFonts w:ascii="MS Gothic" w:eastAsia="MS Gothic" w:hAnsi="MS Gothic" w:hint="eastAsia"/>
                  </w:rPr>
                  <w:t>☐</w:t>
                </w:r>
              </w:sdtContent>
            </w:sdt>
          </w:p>
        </w:tc>
      </w:tr>
      <w:tr w:rsidR="00FF34AC" w:rsidRPr="00292DEB" w14:paraId="058398D1" w14:textId="77777777" w:rsidTr="00B00501">
        <w:trPr>
          <w:cantSplit/>
        </w:trPr>
        <w:tc>
          <w:tcPr>
            <w:tcW w:w="8222" w:type="dxa"/>
            <w:tcBorders>
              <w:right w:val="single" w:sz="24" w:space="0" w:color="ECE9E7" w:themeColor="background2"/>
            </w:tcBorders>
            <w:shd w:val="clear" w:color="auto" w:fill="E2EAF6"/>
          </w:tcPr>
          <w:p w14:paraId="77B57C77" w14:textId="294900E7" w:rsidR="00FF34AC" w:rsidRPr="00B11F27" w:rsidRDefault="00FF34AC" w:rsidP="00FF34AC">
            <w:pPr>
              <w:pStyle w:val="TableTextEntries"/>
              <w:rPr>
                <w:b/>
              </w:rPr>
            </w:pPr>
            <w:r w:rsidRPr="005401E1">
              <w:rPr>
                <w:b/>
                <w:bCs/>
              </w:rPr>
              <w:t>Activity D2</w:t>
            </w:r>
            <w:r w:rsidRPr="0053060F">
              <w:t xml:space="preserve"> – Modify an external window or glazed door by installing secondary glazing</w:t>
            </w:r>
          </w:p>
        </w:tc>
        <w:tc>
          <w:tcPr>
            <w:tcW w:w="850" w:type="dxa"/>
            <w:tcBorders>
              <w:left w:val="single" w:sz="24" w:space="0" w:color="ECE9E7" w:themeColor="background2"/>
            </w:tcBorders>
            <w:vAlign w:val="center"/>
          </w:tcPr>
          <w:p w14:paraId="0874D7B3" w14:textId="4440AE96" w:rsidR="00FF34AC" w:rsidRDefault="002E4B44" w:rsidP="00FF34AC">
            <w:pPr>
              <w:pStyle w:val="TableTextEntries"/>
              <w:jc w:val="center"/>
              <w:rPr>
                <w:rFonts w:ascii="MS Gothic" w:eastAsia="MS Gothic" w:hAnsi="MS Gothic"/>
              </w:rPr>
            </w:pPr>
            <w:sdt>
              <w:sdtPr>
                <w:id w:val="1147559228"/>
                <w14:checkbox>
                  <w14:checked w14:val="0"/>
                  <w14:checkedState w14:val="2612" w14:font="MS Gothic"/>
                  <w14:uncheckedState w14:val="2610" w14:font="MS Gothic"/>
                </w14:checkbox>
              </w:sdtPr>
              <w:sdtEndPr/>
              <w:sdtContent>
                <w:r w:rsidR="0021289D">
                  <w:rPr>
                    <w:rFonts w:ascii="MS Gothic" w:eastAsia="MS Gothic" w:hAnsi="MS Gothic" w:hint="eastAsia"/>
                  </w:rPr>
                  <w:t>☐</w:t>
                </w:r>
              </w:sdtContent>
            </w:sdt>
          </w:p>
        </w:tc>
      </w:tr>
      <w:tr w:rsidR="00FF34AC" w:rsidRPr="00292DEB" w14:paraId="28D723A8" w14:textId="77777777" w:rsidTr="00B00501">
        <w:trPr>
          <w:cantSplit/>
        </w:trPr>
        <w:tc>
          <w:tcPr>
            <w:tcW w:w="8222" w:type="dxa"/>
            <w:tcBorders>
              <w:right w:val="single" w:sz="24" w:space="0" w:color="ECE9E7" w:themeColor="background2"/>
            </w:tcBorders>
            <w:shd w:val="clear" w:color="auto" w:fill="E2EAF6"/>
          </w:tcPr>
          <w:p w14:paraId="15FC49AC" w14:textId="5C45439D" w:rsidR="00FF34AC" w:rsidRPr="00B11F27" w:rsidRDefault="00FF34AC" w:rsidP="00FF34AC">
            <w:pPr>
              <w:pStyle w:val="TableTextEntries"/>
              <w:rPr>
                <w:b/>
              </w:rPr>
            </w:pPr>
            <w:r w:rsidRPr="00711A45">
              <w:rPr>
                <w:b/>
                <w:bCs/>
              </w:rPr>
              <w:t>Activity D5</w:t>
            </w:r>
            <w:r w:rsidRPr="0053060F">
              <w:t xml:space="preserve"> – </w:t>
            </w:r>
            <w:r w:rsidR="00000533">
              <w:t>Install a new high efficiency pool pump or r</w:t>
            </w:r>
            <w:r w:rsidRPr="0053060F">
              <w:t>eplace an existing pool pump with a high efficiency pool pump</w:t>
            </w:r>
          </w:p>
        </w:tc>
        <w:tc>
          <w:tcPr>
            <w:tcW w:w="850" w:type="dxa"/>
            <w:tcBorders>
              <w:left w:val="single" w:sz="24" w:space="0" w:color="ECE9E7" w:themeColor="background2"/>
            </w:tcBorders>
            <w:vAlign w:val="center"/>
          </w:tcPr>
          <w:p w14:paraId="0AA2F67F" w14:textId="63F97849" w:rsidR="00FF34AC" w:rsidRDefault="002E4B44" w:rsidP="00FF34AC">
            <w:pPr>
              <w:pStyle w:val="TableTextEntries"/>
              <w:jc w:val="center"/>
              <w:rPr>
                <w:rFonts w:ascii="MS Gothic" w:eastAsia="MS Gothic" w:hAnsi="MS Gothic"/>
              </w:rPr>
            </w:pPr>
            <w:sdt>
              <w:sdtPr>
                <w:id w:val="-1434816419"/>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3F456A0E" w14:textId="77777777" w:rsidTr="00B00501">
        <w:trPr>
          <w:cantSplit/>
        </w:trPr>
        <w:tc>
          <w:tcPr>
            <w:tcW w:w="8222" w:type="dxa"/>
            <w:tcBorders>
              <w:right w:val="single" w:sz="24" w:space="0" w:color="ECE9E7" w:themeColor="background2"/>
            </w:tcBorders>
            <w:shd w:val="clear" w:color="auto" w:fill="E2EAF6"/>
          </w:tcPr>
          <w:p w14:paraId="4623A112" w14:textId="3B7987A0" w:rsidR="00FF34AC" w:rsidRPr="0080633B" w:rsidRDefault="00FF34AC" w:rsidP="00FF34AC">
            <w:pPr>
              <w:pStyle w:val="TableTextEntries"/>
              <w:rPr>
                <w:b/>
              </w:rPr>
            </w:pPr>
            <w:r w:rsidRPr="0080633B">
              <w:rPr>
                <w:b/>
                <w:bCs/>
              </w:rPr>
              <w:t>Activity D11</w:t>
            </w:r>
            <w:r w:rsidRPr="0080633B">
              <w:t xml:space="preserve"> – Replace an existing gas fired water heater with a high efficiency gas fired water heater</w:t>
            </w:r>
            <w:r w:rsidR="000B6340" w:rsidRPr="0080633B">
              <w:rPr>
                <w:rStyle w:val="FootnoteReference"/>
              </w:rPr>
              <w:footnoteReference w:id="2"/>
            </w:r>
          </w:p>
        </w:tc>
        <w:tc>
          <w:tcPr>
            <w:tcW w:w="850" w:type="dxa"/>
            <w:tcBorders>
              <w:left w:val="single" w:sz="24" w:space="0" w:color="ECE9E7" w:themeColor="background2"/>
            </w:tcBorders>
            <w:vAlign w:val="center"/>
          </w:tcPr>
          <w:p w14:paraId="5FE7160A" w14:textId="6964A237" w:rsidR="00FF34AC" w:rsidRDefault="002E4B44" w:rsidP="00FF34AC">
            <w:pPr>
              <w:pStyle w:val="TableTextEntries"/>
              <w:jc w:val="center"/>
              <w:rPr>
                <w:rFonts w:ascii="MS Gothic" w:eastAsia="MS Gothic" w:hAnsi="MS Gothic"/>
              </w:rPr>
            </w:pPr>
            <w:sdt>
              <w:sdtPr>
                <w:id w:val="1466699839"/>
                <w14:checkbox>
                  <w14:checked w14:val="0"/>
                  <w14:checkedState w14:val="2612" w14:font="MS Gothic"/>
                  <w14:uncheckedState w14:val="2610" w14:font="MS Gothic"/>
                </w14:checkbox>
              </w:sdtPr>
              <w:sdtEndPr/>
              <w:sdtContent>
                <w:r w:rsidR="004B2F98">
                  <w:rPr>
                    <w:rFonts w:ascii="MS Gothic" w:eastAsia="MS Gothic" w:hAnsi="MS Gothic" w:hint="eastAsia"/>
                  </w:rPr>
                  <w:t>☐</w:t>
                </w:r>
              </w:sdtContent>
            </w:sdt>
          </w:p>
        </w:tc>
      </w:tr>
      <w:tr w:rsidR="00FF34AC" w:rsidRPr="00292DEB" w14:paraId="2D199CD3" w14:textId="77777777" w:rsidTr="00B00501">
        <w:trPr>
          <w:cantSplit/>
        </w:trPr>
        <w:tc>
          <w:tcPr>
            <w:tcW w:w="8222" w:type="dxa"/>
            <w:tcBorders>
              <w:right w:val="single" w:sz="24" w:space="0" w:color="ECE9E7" w:themeColor="background2"/>
            </w:tcBorders>
            <w:shd w:val="clear" w:color="auto" w:fill="E2EAF6"/>
          </w:tcPr>
          <w:p w14:paraId="35872B40" w14:textId="61A5CCEC" w:rsidR="00FF34AC" w:rsidRPr="0080633B" w:rsidRDefault="00FF34AC" w:rsidP="00FF34AC">
            <w:pPr>
              <w:pStyle w:val="TableTextEntries"/>
              <w:rPr>
                <w:b/>
              </w:rPr>
            </w:pPr>
            <w:r w:rsidRPr="0080633B">
              <w:rPr>
                <w:b/>
                <w:bCs/>
              </w:rPr>
              <w:t>Activity D12</w:t>
            </w:r>
            <w:r w:rsidRPr="0080633B">
              <w:t xml:space="preserve"> – Install a high efficiency gas space heater or replace an existing gas space heater with a high efficiency gas space heater</w:t>
            </w:r>
            <w:r w:rsidR="000B6340" w:rsidRPr="0080633B">
              <w:rPr>
                <w:rStyle w:val="FootnoteReference"/>
              </w:rPr>
              <w:footnoteReference w:id="3"/>
            </w:r>
          </w:p>
        </w:tc>
        <w:tc>
          <w:tcPr>
            <w:tcW w:w="850" w:type="dxa"/>
            <w:tcBorders>
              <w:left w:val="single" w:sz="24" w:space="0" w:color="ECE9E7" w:themeColor="background2"/>
            </w:tcBorders>
            <w:vAlign w:val="center"/>
          </w:tcPr>
          <w:p w14:paraId="1D930AFF" w14:textId="00106A1F" w:rsidR="00FF34AC" w:rsidRDefault="002E4B44" w:rsidP="00FF34AC">
            <w:pPr>
              <w:pStyle w:val="TableTextEntries"/>
              <w:jc w:val="center"/>
              <w:rPr>
                <w:rFonts w:ascii="MS Gothic" w:eastAsia="MS Gothic" w:hAnsi="MS Gothic"/>
              </w:rPr>
            </w:pPr>
            <w:sdt>
              <w:sdtPr>
                <w:id w:val="-2009745109"/>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0AB23FFE" w14:textId="77777777" w:rsidTr="00B00501">
        <w:trPr>
          <w:cantSplit/>
        </w:trPr>
        <w:tc>
          <w:tcPr>
            <w:tcW w:w="8222" w:type="dxa"/>
            <w:tcBorders>
              <w:right w:val="single" w:sz="24" w:space="0" w:color="ECE9E7" w:themeColor="background2"/>
            </w:tcBorders>
            <w:shd w:val="clear" w:color="auto" w:fill="E2EAF6"/>
          </w:tcPr>
          <w:p w14:paraId="64847D62" w14:textId="5D180B66" w:rsidR="00FF34AC" w:rsidRPr="0080633B" w:rsidRDefault="00FF34AC" w:rsidP="00FF34AC">
            <w:pPr>
              <w:pStyle w:val="TableTextEntries"/>
              <w:rPr>
                <w:b/>
              </w:rPr>
            </w:pPr>
            <w:r w:rsidRPr="0080633B">
              <w:rPr>
                <w:b/>
                <w:bCs/>
              </w:rPr>
              <w:t>Activity D13</w:t>
            </w:r>
            <w:r w:rsidRPr="0080633B">
              <w:t xml:space="preserve"> – Install a natural roof space ventilator</w:t>
            </w:r>
          </w:p>
        </w:tc>
        <w:tc>
          <w:tcPr>
            <w:tcW w:w="850" w:type="dxa"/>
            <w:tcBorders>
              <w:left w:val="single" w:sz="24" w:space="0" w:color="ECE9E7" w:themeColor="background2"/>
            </w:tcBorders>
            <w:vAlign w:val="center"/>
          </w:tcPr>
          <w:p w14:paraId="49CAF8A9" w14:textId="6EAC885E" w:rsidR="00FF34AC" w:rsidRDefault="002E4B44" w:rsidP="00FF34AC">
            <w:pPr>
              <w:pStyle w:val="TableTextEntries"/>
              <w:jc w:val="center"/>
              <w:rPr>
                <w:rFonts w:ascii="MS Gothic" w:eastAsia="MS Gothic" w:hAnsi="MS Gothic"/>
              </w:rPr>
            </w:pPr>
            <w:sdt>
              <w:sdtPr>
                <w:id w:val="562529571"/>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1C563BFE" w14:textId="77777777" w:rsidTr="00B00501">
        <w:trPr>
          <w:cantSplit/>
        </w:trPr>
        <w:tc>
          <w:tcPr>
            <w:tcW w:w="8222" w:type="dxa"/>
            <w:tcBorders>
              <w:right w:val="single" w:sz="24" w:space="0" w:color="ECE9E7" w:themeColor="background2"/>
            </w:tcBorders>
            <w:shd w:val="clear" w:color="auto" w:fill="E2EAF6"/>
          </w:tcPr>
          <w:p w14:paraId="4B5587A7" w14:textId="7F5AF253" w:rsidR="00FF34AC" w:rsidRPr="0080633B" w:rsidRDefault="00FF34AC" w:rsidP="00FF34AC">
            <w:pPr>
              <w:pStyle w:val="TableTextEntries"/>
              <w:rPr>
                <w:b/>
              </w:rPr>
            </w:pPr>
            <w:r w:rsidRPr="0080633B">
              <w:rPr>
                <w:b/>
                <w:bCs/>
              </w:rPr>
              <w:t>Activity D14</w:t>
            </w:r>
            <w:r w:rsidRPr="0080633B">
              <w:t xml:space="preserve"> – Install a fan-forced roof space ventilator, PV powered fan-forced roof space ventilator or an occupied space ventilator</w:t>
            </w:r>
          </w:p>
        </w:tc>
        <w:tc>
          <w:tcPr>
            <w:tcW w:w="850" w:type="dxa"/>
            <w:tcBorders>
              <w:left w:val="single" w:sz="24" w:space="0" w:color="ECE9E7" w:themeColor="background2"/>
            </w:tcBorders>
            <w:vAlign w:val="center"/>
          </w:tcPr>
          <w:p w14:paraId="2B41F4BA" w14:textId="5B9BA0C5" w:rsidR="00FF34AC" w:rsidRDefault="002E4B44" w:rsidP="00FF34AC">
            <w:pPr>
              <w:pStyle w:val="TableTextEntries"/>
              <w:jc w:val="center"/>
              <w:rPr>
                <w:rFonts w:ascii="MS Gothic" w:eastAsia="MS Gothic" w:hAnsi="MS Gothic"/>
              </w:rPr>
            </w:pPr>
            <w:sdt>
              <w:sdtPr>
                <w:id w:val="-672109827"/>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0A24BAAF" w14:textId="77777777" w:rsidTr="00B00501">
        <w:trPr>
          <w:cantSplit/>
        </w:trPr>
        <w:tc>
          <w:tcPr>
            <w:tcW w:w="8222" w:type="dxa"/>
            <w:tcBorders>
              <w:right w:val="single" w:sz="24" w:space="0" w:color="ECE9E7" w:themeColor="background2"/>
            </w:tcBorders>
            <w:shd w:val="clear" w:color="auto" w:fill="E2EAF6"/>
          </w:tcPr>
          <w:p w14:paraId="076E5C39" w14:textId="699AD7A2" w:rsidR="00FF34AC" w:rsidRPr="0080633B" w:rsidRDefault="00FF34AC" w:rsidP="00FF34AC">
            <w:pPr>
              <w:pStyle w:val="TableTextEntries"/>
              <w:rPr>
                <w:b/>
              </w:rPr>
            </w:pPr>
            <w:r w:rsidRPr="0080633B">
              <w:rPr>
                <w:b/>
                <w:bCs/>
              </w:rPr>
              <w:t>Activity D15</w:t>
            </w:r>
            <w:r w:rsidRPr="0080633B">
              <w:t xml:space="preserve"> – Replace an exhaust fan with a self</w:t>
            </w:r>
            <w:r w:rsidR="005401E1" w:rsidRPr="0080633B">
              <w:t>-</w:t>
            </w:r>
            <w:r w:rsidRPr="0080633B">
              <w:t>sealing exhaust fan</w:t>
            </w:r>
          </w:p>
        </w:tc>
        <w:tc>
          <w:tcPr>
            <w:tcW w:w="850" w:type="dxa"/>
            <w:tcBorders>
              <w:left w:val="single" w:sz="24" w:space="0" w:color="ECE9E7" w:themeColor="background2"/>
            </w:tcBorders>
            <w:vAlign w:val="center"/>
          </w:tcPr>
          <w:p w14:paraId="2FD49A00" w14:textId="3A9A2B88" w:rsidR="00FF34AC" w:rsidRDefault="002E4B44" w:rsidP="00FF34AC">
            <w:pPr>
              <w:pStyle w:val="TableTextEntries"/>
              <w:jc w:val="center"/>
              <w:rPr>
                <w:rFonts w:ascii="MS Gothic" w:eastAsia="MS Gothic" w:hAnsi="MS Gothic"/>
              </w:rPr>
            </w:pPr>
            <w:sdt>
              <w:sdtPr>
                <w:id w:val="-119083229"/>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C61380" w:rsidRPr="00292DEB" w14:paraId="2E967FF5" w14:textId="77777777" w:rsidTr="00B00501">
        <w:trPr>
          <w:cantSplit/>
        </w:trPr>
        <w:tc>
          <w:tcPr>
            <w:tcW w:w="8222" w:type="dxa"/>
            <w:tcBorders>
              <w:right w:val="single" w:sz="24" w:space="0" w:color="ECE9E7" w:themeColor="background2"/>
            </w:tcBorders>
            <w:shd w:val="clear" w:color="auto" w:fill="E2EAF6"/>
          </w:tcPr>
          <w:p w14:paraId="41109B3C" w14:textId="6CBAA5FA" w:rsidR="00C61380" w:rsidRPr="0080633B" w:rsidRDefault="00C61380" w:rsidP="00C61380">
            <w:pPr>
              <w:pStyle w:val="TableTextEntries"/>
              <w:rPr>
                <w:b/>
                <w:bCs/>
              </w:rPr>
            </w:pPr>
            <w:r w:rsidRPr="0080633B">
              <w:rPr>
                <w:b/>
                <w:bCs/>
              </w:rPr>
              <w:t>Activity D16</w:t>
            </w:r>
            <w:r w:rsidRPr="0080633B">
              <w:t xml:space="preserve"> – Install a new high efficiency air conditioner or replace an existing air conditioner with a high efficiency air conditioner</w:t>
            </w:r>
          </w:p>
        </w:tc>
        <w:tc>
          <w:tcPr>
            <w:tcW w:w="850" w:type="dxa"/>
            <w:tcBorders>
              <w:left w:val="single" w:sz="24" w:space="0" w:color="ECE9E7" w:themeColor="background2"/>
            </w:tcBorders>
            <w:vAlign w:val="center"/>
          </w:tcPr>
          <w:p w14:paraId="35202E21" w14:textId="1F293154" w:rsidR="00C61380" w:rsidRDefault="002E4B44" w:rsidP="00C61380">
            <w:pPr>
              <w:pStyle w:val="TableTextEntries"/>
              <w:jc w:val="center"/>
            </w:pPr>
            <w:sdt>
              <w:sdtPr>
                <w:id w:val="-839698005"/>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D94C4DB" w14:textId="77777777" w:rsidTr="00B00501">
        <w:trPr>
          <w:cantSplit/>
        </w:trPr>
        <w:tc>
          <w:tcPr>
            <w:tcW w:w="8222" w:type="dxa"/>
            <w:tcBorders>
              <w:right w:val="single" w:sz="24" w:space="0" w:color="ECE9E7" w:themeColor="background2"/>
            </w:tcBorders>
            <w:shd w:val="clear" w:color="auto" w:fill="E2EAF6"/>
          </w:tcPr>
          <w:p w14:paraId="3F00083B" w14:textId="69C873F6" w:rsidR="00C61380" w:rsidRPr="0080633B" w:rsidRDefault="00C61380" w:rsidP="00C61380">
            <w:pPr>
              <w:pStyle w:val="TableTextEntries"/>
              <w:rPr>
                <w:b/>
                <w:bCs/>
              </w:rPr>
            </w:pPr>
            <w:r w:rsidRPr="0080633B">
              <w:rPr>
                <w:b/>
                <w:bCs/>
              </w:rPr>
              <w:t>Activity D17</w:t>
            </w:r>
            <w:r w:rsidRPr="0080633B">
              <w:t xml:space="preserve"> – Replace an existing electric water heater with an air source heat pump water heater</w:t>
            </w:r>
          </w:p>
        </w:tc>
        <w:tc>
          <w:tcPr>
            <w:tcW w:w="850" w:type="dxa"/>
            <w:tcBorders>
              <w:left w:val="single" w:sz="24" w:space="0" w:color="ECE9E7" w:themeColor="background2"/>
            </w:tcBorders>
            <w:vAlign w:val="center"/>
          </w:tcPr>
          <w:p w14:paraId="7F488EA1" w14:textId="63CCE5CA" w:rsidR="00C61380" w:rsidRDefault="002E4B44" w:rsidP="00C61380">
            <w:pPr>
              <w:pStyle w:val="TableTextEntries"/>
              <w:jc w:val="center"/>
            </w:pPr>
            <w:sdt>
              <w:sdtPr>
                <w:id w:val="1176299571"/>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756685B9" w14:textId="77777777" w:rsidTr="00B00501">
        <w:trPr>
          <w:cantSplit/>
        </w:trPr>
        <w:tc>
          <w:tcPr>
            <w:tcW w:w="8222" w:type="dxa"/>
            <w:tcBorders>
              <w:right w:val="single" w:sz="24" w:space="0" w:color="ECE9E7" w:themeColor="background2"/>
            </w:tcBorders>
            <w:shd w:val="clear" w:color="auto" w:fill="E2EAF6"/>
          </w:tcPr>
          <w:p w14:paraId="7F542E8D" w14:textId="506FB63E" w:rsidR="00C61380" w:rsidRPr="0080633B" w:rsidRDefault="00C61380" w:rsidP="00C61380">
            <w:pPr>
              <w:pStyle w:val="TableTextEntries"/>
              <w:rPr>
                <w:b/>
                <w:bCs/>
              </w:rPr>
            </w:pPr>
            <w:r w:rsidRPr="0080633B">
              <w:rPr>
                <w:b/>
                <w:bCs/>
              </w:rPr>
              <w:t>Activity D18</w:t>
            </w:r>
            <w:r w:rsidRPr="0080633B">
              <w:t xml:space="preserve"> – Replace an existing electric water heater with a solar (electric boosted) water heater</w:t>
            </w:r>
          </w:p>
        </w:tc>
        <w:tc>
          <w:tcPr>
            <w:tcW w:w="850" w:type="dxa"/>
            <w:tcBorders>
              <w:left w:val="single" w:sz="24" w:space="0" w:color="ECE9E7" w:themeColor="background2"/>
            </w:tcBorders>
            <w:vAlign w:val="center"/>
          </w:tcPr>
          <w:p w14:paraId="5B8AC2F8" w14:textId="0EA657A6" w:rsidR="00C61380" w:rsidRDefault="002E4B44" w:rsidP="00C61380">
            <w:pPr>
              <w:pStyle w:val="TableTextEntries"/>
              <w:jc w:val="center"/>
            </w:pPr>
            <w:sdt>
              <w:sdtPr>
                <w:id w:val="-1926186809"/>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B49D1D2" w14:textId="77777777" w:rsidTr="00B00501">
        <w:trPr>
          <w:cantSplit/>
        </w:trPr>
        <w:tc>
          <w:tcPr>
            <w:tcW w:w="8222" w:type="dxa"/>
            <w:tcBorders>
              <w:right w:val="single" w:sz="24" w:space="0" w:color="ECE9E7" w:themeColor="background2"/>
            </w:tcBorders>
            <w:shd w:val="clear" w:color="auto" w:fill="E2EAF6"/>
          </w:tcPr>
          <w:p w14:paraId="7D3CA374" w14:textId="397FDBEC" w:rsidR="00C61380" w:rsidRPr="0080633B" w:rsidRDefault="00C61380" w:rsidP="00C61380">
            <w:pPr>
              <w:pStyle w:val="TableTextEntries"/>
              <w:rPr>
                <w:b/>
                <w:bCs/>
              </w:rPr>
            </w:pPr>
            <w:r w:rsidRPr="0080633B">
              <w:rPr>
                <w:b/>
                <w:bCs/>
              </w:rPr>
              <w:t>Activity D19</w:t>
            </w:r>
            <w:r w:rsidRPr="0080633B">
              <w:t xml:space="preserve"> – Replace an existing gas water heater with an air source heat pump water heater</w:t>
            </w:r>
          </w:p>
        </w:tc>
        <w:tc>
          <w:tcPr>
            <w:tcW w:w="850" w:type="dxa"/>
            <w:tcBorders>
              <w:left w:val="single" w:sz="24" w:space="0" w:color="ECE9E7" w:themeColor="background2"/>
            </w:tcBorders>
            <w:vAlign w:val="center"/>
          </w:tcPr>
          <w:p w14:paraId="1A5789B0" w14:textId="1E9E6FEF" w:rsidR="00C61380" w:rsidRDefault="002E4B44" w:rsidP="00C61380">
            <w:pPr>
              <w:pStyle w:val="TableTextEntries"/>
              <w:jc w:val="center"/>
            </w:pPr>
            <w:sdt>
              <w:sdtPr>
                <w:id w:val="102305087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A8C275F" w14:textId="77777777" w:rsidTr="00B00501">
        <w:trPr>
          <w:cantSplit/>
        </w:trPr>
        <w:tc>
          <w:tcPr>
            <w:tcW w:w="8222" w:type="dxa"/>
            <w:tcBorders>
              <w:right w:val="single" w:sz="24" w:space="0" w:color="ECE9E7" w:themeColor="background2"/>
            </w:tcBorders>
            <w:shd w:val="clear" w:color="auto" w:fill="E2EAF6"/>
          </w:tcPr>
          <w:p w14:paraId="14D3B3D4" w14:textId="109E2134" w:rsidR="00C61380" w:rsidRPr="0080633B" w:rsidRDefault="00C61380" w:rsidP="00C61380">
            <w:pPr>
              <w:pStyle w:val="TableTextEntries"/>
              <w:rPr>
                <w:b/>
                <w:bCs/>
              </w:rPr>
            </w:pPr>
            <w:r w:rsidRPr="0080633B">
              <w:rPr>
                <w:b/>
                <w:bCs/>
              </w:rPr>
              <w:t>Activity D20</w:t>
            </w:r>
            <w:r w:rsidRPr="0080633B">
              <w:t xml:space="preserve"> –Replace an existing gas water heater with a solar (electric boosted) water heater</w:t>
            </w:r>
          </w:p>
        </w:tc>
        <w:tc>
          <w:tcPr>
            <w:tcW w:w="850" w:type="dxa"/>
            <w:tcBorders>
              <w:left w:val="single" w:sz="24" w:space="0" w:color="ECE9E7" w:themeColor="background2"/>
            </w:tcBorders>
            <w:vAlign w:val="center"/>
          </w:tcPr>
          <w:p w14:paraId="18A69AC5" w14:textId="7D9A6473" w:rsidR="00C61380" w:rsidRDefault="002E4B44" w:rsidP="00C61380">
            <w:pPr>
              <w:pStyle w:val="TableTextEntries"/>
              <w:jc w:val="center"/>
            </w:pPr>
            <w:sdt>
              <w:sdtPr>
                <w:id w:val="212133797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01A313C7" w14:textId="77777777" w:rsidTr="0080633B">
        <w:trPr>
          <w:cantSplit/>
          <w:trHeight w:val="46"/>
        </w:trPr>
        <w:tc>
          <w:tcPr>
            <w:tcW w:w="8222" w:type="dxa"/>
            <w:tcBorders>
              <w:right w:val="single" w:sz="24" w:space="0" w:color="ECE9E7" w:themeColor="background2"/>
            </w:tcBorders>
            <w:shd w:val="clear" w:color="auto" w:fill="E2EAF6"/>
          </w:tcPr>
          <w:p w14:paraId="290050E2" w14:textId="43090861" w:rsidR="00C61380" w:rsidRPr="0080633B" w:rsidRDefault="00C61380" w:rsidP="00C61380">
            <w:pPr>
              <w:pStyle w:val="TableTextEntries"/>
              <w:rPr>
                <w:b/>
                <w:bCs/>
              </w:rPr>
            </w:pPr>
            <w:r w:rsidRPr="0080633B">
              <w:rPr>
                <w:b/>
                <w:bCs/>
              </w:rPr>
              <w:t>Activity D21</w:t>
            </w:r>
            <w:r w:rsidRPr="0080633B">
              <w:t xml:space="preserve"> – Replace an existing gas water heater with a solar (gas boosted) water heater</w:t>
            </w:r>
            <w:r w:rsidR="000B6340" w:rsidRPr="0080633B">
              <w:rPr>
                <w:rStyle w:val="FootnoteReference"/>
              </w:rPr>
              <w:footnoteReference w:id="4"/>
            </w:r>
          </w:p>
        </w:tc>
        <w:tc>
          <w:tcPr>
            <w:tcW w:w="850" w:type="dxa"/>
            <w:tcBorders>
              <w:left w:val="single" w:sz="24" w:space="0" w:color="ECE9E7" w:themeColor="background2"/>
            </w:tcBorders>
            <w:vAlign w:val="center"/>
          </w:tcPr>
          <w:p w14:paraId="0C2BA69A" w14:textId="3DDE1251" w:rsidR="00C61380" w:rsidRDefault="002E4B44" w:rsidP="00C61380">
            <w:pPr>
              <w:pStyle w:val="TableTextEntries"/>
              <w:jc w:val="center"/>
            </w:pPr>
            <w:sdt>
              <w:sdtPr>
                <w:id w:val="131021563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6C6B5A0" w14:textId="77777777" w:rsidTr="00B00501">
        <w:trPr>
          <w:cantSplit/>
        </w:trPr>
        <w:tc>
          <w:tcPr>
            <w:tcW w:w="8222" w:type="dxa"/>
            <w:tcBorders>
              <w:right w:val="single" w:sz="24" w:space="0" w:color="ECE9E7" w:themeColor="background2"/>
            </w:tcBorders>
            <w:shd w:val="clear" w:color="auto" w:fill="E2EAF6"/>
          </w:tcPr>
          <w:p w14:paraId="6B16705D" w14:textId="485089E5" w:rsidR="00C61380" w:rsidRPr="00B11F27" w:rsidRDefault="00C61380" w:rsidP="00C61380">
            <w:pPr>
              <w:pStyle w:val="TableTextEntries"/>
              <w:rPr>
                <w:b/>
              </w:rPr>
            </w:pPr>
            <w:r w:rsidRPr="00711A45">
              <w:rPr>
                <w:b/>
                <w:bCs/>
              </w:rPr>
              <w:t>Activity E1</w:t>
            </w:r>
            <w:r w:rsidRPr="0053060F">
              <w:t xml:space="preserve"> – Replace halogen downlight with an LED luminaire and/or lamp</w:t>
            </w:r>
          </w:p>
        </w:tc>
        <w:tc>
          <w:tcPr>
            <w:tcW w:w="850" w:type="dxa"/>
            <w:tcBorders>
              <w:left w:val="single" w:sz="24" w:space="0" w:color="ECE9E7" w:themeColor="background2"/>
            </w:tcBorders>
            <w:vAlign w:val="center"/>
          </w:tcPr>
          <w:p w14:paraId="56E192B9" w14:textId="6AD46DA0" w:rsidR="00C61380" w:rsidRDefault="002E4B44" w:rsidP="00C61380">
            <w:pPr>
              <w:pStyle w:val="TableTextEntries"/>
              <w:jc w:val="center"/>
              <w:rPr>
                <w:rFonts w:ascii="MS Gothic" w:eastAsia="MS Gothic" w:hAnsi="MS Gothic"/>
              </w:rPr>
            </w:pPr>
            <w:sdt>
              <w:sdtPr>
                <w:id w:val="-1895194355"/>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BBDE281" w14:textId="77777777" w:rsidTr="00B00501">
        <w:trPr>
          <w:cantSplit/>
        </w:trPr>
        <w:tc>
          <w:tcPr>
            <w:tcW w:w="8222" w:type="dxa"/>
            <w:tcBorders>
              <w:right w:val="single" w:sz="24" w:space="0" w:color="ECE9E7" w:themeColor="background2"/>
            </w:tcBorders>
            <w:shd w:val="clear" w:color="auto" w:fill="E2EAF6"/>
          </w:tcPr>
          <w:p w14:paraId="7D6A6F57" w14:textId="54C6FB0B" w:rsidR="00C61380" w:rsidRPr="00B11F27" w:rsidRDefault="00C61380" w:rsidP="00C61380">
            <w:pPr>
              <w:pStyle w:val="TableTextEntries"/>
              <w:rPr>
                <w:b/>
              </w:rPr>
            </w:pPr>
            <w:r w:rsidRPr="00711A45">
              <w:rPr>
                <w:b/>
                <w:bCs/>
              </w:rPr>
              <w:lastRenderedPageBreak/>
              <w:t>Activity E2</w:t>
            </w:r>
            <w:r w:rsidRPr="0053060F">
              <w:t xml:space="preserve"> – Replace a linear halogen floodlight with a high efficiency lamp</w:t>
            </w:r>
          </w:p>
        </w:tc>
        <w:tc>
          <w:tcPr>
            <w:tcW w:w="850" w:type="dxa"/>
            <w:tcBorders>
              <w:left w:val="single" w:sz="24" w:space="0" w:color="ECE9E7" w:themeColor="background2"/>
            </w:tcBorders>
            <w:vAlign w:val="center"/>
          </w:tcPr>
          <w:p w14:paraId="773E4A86" w14:textId="4A2E5BFD" w:rsidR="00C61380" w:rsidRDefault="002E4B44" w:rsidP="00C61380">
            <w:pPr>
              <w:pStyle w:val="TableTextEntries"/>
              <w:jc w:val="center"/>
              <w:rPr>
                <w:rFonts w:ascii="MS Gothic" w:eastAsia="MS Gothic" w:hAnsi="MS Gothic"/>
              </w:rPr>
            </w:pPr>
            <w:sdt>
              <w:sdtPr>
                <w:id w:val="-453185149"/>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71D3D0D" w14:textId="77777777" w:rsidTr="00B00501">
        <w:trPr>
          <w:cantSplit/>
        </w:trPr>
        <w:tc>
          <w:tcPr>
            <w:tcW w:w="8222" w:type="dxa"/>
            <w:tcBorders>
              <w:right w:val="single" w:sz="24" w:space="0" w:color="ECE9E7" w:themeColor="background2"/>
            </w:tcBorders>
            <w:shd w:val="clear" w:color="auto" w:fill="E2EAF6"/>
          </w:tcPr>
          <w:p w14:paraId="1B3AD0C1" w14:textId="7099C191" w:rsidR="00C61380" w:rsidRPr="00B11F27" w:rsidRDefault="00C61380" w:rsidP="00C61380">
            <w:pPr>
              <w:pStyle w:val="TableTextEntries"/>
              <w:rPr>
                <w:b/>
              </w:rPr>
            </w:pPr>
            <w:r w:rsidRPr="00711A45">
              <w:rPr>
                <w:b/>
                <w:bCs/>
              </w:rPr>
              <w:t>Activity E3</w:t>
            </w:r>
            <w:r w:rsidRPr="0053060F">
              <w:t xml:space="preserve"> – Replace parabolic aluminised reflector (PAR) lamp with efficient luminaire and/or lamp</w:t>
            </w:r>
          </w:p>
        </w:tc>
        <w:tc>
          <w:tcPr>
            <w:tcW w:w="850" w:type="dxa"/>
            <w:tcBorders>
              <w:left w:val="single" w:sz="24" w:space="0" w:color="ECE9E7" w:themeColor="background2"/>
            </w:tcBorders>
            <w:vAlign w:val="center"/>
          </w:tcPr>
          <w:p w14:paraId="3A67470B" w14:textId="6B420246" w:rsidR="00C61380" w:rsidRDefault="002E4B44" w:rsidP="00C61380">
            <w:pPr>
              <w:pStyle w:val="TableTextEntries"/>
              <w:jc w:val="center"/>
              <w:rPr>
                <w:rFonts w:ascii="MS Gothic" w:eastAsia="MS Gothic" w:hAnsi="MS Gothic"/>
              </w:rPr>
            </w:pPr>
            <w:sdt>
              <w:sdtPr>
                <w:id w:val="-55215591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0634E56" w14:textId="77777777" w:rsidTr="00B00501">
        <w:trPr>
          <w:cantSplit/>
        </w:trPr>
        <w:tc>
          <w:tcPr>
            <w:tcW w:w="8222" w:type="dxa"/>
            <w:tcBorders>
              <w:right w:val="single" w:sz="24" w:space="0" w:color="ECE9E7" w:themeColor="background2"/>
            </w:tcBorders>
            <w:shd w:val="clear" w:color="auto" w:fill="E2EAF6"/>
          </w:tcPr>
          <w:p w14:paraId="53BF3C78" w14:textId="55A3B915" w:rsidR="00C61380" w:rsidRPr="00B11F27" w:rsidRDefault="00C61380" w:rsidP="00C61380">
            <w:pPr>
              <w:pStyle w:val="TableTextEntries"/>
              <w:rPr>
                <w:b/>
              </w:rPr>
            </w:pPr>
            <w:r w:rsidRPr="00711A45">
              <w:rPr>
                <w:b/>
                <w:bCs/>
              </w:rPr>
              <w:t>Activity E4</w:t>
            </w:r>
            <w:r w:rsidRPr="0053060F">
              <w:t xml:space="preserve"> – Replace a T8 or T12 luminaire with a T5 luminaire</w:t>
            </w:r>
          </w:p>
        </w:tc>
        <w:tc>
          <w:tcPr>
            <w:tcW w:w="850" w:type="dxa"/>
            <w:tcBorders>
              <w:left w:val="single" w:sz="24" w:space="0" w:color="ECE9E7" w:themeColor="background2"/>
            </w:tcBorders>
            <w:vAlign w:val="center"/>
          </w:tcPr>
          <w:p w14:paraId="6A7FB583" w14:textId="6279CDE8" w:rsidR="00C61380" w:rsidRDefault="002E4B44" w:rsidP="00C61380">
            <w:pPr>
              <w:pStyle w:val="TableTextEntries"/>
              <w:jc w:val="center"/>
              <w:rPr>
                <w:rFonts w:ascii="MS Gothic" w:eastAsia="MS Gothic" w:hAnsi="MS Gothic"/>
              </w:rPr>
            </w:pPr>
            <w:sdt>
              <w:sdtPr>
                <w:id w:val="-112854838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71D8257A" w14:textId="77777777" w:rsidTr="00B00501">
        <w:trPr>
          <w:cantSplit/>
        </w:trPr>
        <w:tc>
          <w:tcPr>
            <w:tcW w:w="8222" w:type="dxa"/>
            <w:tcBorders>
              <w:right w:val="single" w:sz="24" w:space="0" w:color="ECE9E7" w:themeColor="background2"/>
            </w:tcBorders>
            <w:shd w:val="clear" w:color="auto" w:fill="E2EAF6"/>
          </w:tcPr>
          <w:p w14:paraId="2A3C3A36" w14:textId="05003991" w:rsidR="00C61380" w:rsidRPr="00B11F27" w:rsidRDefault="00C61380" w:rsidP="00C61380">
            <w:pPr>
              <w:pStyle w:val="TableTextEntries"/>
              <w:rPr>
                <w:b/>
              </w:rPr>
            </w:pPr>
            <w:r w:rsidRPr="00711A45">
              <w:rPr>
                <w:b/>
                <w:bCs/>
              </w:rPr>
              <w:t>Activity E5</w:t>
            </w:r>
            <w:r w:rsidRPr="0053060F">
              <w:t xml:space="preserve"> – Replace a T8 or T12 luminaire with a LED luminaire</w:t>
            </w:r>
          </w:p>
        </w:tc>
        <w:tc>
          <w:tcPr>
            <w:tcW w:w="850" w:type="dxa"/>
            <w:tcBorders>
              <w:left w:val="single" w:sz="24" w:space="0" w:color="ECE9E7" w:themeColor="background2"/>
            </w:tcBorders>
            <w:vAlign w:val="center"/>
          </w:tcPr>
          <w:p w14:paraId="6391F7B1" w14:textId="229437C1" w:rsidR="00C61380" w:rsidRDefault="002E4B44" w:rsidP="00C61380">
            <w:pPr>
              <w:pStyle w:val="TableTextEntries"/>
              <w:jc w:val="center"/>
              <w:rPr>
                <w:rFonts w:ascii="MS Gothic" w:eastAsia="MS Gothic" w:hAnsi="MS Gothic"/>
              </w:rPr>
            </w:pPr>
            <w:sdt>
              <w:sdtPr>
                <w:id w:val="-34016471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3F3966D" w14:textId="77777777" w:rsidTr="00B00501">
        <w:trPr>
          <w:cantSplit/>
        </w:trPr>
        <w:tc>
          <w:tcPr>
            <w:tcW w:w="8222" w:type="dxa"/>
            <w:tcBorders>
              <w:right w:val="single" w:sz="24" w:space="0" w:color="ECE9E7" w:themeColor="background2"/>
            </w:tcBorders>
            <w:shd w:val="clear" w:color="auto" w:fill="E2EAF6"/>
          </w:tcPr>
          <w:p w14:paraId="3A691F49" w14:textId="74AD2878" w:rsidR="00C61380" w:rsidRPr="00B11F27" w:rsidRDefault="00C61380" w:rsidP="00C61380">
            <w:pPr>
              <w:pStyle w:val="TableTextEntries"/>
              <w:rPr>
                <w:b/>
              </w:rPr>
            </w:pPr>
            <w:r w:rsidRPr="00711A45">
              <w:rPr>
                <w:b/>
                <w:bCs/>
              </w:rPr>
              <w:t>Activity E6</w:t>
            </w:r>
            <w:r w:rsidRPr="0053060F">
              <w:t xml:space="preserve"> – Replace an existing showerhead with an ultra-low flow showerhead</w:t>
            </w:r>
          </w:p>
        </w:tc>
        <w:tc>
          <w:tcPr>
            <w:tcW w:w="850" w:type="dxa"/>
            <w:tcBorders>
              <w:left w:val="single" w:sz="24" w:space="0" w:color="ECE9E7" w:themeColor="background2"/>
            </w:tcBorders>
            <w:vAlign w:val="center"/>
          </w:tcPr>
          <w:p w14:paraId="6DE20C02" w14:textId="4531A60D" w:rsidR="00C61380" w:rsidRDefault="002E4B44" w:rsidP="00C61380">
            <w:pPr>
              <w:pStyle w:val="TableTextEntries"/>
              <w:jc w:val="center"/>
              <w:rPr>
                <w:rFonts w:ascii="MS Gothic" w:eastAsia="MS Gothic" w:hAnsi="MS Gothic"/>
              </w:rPr>
            </w:pPr>
            <w:sdt>
              <w:sdtPr>
                <w:id w:val="1448577710"/>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E8A0BC0" w14:textId="77777777" w:rsidTr="00B00501">
        <w:trPr>
          <w:cantSplit/>
        </w:trPr>
        <w:tc>
          <w:tcPr>
            <w:tcW w:w="8222" w:type="dxa"/>
            <w:tcBorders>
              <w:right w:val="single" w:sz="24" w:space="0" w:color="ECE9E7" w:themeColor="background2"/>
            </w:tcBorders>
            <w:shd w:val="clear" w:color="auto" w:fill="E2EAF6"/>
          </w:tcPr>
          <w:p w14:paraId="4B72162B" w14:textId="31F677A9" w:rsidR="00C61380" w:rsidRPr="00B11F27" w:rsidRDefault="00C61380" w:rsidP="00C61380">
            <w:pPr>
              <w:pStyle w:val="TableTextEntries"/>
              <w:rPr>
                <w:b/>
              </w:rPr>
            </w:pPr>
            <w:r w:rsidRPr="00711A45">
              <w:rPr>
                <w:b/>
                <w:bCs/>
              </w:rPr>
              <w:t>Activity E7</w:t>
            </w:r>
            <w:r w:rsidRPr="0053060F">
              <w:t xml:space="preserve"> – Modify an external door with draught-proofing</w:t>
            </w:r>
          </w:p>
        </w:tc>
        <w:tc>
          <w:tcPr>
            <w:tcW w:w="850" w:type="dxa"/>
            <w:tcBorders>
              <w:left w:val="single" w:sz="24" w:space="0" w:color="ECE9E7" w:themeColor="background2"/>
            </w:tcBorders>
            <w:vAlign w:val="center"/>
          </w:tcPr>
          <w:p w14:paraId="72C945DC" w14:textId="54F73EEF" w:rsidR="00C61380" w:rsidRDefault="002E4B44" w:rsidP="00C61380">
            <w:pPr>
              <w:pStyle w:val="TableTextEntries"/>
              <w:jc w:val="center"/>
              <w:rPr>
                <w:rFonts w:ascii="MS Gothic" w:eastAsia="MS Gothic" w:hAnsi="MS Gothic"/>
              </w:rPr>
            </w:pPr>
            <w:sdt>
              <w:sdtPr>
                <w:id w:val="96416082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A8E8862" w14:textId="77777777" w:rsidTr="00B00501">
        <w:trPr>
          <w:cantSplit/>
        </w:trPr>
        <w:tc>
          <w:tcPr>
            <w:tcW w:w="8222" w:type="dxa"/>
            <w:tcBorders>
              <w:right w:val="single" w:sz="24" w:space="0" w:color="ECE9E7" w:themeColor="background2"/>
            </w:tcBorders>
            <w:shd w:val="clear" w:color="auto" w:fill="E2EAF6"/>
          </w:tcPr>
          <w:p w14:paraId="6B5C341A" w14:textId="57594FCE" w:rsidR="00C61380" w:rsidRPr="00B11F27" w:rsidRDefault="00C61380" w:rsidP="00C61380">
            <w:pPr>
              <w:pStyle w:val="TableTextEntries"/>
              <w:rPr>
                <w:b/>
              </w:rPr>
            </w:pPr>
            <w:r w:rsidRPr="00711A45">
              <w:rPr>
                <w:b/>
                <w:bCs/>
              </w:rPr>
              <w:t>Activity E8</w:t>
            </w:r>
            <w:r w:rsidRPr="0053060F">
              <w:t xml:space="preserve"> – Modify an external window with draught-proofing</w:t>
            </w:r>
          </w:p>
        </w:tc>
        <w:tc>
          <w:tcPr>
            <w:tcW w:w="850" w:type="dxa"/>
            <w:tcBorders>
              <w:left w:val="single" w:sz="24" w:space="0" w:color="ECE9E7" w:themeColor="background2"/>
            </w:tcBorders>
            <w:vAlign w:val="center"/>
          </w:tcPr>
          <w:p w14:paraId="4B47BF9B" w14:textId="0D97FC33" w:rsidR="00C61380" w:rsidRDefault="002E4B44" w:rsidP="00C61380">
            <w:pPr>
              <w:pStyle w:val="TableTextEntries"/>
              <w:jc w:val="center"/>
              <w:rPr>
                <w:rFonts w:ascii="MS Gothic" w:eastAsia="MS Gothic" w:hAnsi="MS Gothic"/>
              </w:rPr>
            </w:pPr>
            <w:sdt>
              <w:sdtPr>
                <w:id w:val="1483500741"/>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07447AA" w14:textId="77777777" w:rsidTr="00B00501">
        <w:trPr>
          <w:cantSplit/>
        </w:trPr>
        <w:tc>
          <w:tcPr>
            <w:tcW w:w="8222" w:type="dxa"/>
            <w:tcBorders>
              <w:right w:val="single" w:sz="24" w:space="0" w:color="ECE9E7" w:themeColor="background2"/>
            </w:tcBorders>
            <w:shd w:val="clear" w:color="auto" w:fill="E2EAF6"/>
          </w:tcPr>
          <w:p w14:paraId="1AED4DFB" w14:textId="185781A2" w:rsidR="00C61380" w:rsidRPr="00B11F27" w:rsidRDefault="00C61380" w:rsidP="00C61380">
            <w:pPr>
              <w:pStyle w:val="TableTextEntries"/>
              <w:rPr>
                <w:b/>
              </w:rPr>
            </w:pPr>
            <w:r w:rsidRPr="00711A45">
              <w:rPr>
                <w:b/>
                <w:bCs/>
              </w:rPr>
              <w:t>Activity E9</w:t>
            </w:r>
            <w:r w:rsidRPr="0053060F">
              <w:t xml:space="preserve"> – Modify a fireplace chimney by sealing with a damper</w:t>
            </w:r>
          </w:p>
        </w:tc>
        <w:tc>
          <w:tcPr>
            <w:tcW w:w="850" w:type="dxa"/>
            <w:tcBorders>
              <w:left w:val="single" w:sz="24" w:space="0" w:color="ECE9E7" w:themeColor="background2"/>
            </w:tcBorders>
            <w:vAlign w:val="center"/>
          </w:tcPr>
          <w:p w14:paraId="1CD55D98" w14:textId="13FDC8D6" w:rsidR="00C61380" w:rsidRDefault="002E4B44" w:rsidP="00C61380">
            <w:pPr>
              <w:pStyle w:val="TableTextEntries"/>
              <w:jc w:val="center"/>
              <w:rPr>
                <w:rFonts w:ascii="MS Gothic" w:eastAsia="MS Gothic" w:hAnsi="MS Gothic"/>
              </w:rPr>
            </w:pPr>
            <w:sdt>
              <w:sdtPr>
                <w:id w:val="89585882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CDD32D6" w14:textId="77777777" w:rsidTr="00B00501">
        <w:trPr>
          <w:cantSplit/>
        </w:trPr>
        <w:tc>
          <w:tcPr>
            <w:tcW w:w="8222" w:type="dxa"/>
            <w:tcBorders>
              <w:right w:val="single" w:sz="24" w:space="0" w:color="ECE9E7" w:themeColor="background2"/>
            </w:tcBorders>
            <w:shd w:val="clear" w:color="auto" w:fill="E2EAF6"/>
          </w:tcPr>
          <w:p w14:paraId="3FD838D3" w14:textId="7014D7A0" w:rsidR="00C61380" w:rsidRPr="00B11F27" w:rsidRDefault="00C61380" w:rsidP="00C61380">
            <w:pPr>
              <w:pStyle w:val="TableTextEntries"/>
              <w:rPr>
                <w:b/>
              </w:rPr>
            </w:pPr>
            <w:r w:rsidRPr="00711A45">
              <w:rPr>
                <w:b/>
                <w:bCs/>
              </w:rPr>
              <w:t>Activity E10</w:t>
            </w:r>
            <w:r w:rsidRPr="0053060F">
              <w:t xml:space="preserve"> – Install an external blind to a window or door</w:t>
            </w:r>
          </w:p>
        </w:tc>
        <w:tc>
          <w:tcPr>
            <w:tcW w:w="850" w:type="dxa"/>
            <w:tcBorders>
              <w:left w:val="single" w:sz="24" w:space="0" w:color="ECE9E7" w:themeColor="background2"/>
            </w:tcBorders>
            <w:vAlign w:val="center"/>
          </w:tcPr>
          <w:p w14:paraId="6508C793" w14:textId="1412EBA9" w:rsidR="00C61380" w:rsidRDefault="002E4B44" w:rsidP="00C61380">
            <w:pPr>
              <w:pStyle w:val="TableTextEntries"/>
              <w:jc w:val="center"/>
              <w:rPr>
                <w:rFonts w:ascii="MS Gothic" w:eastAsia="MS Gothic" w:hAnsi="MS Gothic"/>
              </w:rPr>
            </w:pPr>
            <w:sdt>
              <w:sdtPr>
                <w:id w:val="337431923"/>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42CDC10" w14:textId="77777777" w:rsidTr="00B00501">
        <w:trPr>
          <w:cantSplit/>
        </w:trPr>
        <w:tc>
          <w:tcPr>
            <w:tcW w:w="8222" w:type="dxa"/>
            <w:tcBorders>
              <w:right w:val="single" w:sz="24" w:space="0" w:color="ECE9E7" w:themeColor="background2"/>
            </w:tcBorders>
            <w:shd w:val="clear" w:color="auto" w:fill="E2EAF6"/>
          </w:tcPr>
          <w:p w14:paraId="32651ABB" w14:textId="4BB737BE" w:rsidR="00C61380" w:rsidRPr="00B11F27" w:rsidRDefault="00C61380" w:rsidP="00461B45">
            <w:pPr>
              <w:pStyle w:val="TableTextEntries"/>
              <w:rPr>
                <w:b/>
              </w:rPr>
            </w:pPr>
            <w:r w:rsidRPr="00711A45">
              <w:rPr>
                <w:b/>
                <w:bCs/>
              </w:rPr>
              <w:t>Activity E11</w:t>
            </w:r>
            <w:r w:rsidRPr="0053060F">
              <w:t xml:space="preserve"> – Replace an Edison screw or bayonet lamp with an </w:t>
            </w:r>
            <w:r w:rsidR="00461B45">
              <w:t>LED</w:t>
            </w:r>
            <w:r w:rsidRPr="0053060F">
              <w:t xml:space="preserve"> lamp for general lighting purposes</w:t>
            </w:r>
          </w:p>
        </w:tc>
        <w:tc>
          <w:tcPr>
            <w:tcW w:w="850" w:type="dxa"/>
            <w:tcBorders>
              <w:left w:val="single" w:sz="24" w:space="0" w:color="ECE9E7" w:themeColor="background2"/>
            </w:tcBorders>
            <w:vAlign w:val="center"/>
          </w:tcPr>
          <w:p w14:paraId="6BBF47A8" w14:textId="60F96BFA" w:rsidR="00C61380" w:rsidRDefault="002E4B44" w:rsidP="00C61380">
            <w:pPr>
              <w:pStyle w:val="TableTextEntries"/>
              <w:jc w:val="center"/>
              <w:rPr>
                <w:rFonts w:ascii="MS Gothic" w:eastAsia="MS Gothic" w:hAnsi="MS Gothic"/>
              </w:rPr>
            </w:pPr>
            <w:sdt>
              <w:sdtPr>
                <w:id w:val="1775130427"/>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0680671A" w14:textId="77777777" w:rsidTr="00B00501">
        <w:trPr>
          <w:cantSplit/>
        </w:trPr>
        <w:tc>
          <w:tcPr>
            <w:tcW w:w="8222" w:type="dxa"/>
            <w:tcBorders>
              <w:right w:val="single" w:sz="24" w:space="0" w:color="ECE9E7" w:themeColor="background2"/>
            </w:tcBorders>
            <w:shd w:val="clear" w:color="auto" w:fill="E2EAF6"/>
          </w:tcPr>
          <w:p w14:paraId="2CA1926D" w14:textId="3DF0498A" w:rsidR="00C61380" w:rsidRPr="00B11F27" w:rsidRDefault="00C61380" w:rsidP="00C61380">
            <w:pPr>
              <w:pStyle w:val="TableTextEntries"/>
              <w:rPr>
                <w:b/>
              </w:rPr>
            </w:pPr>
            <w:r w:rsidRPr="00711A45">
              <w:rPr>
                <w:b/>
                <w:bCs/>
              </w:rPr>
              <w:t>Activity E12</w:t>
            </w:r>
            <w:r w:rsidRPr="0053060F">
              <w:t xml:space="preserve"> – Modify an exhaust fan with a sealing product</w:t>
            </w:r>
          </w:p>
        </w:tc>
        <w:tc>
          <w:tcPr>
            <w:tcW w:w="850" w:type="dxa"/>
            <w:tcBorders>
              <w:left w:val="single" w:sz="24" w:space="0" w:color="ECE9E7" w:themeColor="background2"/>
            </w:tcBorders>
            <w:vAlign w:val="center"/>
          </w:tcPr>
          <w:p w14:paraId="4D7B1924" w14:textId="14FEA89A" w:rsidR="00C61380" w:rsidRDefault="002E4B44" w:rsidP="00C61380">
            <w:pPr>
              <w:pStyle w:val="TableTextEntries"/>
              <w:jc w:val="center"/>
              <w:rPr>
                <w:rFonts w:ascii="MS Gothic" w:eastAsia="MS Gothic" w:hAnsi="MS Gothic"/>
              </w:rPr>
            </w:pPr>
            <w:sdt>
              <w:sdtPr>
                <w:id w:val="-1218501607"/>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3AC7219D" w14:textId="77777777" w:rsidTr="00B00501">
        <w:trPr>
          <w:cantSplit/>
        </w:trPr>
        <w:tc>
          <w:tcPr>
            <w:tcW w:w="8222" w:type="dxa"/>
            <w:tcBorders>
              <w:right w:val="single" w:sz="24" w:space="0" w:color="ECE9E7" w:themeColor="background2"/>
            </w:tcBorders>
            <w:shd w:val="clear" w:color="auto" w:fill="E2EAF6"/>
          </w:tcPr>
          <w:p w14:paraId="333FAB19" w14:textId="464210CB" w:rsidR="00C61380" w:rsidRPr="00B11F27" w:rsidRDefault="00C61380" w:rsidP="00C61380">
            <w:pPr>
              <w:pStyle w:val="TableTextEntries"/>
              <w:rPr>
                <w:b/>
              </w:rPr>
            </w:pPr>
            <w:r w:rsidRPr="00711A45">
              <w:rPr>
                <w:b/>
                <w:bCs/>
              </w:rPr>
              <w:t xml:space="preserve">Activity E13 </w:t>
            </w:r>
            <w:r w:rsidRPr="0053060F">
              <w:t>– Replace a T5 luminaire with a LED luminaire</w:t>
            </w:r>
          </w:p>
        </w:tc>
        <w:tc>
          <w:tcPr>
            <w:tcW w:w="850" w:type="dxa"/>
            <w:tcBorders>
              <w:left w:val="single" w:sz="24" w:space="0" w:color="ECE9E7" w:themeColor="background2"/>
            </w:tcBorders>
            <w:vAlign w:val="center"/>
          </w:tcPr>
          <w:p w14:paraId="2C93BD05" w14:textId="21179ECB" w:rsidR="00C61380" w:rsidRDefault="002E4B44" w:rsidP="00C61380">
            <w:pPr>
              <w:pStyle w:val="TableTextEntries"/>
              <w:jc w:val="center"/>
              <w:rPr>
                <w:rFonts w:ascii="MS Gothic" w:eastAsia="MS Gothic" w:hAnsi="MS Gothic"/>
              </w:rPr>
            </w:pPr>
            <w:sdt>
              <w:sdtPr>
                <w:id w:val="288177914"/>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bl>
    <w:p w14:paraId="65271D86" w14:textId="75D73E6D" w:rsidR="00FF34AC" w:rsidRDefault="000855D9" w:rsidP="00830230">
      <w:pPr>
        <w:pStyle w:val="Heading4"/>
      </w:pPr>
      <w:r>
        <w:t>Risk management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0633B" w14:paraId="2DBC4DFD" w14:textId="77777777" w:rsidTr="00B00501">
        <w:tc>
          <w:tcPr>
            <w:tcW w:w="426" w:type="dxa"/>
          </w:tcPr>
          <w:p w14:paraId="17E6671C" w14:textId="77777777" w:rsidR="000A1A47" w:rsidRPr="0080633B" w:rsidRDefault="000A1A47" w:rsidP="009335F5">
            <w:pPr>
              <w:pStyle w:val="Icon"/>
            </w:pPr>
            <w:r w:rsidRPr="0080633B">
              <w:rPr>
                <w:lang w:eastAsia="zh-TW"/>
              </w:rPr>
              <mc:AlternateContent>
                <mc:Choice Requires="wps">
                  <w:drawing>
                    <wp:inline distT="0" distB="0" distL="0" distR="0" wp14:anchorId="4E3F9713" wp14:editId="7893868C">
                      <wp:extent cx="180000" cy="180000"/>
                      <wp:effectExtent l="0" t="0" r="0" b="0"/>
                      <wp:docPr id="26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F06D23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AABE889" w14:textId="5D398CFA" w:rsidR="000A1A47" w:rsidRPr="0080633B" w:rsidRDefault="000A1A47" w:rsidP="007645F9">
            <w:pPr>
              <w:pStyle w:val="Infobullet"/>
            </w:pPr>
            <w:r w:rsidRPr="0080633B">
              <w:t>You must have a documented risk management policy and risk regis</w:t>
            </w:r>
            <w:r w:rsidR="00461B45" w:rsidRPr="0080633B">
              <w:t>ter for each proposed activity.</w:t>
            </w:r>
            <w:r w:rsidRPr="0080633B">
              <w:t xml:space="preserve"> You must have an internal audit procedure for each proposed activity</w:t>
            </w:r>
            <w:r w:rsidR="005956E8" w:rsidRPr="0080633B">
              <w:t xml:space="preserve"> (see section 2.14</w:t>
            </w:r>
            <w:r w:rsidR="0062486A" w:rsidRPr="0080633B">
              <w:t xml:space="preserve"> and 2.15</w:t>
            </w:r>
            <w:r w:rsidR="005956E8" w:rsidRPr="0080633B">
              <w:t xml:space="preserve"> of the </w:t>
            </w:r>
            <w:hyperlink r:id="rId20" w:history="1">
              <w:r w:rsidR="005956E8" w:rsidRPr="0080633B">
                <w:rPr>
                  <w:rStyle w:val="Hyperlink"/>
                </w:rPr>
                <w:t>HEER Method Guide</w:t>
              </w:r>
            </w:hyperlink>
            <w:r w:rsidR="005956E8" w:rsidRPr="0080633B">
              <w:t>).</w:t>
            </w:r>
          </w:p>
          <w:p w14:paraId="05CF0C5F" w14:textId="27D99A4F" w:rsidR="00C066F4" w:rsidRPr="0080633B" w:rsidRDefault="00087377" w:rsidP="002E0F2E">
            <w:pPr>
              <w:pStyle w:val="Infobullet"/>
            </w:pPr>
            <w:r w:rsidRPr="0080633B">
              <w:t>Your risk management procedure should consider the following key risk areas (as a minimum)</w:t>
            </w:r>
            <w:r w:rsidR="002E0F2E" w:rsidRPr="0080633B">
              <w:t xml:space="preserve">: </w:t>
            </w:r>
            <w:r w:rsidRPr="0080633B">
              <w:t>safety</w:t>
            </w:r>
            <w:r w:rsidR="002E0F2E" w:rsidRPr="0080633B">
              <w:t xml:space="preserve">, </w:t>
            </w:r>
            <w:r w:rsidRPr="0080633B">
              <w:t>fraud</w:t>
            </w:r>
            <w:r w:rsidR="002E0F2E" w:rsidRPr="0080633B">
              <w:t xml:space="preserve">, </w:t>
            </w:r>
            <w:r w:rsidRPr="0080633B">
              <w:t>property damage</w:t>
            </w:r>
            <w:r w:rsidR="002E0F2E" w:rsidRPr="0080633B">
              <w:t xml:space="preserve">, </w:t>
            </w:r>
            <w:r w:rsidR="00AC5126" w:rsidRPr="0080633B">
              <w:t xml:space="preserve">and </w:t>
            </w:r>
            <w:r w:rsidRPr="0080633B">
              <w:t>regulatory.</w:t>
            </w:r>
            <w:r w:rsidR="00BB310B" w:rsidRPr="0080633B">
              <w:t xml:space="preserve"> </w:t>
            </w:r>
          </w:p>
          <w:p w14:paraId="7D0E6EC4" w14:textId="6C41D395" w:rsidR="00B518B9" w:rsidRPr="0080633B" w:rsidRDefault="002A65EB" w:rsidP="0080633B">
            <w:pPr>
              <w:pStyle w:val="Infobullet"/>
            </w:pPr>
            <w:r w:rsidRPr="0080633B">
              <w:t>Some examples</w:t>
            </w:r>
            <w:r w:rsidR="00BB310B" w:rsidRPr="0080633B">
              <w:t xml:space="preserve"> </w:t>
            </w:r>
            <w:r w:rsidR="008423A7" w:rsidRPr="0080633B">
              <w:t xml:space="preserve">include </w:t>
            </w:r>
            <w:r w:rsidR="00C92F72" w:rsidRPr="0080633B">
              <w:t>installers providing false documentation leading to the ACP improperly creating</w:t>
            </w:r>
            <w:r w:rsidRPr="0080633B">
              <w:t xml:space="preserve"> certificates</w:t>
            </w:r>
            <w:r w:rsidR="00753104" w:rsidRPr="0080633B">
              <w:t>, or damage</w:t>
            </w:r>
            <w:r w:rsidR="00BE5A78" w:rsidRPr="0080633B">
              <w:t>/</w:t>
            </w:r>
            <w:r w:rsidR="00753104" w:rsidRPr="0080633B">
              <w:t>safety incidents that occur during the installation of equipment.</w:t>
            </w:r>
          </w:p>
        </w:tc>
      </w:tr>
      <w:tr w:rsidR="000A1A47" w:rsidRPr="0080633B" w14:paraId="5BC9228E" w14:textId="77777777" w:rsidTr="00B00501">
        <w:tc>
          <w:tcPr>
            <w:tcW w:w="426" w:type="dxa"/>
          </w:tcPr>
          <w:p w14:paraId="2C08B542" w14:textId="77777777" w:rsidR="000A1A47" w:rsidRPr="0080633B" w:rsidRDefault="000A1A47" w:rsidP="009335F5">
            <w:pPr>
              <w:pStyle w:val="Icon"/>
            </w:pPr>
            <w:r w:rsidRPr="0080633B">
              <w:rPr>
                <w:lang w:eastAsia="zh-TW"/>
              </w:rPr>
              <mc:AlternateContent>
                <mc:Choice Requires="wps">
                  <w:drawing>
                    <wp:inline distT="0" distB="0" distL="0" distR="0" wp14:anchorId="4E9D901C" wp14:editId="0DAE67B4">
                      <wp:extent cx="162000" cy="162000"/>
                      <wp:effectExtent l="0" t="0" r="9525" b="9525"/>
                      <wp:docPr id="263"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7F14951"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51E705A" w14:textId="3374F2AE" w:rsidR="000A1A47" w:rsidRPr="0080633B" w:rsidRDefault="000A1A47" w:rsidP="008F41A1">
            <w:pPr>
              <w:pStyle w:val="Instructionbullet"/>
            </w:pPr>
            <w:r w:rsidRPr="0080633B">
              <w:t xml:space="preserve">Provide details for each </w:t>
            </w:r>
            <w:r w:rsidR="008F41A1" w:rsidRPr="0080633B">
              <w:t>activity selected in Question 1</w:t>
            </w:r>
            <w:r w:rsidRPr="0080633B">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8A00EB" w14:paraId="3CD38F3A" w14:textId="77777777" w:rsidTr="009A54F3">
        <w:trPr>
          <w:cantSplit/>
        </w:trPr>
        <w:tc>
          <w:tcPr>
            <w:tcW w:w="3119" w:type="dxa"/>
            <w:tcBorders>
              <w:right w:val="single" w:sz="24" w:space="0" w:color="ECE9E7" w:themeColor="background2"/>
            </w:tcBorders>
            <w:shd w:val="clear" w:color="auto" w:fill="E2EAF6"/>
          </w:tcPr>
          <w:p w14:paraId="266C169D" w14:textId="53179D3A" w:rsidR="008A00EB" w:rsidRPr="0080633B" w:rsidRDefault="008A00EB" w:rsidP="008A00EB">
            <w:pPr>
              <w:pStyle w:val="TableTextEntries"/>
              <w:rPr>
                <w:b/>
              </w:rPr>
            </w:pPr>
            <w:r w:rsidRPr="0080633B">
              <w:t>Describe your risk management policy for the proposed activities:</w:t>
            </w:r>
          </w:p>
        </w:tc>
        <w:tc>
          <w:tcPr>
            <w:tcW w:w="5954" w:type="dxa"/>
            <w:tcBorders>
              <w:left w:val="single" w:sz="24" w:space="0" w:color="ECE9E7" w:themeColor="background2"/>
            </w:tcBorders>
          </w:tcPr>
          <w:p w14:paraId="1BAC5207" w14:textId="77777777" w:rsidR="008A00EB" w:rsidRPr="00AA3410" w:rsidRDefault="002E4B44" w:rsidP="008A00EB">
            <w:pPr>
              <w:pStyle w:val="TableTextEntries"/>
            </w:pPr>
            <w:sdt>
              <w:sdtPr>
                <w:id w:val="948591277"/>
                <w:placeholder>
                  <w:docPart w:val="B6222D0EA9A64CF8B9B47C49A8DBD3BA"/>
                </w:placeholder>
                <w:showingPlcHdr/>
              </w:sdtPr>
              <w:sdtEndPr/>
              <w:sdtContent>
                <w:r w:rsidR="008A00EB" w:rsidRPr="0080633B">
                  <w:rPr>
                    <w:rStyle w:val="PlaceholderText"/>
                  </w:rPr>
                  <w:t>Click here to enter text</w:t>
                </w:r>
              </w:sdtContent>
            </w:sdt>
          </w:p>
        </w:tc>
      </w:tr>
      <w:tr w:rsidR="008A00EB" w14:paraId="6D782BDA" w14:textId="77777777" w:rsidTr="009A54F3">
        <w:trPr>
          <w:cantSplit/>
        </w:trPr>
        <w:tc>
          <w:tcPr>
            <w:tcW w:w="3119" w:type="dxa"/>
            <w:tcBorders>
              <w:right w:val="single" w:sz="24" w:space="0" w:color="ECE9E7" w:themeColor="background2"/>
            </w:tcBorders>
            <w:shd w:val="clear" w:color="auto" w:fill="E2EAF6"/>
          </w:tcPr>
          <w:p w14:paraId="1B2A7A81" w14:textId="75C0F73B" w:rsidR="008A00EB" w:rsidRPr="00B11F27" w:rsidRDefault="008A00EB" w:rsidP="008A00EB">
            <w:pPr>
              <w:pStyle w:val="TableTextEntries"/>
              <w:rPr>
                <w:b/>
              </w:rPr>
            </w:pPr>
            <w:r w:rsidRPr="006C6021">
              <w:t xml:space="preserve">Describe your internal audit procedure to </w:t>
            </w:r>
            <w:r w:rsidR="009302A1">
              <w:t>ensure your risk management procedures are continuously</w:t>
            </w:r>
            <w:r w:rsidR="005D00CA">
              <w:t xml:space="preserve"> reviewed, updated and improved</w:t>
            </w:r>
            <w:r w:rsidRPr="006C6021">
              <w:t>:</w:t>
            </w:r>
          </w:p>
        </w:tc>
        <w:tc>
          <w:tcPr>
            <w:tcW w:w="5954" w:type="dxa"/>
            <w:tcBorders>
              <w:left w:val="single" w:sz="24" w:space="0" w:color="ECE9E7" w:themeColor="background2"/>
            </w:tcBorders>
          </w:tcPr>
          <w:p w14:paraId="47AA5B2A" w14:textId="77777777" w:rsidR="008A00EB" w:rsidRPr="00AA3410" w:rsidRDefault="002E4B44" w:rsidP="008A00EB">
            <w:pPr>
              <w:pStyle w:val="TableTextEntries"/>
            </w:pPr>
            <w:sdt>
              <w:sdtPr>
                <w:id w:val="23073917"/>
                <w:placeholder>
                  <w:docPart w:val="EB0A030EDEA84C6D869D449FA2CA6C25"/>
                </w:placeholder>
                <w:showingPlcHdr/>
              </w:sdtPr>
              <w:sdtEndPr/>
              <w:sdtContent>
                <w:r w:rsidR="008A00EB" w:rsidRPr="00AA3410">
                  <w:rPr>
                    <w:rStyle w:val="PlaceholderText"/>
                  </w:rPr>
                  <w:t>Click here to enter text</w:t>
                </w:r>
              </w:sdtContent>
            </w:sdt>
          </w:p>
        </w:tc>
      </w:tr>
    </w:tbl>
    <w:p w14:paraId="74FF4A7C" w14:textId="77777777" w:rsidR="007645F9" w:rsidRDefault="007645F9" w:rsidP="007645F9">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FF34AC" w14:paraId="1B5A4238" w14:textId="77777777" w:rsidTr="00B00501">
        <w:tc>
          <w:tcPr>
            <w:tcW w:w="426" w:type="dxa"/>
          </w:tcPr>
          <w:p w14:paraId="4BA5F4A9" w14:textId="55E45498" w:rsidR="000A1A47" w:rsidRPr="009335F5" w:rsidRDefault="000A1A47" w:rsidP="009335F5">
            <w:pPr>
              <w:pStyle w:val="Icon"/>
            </w:pPr>
            <w:r w:rsidRPr="004A60FC">
              <w:rPr>
                <w:lang w:eastAsia="zh-TW"/>
              </w:rPr>
              <w:lastRenderedPageBreak/>
              <mc:AlternateContent>
                <mc:Choice Requires="wps">
                  <w:drawing>
                    <wp:inline distT="0" distB="0" distL="0" distR="0" wp14:anchorId="70AB18C9" wp14:editId="6EE2CAEE">
                      <wp:extent cx="144000" cy="180000"/>
                      <wp:effectExtent l="0" t="0" r="8890" b="0"/>
                      <wp:docPr id="264"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325D983C" w14:textId="77777777" w:rsidR="008F41A1" w:rsidRDefault="008F41A1" w:rsidP="000A1A47">
                                  <w:pPr>
                                    <w:jc w:val="center"/>
                                  </w:pPr>
                                  <w:r>
                                    <w:t>0.</w:t>
                                  </w:r>
                                </w:p>
                              </w:txbxContent>
                            </wps:txbx>
                            <wps:bodyPr rtlCol="0" anchor="ctr"/>
                          </wps:wsp>
                        </a:graphicData>
                      </a:graphic>
                    </wp:inline>
                  </w:drawing>
                </mc:Choice>
                <mc:Fallback>
                  <w:pict>
                    <v:shape w14:anchorId="70AB18C9" 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325D983C" w14:textId="77777777" w:rsidR="008F41A1" w:rsidRDefault="008F41A1" w:rsidP="000A1A47">
                            <w:pPr>
                              <w:jc w:val="center"/>
                            </w:pPr>
                            <w:r>
                              <w:t>0.</w:t>
                            </w:r>
                          </w:p>
                        </w:txbxContent>
                      </v:textbox>
                      <w10:anchorlock/>
                    </v:shape>
                  </w:pict>
                </mc:Fallback>
              </mc:AlternateContent>
            </w:r>
          </w:p>
        </w:tc>
        <w:tc>
          <w:tcPr>
            <w:tcW w:w="8646" w:type="dxa"/>
          </w:tcPr>
          <w:p w14:paraId="38A7E072" w14:textId="007D84E6" w:rsidR="000A1A47" w:rsidRPr="00FF34AC" w:rsidRDefault="0057781B" w:rsidP="008F41A1">
            <w:pPr>
              <w:pStyle w:val="Attachmentbullet"/>
            </w:pPr>
            <w:r>
              <w:t>Attach your</w:t>
            </w:r>
            <w:r w:rsidRPr="0057781B">
              <w:t xml:space="preserve"> risk management policy, fully documented risk assessment (risk register) and internal audit procedure for each of the </w:t>
            </w:r>
            <w:r w:rsidR="008F41A1">
              <w:t>selected</w:t>
            </w:r>
            <w:r w:rsidR="008F41A1" w:rsidRPr="0057781B">
              <w:t xml:space="preserve"> </w:t>
            </w:r>
            <w:r w:rsidRPr="0057781B">
              <w:t>activities.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90786" w14:paraId="0AD0902A" w14:textId="77777777" w:rsidTr="009A54F3">
        <w:trPr>
          <w:cantSplit/>
        </w:trPr>
        <w:tc>
          <w:tcPr>
            <w:tcW w:w="3119" w:type="dxa"/>
            <w:tcBorders>
              <w:right w:val="single" w:sz="24" w:space="0" w:color="ECE9E7" w:themeColor="background2"/>
            </w:tcBorders>
            <w:shd w:val="clear" w:color="auto" w:fill="E2EAF6"/>
          </w:tcPr>
          <w:p w14:paraId="362B154C" w14:textId="0CBB44DC" w:rsidR="00A90786" w:rsidRPr="00B11F27" w:rsidRDefault="00A90786" w:rsidP="00A90786">
            <w:pPr>
              <w:pStyle w:val="TableTextEntries"/>
              <w:rPr>
                <w:b/>
              </w:rPr>
            </w:pPr>
            <w:r w:rsidRPr="00403834">
              <w:t>File name – risk management policy for each proposed activity:</w:t>
            </w:r>
          </w:p>
        </w:tc>
        <w:tc>
          <w:tcPr>
            <w:tcW w:w="5954" w:type="dxa"/>
            <w:tcBorders>
              <w:left w:val="single" w:sz="24" w:space="0" w:color="ECE9E7" w:themeColor="background2"/>
            </w:tcBorders>
          </w:tcPr>
          <w:p w14:paraId="2DDCCDD1" w14:textId="5BBAEA0B" w:rsidR="00A90786" w:rsidRPr="00AA3410" w:rsidRDefault="002E4B44" w:rsidP="00A90786">
            <w:pPr>
              <w:pStyle w:val="TableTextEntries"/>
            </w:pPr>
            <w:sdt>
              <w:sdtPr>
                <w:id w:val="-405601967"/>
                <w:placeholder>
                  <w:docPart w:val="19D9D2C74D4D479CA4FBAF7CC52AEFA1"/>
                </w:placeholder>
                <w:showingPlcHdr/>
              </w:sdtPr>
              <w:sdtEndPr/>
              <w:sdtContent>
                <w:r w:rsidR="0024771D" w:rsidRPr="00AA3410">
                  <w:rPr>
                    <w:rStyle w:val="PlaceholderText"/>
                  </w:rPr>
                  <w:t>Click here to enter text</w:t>
                </w:r>
              </w:sdtContent>
            </w:sdt>
          </w:p>
        </w:tc>
      </w:tr>
      <w:tr w:rsidR="00A90786" w14:paraId="5A58CE9A" w14:textId="77777777" w:rsidTr="009A54F3">
        <w:trPr>
          <w:cantSplit/>
        </w:trPr>
        <w:tc>
          <w:tcPr>
            <w:tcW w:w="3119" w:type="dxa"/>
            <w:tcBorders>
              <w:right w:val="single" w:sz="24" w:space="0" w:color="ECE9E7" w:themeColor="background2"/>
            </w:tcBorders>
            <w:shd w:val="clear" w:color="auto" w:fill="E2EAF6"/>
          </w:tcPr>
          <w:p w14:paraId="360BCF3F" w14:textId="6425C059" w:rsidR="00A90786" w:rsidRPr="006C6021" w:rsidRDefault="00A90786" w:rsidP="00A90786">
            <w:pPr>
              <w:pStyle w:val="TableTextEntries"/>
            </w:pPr>
            <w:r w:rsidRPr="00403834">
              <w:t>File name – documented risk register covering all proposed activities:</w:t>
            </w:r>
          </w:p>
        </w:tc>
        <w:tc>
          <w:tcPr>
            <w:tcW w:w="5954" w:type="dxa"/>
            <w:tcBorders>
              <w:left w:val="single" w:sz="24" w:space="0" w:color="ECE9E7" w:themeColor="background2"/>
            </w:tcBorders>
          </w:tcPr>
          <w:p w14:paraId="7E1A8477" w14:textId="0116FBCA" w:rsidR="00A90786" w:rsidRDefault="002E4B44" w:rsidP="00A90786">
            <w:pPr>
              <w:pStyle w:val="TableTextEntries"/>
            </w:pPr>
            <w:sdt>
              <w:sdtPr>
                <w:id w:val="1488591916"/>
                <w:placeholder>
                  <w:docPart w:val="7EE590A17AD448CA975C750DC4BF42B0"/>
                </w:placeholder>
                <w:showingPlcHdr/>
              </w:sdtPr>
              <w:sdtEndPr/>
              <w:sdtContent>
                <w:r w:rsidR="00964C55" w:rsidRPr="00AA3410">
                  <w:rPr>
                    <w:rStyle w:val="PlaceholderText"/>
                  </w:rPr>
                  <w:t>Click here to enter text</w:t>
                </w:r>
              </w:sdtContent>
            </w:sdt>
          </w:p>
        </w:tc>
      </w:tr>
      <w:tr w:rsidR="00A90786" w14:paraId="517E0AF7" w14:textId="77777777" w:rsidTr="009A54F3">
        <w:trPr>
          <w:cantSplit/>
        </w:trPr>
        <w:tc>
          <w:tcPr>
            <w:tcW w:w="3119" w:type="dxa"/>
            <w:tcBorders>
              <w:right w:val="single" w:sz="24" w:space="0" w:color="ECE9E7" w:themeColor="background2"/>
            </w:tcBorders>
            <w:shd w:val="clear" w:color="auto" w:fill="E2EAF6"/>
          </w:tcPr>
          <w:p w14:paraId="155680C3" w14:textId="0C8D79C3" w:rsidR="00A90786" w:rsidRPr="006C6021" w:rsidRDefault="00A90786" w:rsidP="00A90786">
            <w:pPr>
              <w:pStyle w:val="TableTextEntries"/>
            </w:pPr>
            <w:r w:rsidRPr="00403834">
              <w:t>File name – internal audit procedure:</w:t>
            </w:r>
          </w:p>
        </w:tc>
        <w:tc>
          <w:tcPr>
            <w:tcW w:w="5954" w:type="dxa"/>
            <w:tcBorders>
              <w:left w:val="single" w:sz="24" w:space="0" w:color="ECE9E7" w:themeColor="background2"/>
            </w:tcBorders>
          </w:tcPr>
          <w:p w14:paraId="329677C8" w14:textId="72DFDE73" w:rsidR="00A90786" w:rsidRDefault="002E4B44" w:rsidP="00A90786">
            <w:pPr>
              <w:pStyle w:val="TableTextEntries"/>
            </w:pPr>
            <w:sdt>
              <w:sdtPr>
                <w:id w:val="-561796950"/>
                <w:placeholder>
                  <w:docPart w:val="1966D2656D47420E8207AB9CB6A0AF40"/>
                </w:placeholder>
                <w:showingPlcHdr/>
              </w:sdtPr>
              <w:sdtEndPr/>
              <w:sdtContent>
                <w:r w:rsidR="00964C55" w:rsidRPr="00AA3410">
                  <w:rPr>
                    <w:rStyle w:val="PlaceholderText"/>
                  </w:rPr>
                  <w:t>Click here to enter text</w:t>
                </w:r>
              </w:sdtContent>
            </w:sdt>
          </w:p>
        </w:tc>
      </w:tr>
    </w:tbl>
    <w:p w14:paraId="19960516" w14:textId="13DB440E" w:rsidR="00964C55" w:rsidRDefault="000855D9" w:rsidP="00830230">
      <w:pPr>
        <w:pStyle w:val="Heading4"/>
      </w:pPr>
      <w:r>
        <w:t>M</w:t>
      </w:r>
      <w:r w:rsidR="00964C55" w:rsidRPr="00964C55">
        <w:t>inimum co-payment requirement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C02C2B" w:rsidRPr="0080633B" w14:paraId="1CB01EF3" w14:textId="77777777">
        <w:tc>
          <w:tcPr>
            <w:tcW w:w="426" w:type="dxa"/>
          </w:tcPr>
          <w:p w14:paraId="38520984" w14:textId="77777777" w:rsidR="00C02C2B" w:rsidRPr="0080633B" w:rsidRDefault="00C02C2B">
            <w:pPr>
              <w:pStyle w:val="Icon"/>
            </w:pPr>
            <w:r w:rsidRPr="0080633B">
              <w:rPr>
                <w:lang w:eastAsia="zh-TW"/>
              </w:rPr>
              <mc:AlternateContent>
                <mc:Choice Requires="wps">
                  <w:drawing>
                    <wp:inline distT="0" distB="0" distL="0" distR="0" wp14:anchorId="2BA00B06" wp14:editId="35D3A83E">
                      <wp:extent cx="180000" cy="180000"/>
                      <wp:effectExtent l="0" t="0" r="0" b="0"/>
                      <wp:docPr id="37"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52969CF"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E42779F" w14:textId="77777777" w:rsidR="00A818A8" w:rsidRPr="0080633B" w:rsidRDefault="00C02C2B">
            <w:pPr>
              <w:pStyle w:val="Infobullet"/>
            </w:pPr>
            <w:r w:rsidRPr="0080633B">
              <w:t xml:space="preserve">The </w:t>
            </w:r>
            <w:r w:rsidR="00681598" w:rsidRPr="0080633B">
              <w:t>Purchaser</w:t>
            </w:r>
            <w:r w:rsidRPr="0080633B">
              <w:t xml:space="preserve"> must contribute a </w:t>
            </w:r>
            <w:r w:rsidR="004B61A5" w:rsidRPr="0080633B">
              <w:t>minimum co-payment</w:t>
            </w:r>
            <w:r w:rsidR="001A786B" w:rsidRPr="0080633B">
              <w:t xml:space="preserve"> </w:t>
            </w:r>
            <w:r w:rsidR="00F13181" w:rsidRPr="0080633B">
              <w:t>amount</w:t>
            </w:r>
            <w:r w:rsidR="001A786B" w:rsidRPr="0080633B">
              <w:t xml:space="preserve">. </w:t>
            </w:r>
            <w:r w:rsidR="00BE2FAB" w:rsidRPr="0080633B">
              <w:t xml:space="preserve">For </w:t>
            </w:r>
            <w:r w:rsidR="00B8343F" w:rsidRPr="0080633B">
              <w:t xml:space="preserve">pool pump, </w:t>
            </w:r>
            <w:r w:rsidR="00BE2FAB" w:rsidRPr="0080633B">
              <w:t>air conditioner and water heater activities</w:t>
            </w:r>
            <w:r w:rsidR="00AB6B47" w:rsidRPr="0080633B">
              <w:t xml:space="preserve"> (</w:t>
            </w:r>
            <w:r w:rsidR="00B8343F" w:rsidRPr="0080633B">
              <w:t xml:space="preserve">D5 and </w:t>
            </w:r>
            <w:r w:rsidR="00AB6B47" w:rsidRPr="0080633B">
              <w:t>D16-D21)</w:t>
            </w:r>
            <w:r w:rsidR="00BE2FAB" w:rsidRPr="0080633B">
              <w:t xml:space="preserve">, the </w:t>
            </w:r>
            <w:r w:rsidRPr="0080633B">
              <w:t xml:space="preserve">net amount </w:t>
            </w:r>
            <w:r w:rsidR="00BE2FAB" w:rsidRPr="0080633B">
              <w:t xml:space="preserve">is </w:t>
            </w:r>
            <w:r w:rsidRPr="0080633B">
              <w:t>at least $</w:t>
            </w:r>
            <w:r w:rsidR="00BE2FAB" w:rsidRPr="0080633B">
              <w:t>200</w:t>
            </w:r>
            <w:r w:rsidR="007A2DAF" w:rsidRPr="0080633B">
              <w:rPr>
                <w:rStyle w:val="FootnoteReference"/>
              </w:rPr>
              <w:footnoteReference w:id="5"/>
            </w:r>
            <w:r w:rsidR="008C2940" w:rsidRPr="0080633B">
              <w:t xml:space="preserve"> per item of EUE</w:t>
            </w:r>
            <w:r w:rsidRPr="0080633B">
              <w:t xml:space="preserve"> </w:t>
            </w:r>
            <w:r w:rsidR="00385410" w:rsidRPr="0080633B">
              <w:t>(</w:t>
            </w:r>
            <w:r w:rsidRPr="0080633B">
              <w:t>excluding GST</w:t>
            </w:r>
            <w:r w:rsidR="00385410" w:rsidRPr="0080633B">
              <w:t>)</w:t>
            </w:r>
            <w:r w:rsidR="00AB6B47" w:rsidRPr="0080633B">
              <w:t>. For all other activities the net amount is at least $30</w:t>
            </w:r>
            <w:r w:rsidR="00B33409" w:rsidRPr="0080633B">
              <w:t xml:space="preserve"> (excluding GST)</w:t>
            </w:r>
            <w:r w:rsidRPr="0080633B">
              <w:t xml:space="preserve">. </w:t>
            </w:r>
            <w:r w:rsidR="00DA00C9" w:rsidRPr="0080633B">
              <w:t>Non-cash inducements and i</w:t>
            </w:r>
            <w:r w:rsidRPr="0080633B">
              <w:t>n</w:t>
            </w:r>
            <w:r w:rsidR="006A3479" w:rsidRPr="0080633B">
              <w:t>-</w:t>
            </w:r>
            <w:r w:rsidRPr="0080633B">
              <w:t>kind payments are not acceptable and payments cannot be reimbursed.</w:t>
            </w:r>
          </w:p>
          <w:p w14:paraId="76D91A5D" w14:textId="379C3F38" w:rsidR="00333303" w:rsidRPr="0080633B" w:rsidRDefault="00A818A8">
            <w:pPr>
              <w:pStyle w:val="Infobullet"/>
            </w:pPr>
            <w:r w:rsidRPr="0080633B">
              <w:t xml:space="preserve">You must collect a </w:t>
            </w:r>
            <w:r w:rsidR="00C32089" w:rsidRPr="0080633B">
              <w:t xml:space="preserve">tax invoice and sales ledger as evidence of the co-payment being </w:t>
            </w:r>
            <w:r w:rsidR="0099698F" w:rsidRPr="0080633B">
              <w:t>paid</w:t>
            </w:r>
            <w:r w:rsidR="00C32089" w:rsidRPr="0080633B">
              <w:t>.</w:t>
            </w:r>
          </w:p>
          <w:p w14:paraId="4D645224" w14:textId="77777777" w:rsidR="00C02C2B" w:rsidRPr="0080633B" w:rsidRDefault="00C02C2B">
            <w:pPr>
              <w:pStyle w:val="Infobullet"/>
            </w:pPr>
            <w:r w:rsidRPr="0080633B">
              <w:t xml:space="preserve">ACPs are responsible for the activities of third parties and for ensuring third parties adhere to ESS Rule requirements, including the minimum co-payment requirement. </w:t>
            </w:r>
          </w:p>
        </w:tc>
      </w:tr>
    </w:tbl>
    <w:p w14:paraId="604F654D" w14:textId="77777777" w:rsidR="00C02C2B" w:rsidRPr="0080633B" w:rsidRDefault="00C02C2B" w:rsidP="007B480F">
      <w:pPr>
        <w:pStyle w:val="BodyText"/>
        <w:spacing w:before="0" w:after="0" w:line="240" w:lineRule="auto"/>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F73D08" w:rsidRPr="0080633B" w14:paraId="3849BFB2" w14:textId="77777777" w:rsidTr="00506884">
        <w:trPr>
          <w:cantSplit/>
        </w:trPr>
        <w:tc>
          <w:tcPr>
            <w:tcW w:w="3119" w:type="dxa"/>
            <w:tcBorders>
              <w:right w:val="single" w:sz="24" w:space="0" w:color="ECE9E7" w:themeColor="background2"/>
            </w:tcBorders>
            <w:shd w:val="clear" w:color="auto" w:fill="E2EAF6"/>
          </w:tcPr>
          <w:p w14:paraId="07847BF1" w14:textId="2E6D5673" w:rsidR="00F73D08" w:rsidRPr="0080633B" w:rsidRDefault="00F73D08" w:rsidP="00F73D08">
            <w:pPr>
              <w:pStyle w:val="TableTextEntries"/>
              <w:rPr>
                <w:b/>
              </w:rPr>
            </w:pPr>
            <w:r w:rsidRPr="0080633B">
              <w:t>Describe how you will ensure the minimum co-payment requirement is met before you apply to register ESCs:</w:t>
            </w:r>
          </w:p>
        </w:tc>
        <w:tc>
          <w:tcPr>
            <w:tcW w:w="5953" w:type="dxa"/>
            <w:tcBorders>
              <w:left w:val="single" w:sz="24" w:space="0" w:color="ECE9E7" w:themeColor="background2"/>
            </w:tcBorders>
          </w:tcPr>
          <w:p w14:paraId="009391B7" w14:textId="77777777" w:rsidR="00F73D08" w:rsidRPr="0080633B" w:rsidRDefault="002E4B44" w:rsidP="00F73D08">
            <w:pPr>
              <w:pStyle w:val="TableTextEntries"/>
            </w:pPr>
            <w:sdt>
              <w:sdtPr>
                <w:id w:val="1706060762"/>
                <w:placeholder>
                  <w:docPart w:val="1FB6AC40A1B5441AA756272CF98AECDB"/>
                </w:placeholder>
                <w:showingPlcHdr/>
              </w:sdtPr>
              <w:sdtEndPr/>
              <w:sdtContent>
                <w:r w:rsidR="00F73D08" w:rsidRPr="0080633B">
                  <w:rPr>
                    <w:rStyle w:val="PlaceholderText"/>
                  </w:rPr>
                  <w:t>Click here to enter text</w:t>
                </w:r>
              </w:sdtContent>
            </w:sdt>
          </w:p>
        </w:tc>
      </w:tr>
      <w:tr w:rsidR="00F73D08" w:rsidRPr="0080633B" w14:paraId="3BA0FCB6" w14:textId="77777777" w:rsidTr="00506884">
        <w:trPr>
          <w:cantSplit/>
        </w:trPr>
        <w:tc>
          <w:tcPr>
            <w:tcW w:w="3119" w:type="dxa"/>
            <w:tcBorders>
              <w:right w:val="single" w:sz="24" w:space="0" w:color="ECE9E7" w:themeColor="background2"/>
            </w:tcBorders>
            <w:shd w:val="clear" w:color="auto" w:fill="E2EAF6"/>
          </w:tcPr>
          <w:p w14:paraId="004BDB92" w14:textId="1F4E4D23" w:rsidR="00F73D08" w:rsidRPr="0080633B" w:rsidRDefault="00F73D08" w:rsidP="00F73D08">
            <w:pPr>
              <w:pStyle w:val="TableTextEntries"/>
            </w:pPr>
            <w:r w:rsidRPr="0080633B">
              <w:t>Describe what records you will collect to prove the minimum co-payment has been paid and has not been reimbursed:</w:t>
            </w:r>
          </w:p>
        </w:tc>
        <w:tc>
          <w:tcPr>
            <w:tcW w:w="5953" w:type="dxa"/>
            <w:tcBorders>
              <w:left w:val="single" w:sz="24" w:space="0" w:color="ECE9E7" w:themeColor="background2"/>
            </w:tcBorders>
          </w:tcPr>
          <w:p w14:paraId="79332F0D" w14:textId="77777777" w:rsidR="00F73D08" w:rsidRPr="0080633B" w:rsidRDefault="002E4B44" w:rsidP="00F73D08">
            <w:pPr>
              <w:pStyle w:val="TableTextEntries"/>
            </w:pPr>
            <w:sdt>
              <w:sdtPr>
                <w:id w:val="-301008284"/>
                <w:placeholder>
                  <w:docPart w:val="BB7EC54670E2495FAB93558BDC0A15D2"/>
                </w:placeholder>
                <w:showingPlcHdr/>
              </w:sdtPr>
              <w:sdtEndPr/>
              <w:sdtContent>
                <w:r w:rsidR="00F73D08" w:rsidRPr="0080633B">
                  <w:rPr>
                    <w:rStyle w:val="PlaceholderText"/>
                  </w:rPr>
                  <w:t>Click here to enter text</w:t>
                </w:r>
              </w:sdtContent>
            </w:sdt>
          </w:p>
        </w:tc>
      </w:tr>
      <w:tr w:rsidR="00F73D08" w:rsidRPr="0080633B" w14:paraId="6A6F634B" w14:textId="77777777" w:rsidTr="00506884">
        <w:trPr>
          <w:cantSplit/>
        </w:trPr>
        <w:tc>
          <w:tcPr>
            <w:tcW w:w="3119" w:type="dxa"/>
            <w:tcBorders>
              <w:right w:val="single" w:sz="24" w:space="0" w:color="ECE9E7" w:themeColor="background2"/>
            </w:tcBorders>
            <w:shd w:val="clear" w:color="auto" w:fill="E2EAF6"/>
          </w:tcPr>
          <w:p w14:paraId="2A0BA511" w14:textId="19F1EF50" w:rsidR="00F73D08" w:rsidRPr="0080633B" w:rsidRDefault="00F73D08" w:rsidP="00F73D08">
            <w:pPr>
              <w:pStyle w:val="TableTextEntries"/>
            </w:pPr>
            <w:r w:rsidRPr="0080633B">
              <w:t>Describe how you will ensure third parties adhere to the minimum co-payment requirement:</w:t>
            </w:r>
          </w:p>
        </w:tc>
        <w:tc>
          <w:tcPr>
            <w:tcW w:w="5953" w:type="dxa"/>
            <w:tcBorders>
              <w:left w:val="single" w:sz="24" w:space="0" w:color="ECE9E7" w:themeColor="background2"/>
            </w:tcBorders>
          </w:tcPr>
          <w:p w14:paraId="1BC83394" w14:textId="77777777" w:rsidR="00F73D08" w:rsidRPr="0080633B" w:rsidRDefault="002E4B44" w:rsidP="00F73D08">
            <w:pPr>
              <w:pStyle w:val="TableTextEntries"/>
            </w:pPr>
            <w:sdt>
              <w:sdtPr>
                <w:id w:val="1215240152"/>
                <w:placeholder>
                  <w:docPart w:val="3AFF797B11E742DC9F7BB4DE26B66094"/>
                </w:placeholder>
                <w:showingPlcHdr/>
              </w:sdtPr>
              <w:sdtEndPr/>
              <w:sdtContent>
                <w:r w:rsidR="00F73D08" w:rsidRPr="0080633B">
                  <w:rPr>
                    <w:rStyle w:val="PlaceholderText"/>
                  </w:rPr>
                  <w:t>Click here to enter text</w:t>
                </w:r>
              </w:sdtContent>
            </w:sdt>
          </w:p>
        </w:tc>
      </w:tr>
      <w:tr w:rsidR="00F73D08" w:rsidRPr="0080633B" w14:paraId="7C3895A3" w14:textId="77777777" w:rsidTr="00506884">
        <w:trPr>
          <w:cantSplit/>
        </w:trPr>
        <w:tc>
          <w:tcPr>
            <w:tcW w:w="3119" w:type="dxa"/>
            <w:tcBorders>
              <w:right w:val="single" w:sz="24" w:space="0" w:color="ECE9E7" w:themeColor="background2"/>
            </w:tcBorders>
            <w:shd w:val="clear" w:color="auto" w:fill="E2EAF6"/>
          </w:tcPr>
          <w:p w14:paraId="028CD165" w14:textId="3AEB81AD" w:rsidR="00F73D08" w:rsidRPr="0080633B" w:rsidRDefault="00F73D08" w:rsidP="00F73D08">
            <w:pPr>
              <w:pStyle w:val="TableTextEntries"/>
            </w:pPr>
            <w:r w:rsidRPr="0080633B">
              <w:t>Who will be responsible for calculating and collecting the minimum co-payment:</w:t>
            </w:r>
          </w:p>
        </w:tc>
        <w:tc>
          <w:tcPr>
            <w:tcW w:w="5953" w:type="dxa"/>
            <w:tcBorders>
              <w:left w:val="single" w:sz="24" w:space="0" w:color="ECE9E7" w:themeColor="background2"/>
            </w:tcBorders>
          </w:tcPr>
          <w:p w14:paraId="6F49C5DD" w14:textId="31013D3E" w:rsidR="00F73D08" w:rsidRPr="0080633B" w:rsidRDefault="002E4B44" w:rsidP="00F73D08">
            <w:pPr>
              <w:pStyle w:val="TableTextEntries"/>
            </w:pPr>
            <w:sdt>
              <w:sdtPr>
                <w:id w:val="49805298"/>
                <w:placeholder>
                  <w:docPart w:val="A059D46305C54F82959F3DD9FB50F2EE"/>
                </w:placeholder>
                <w:showingPlcHdr/>
              </w:sdtPr>
              <w:sdtEndPr/>
              <w:sdtContent>
                <w:r w:rsidR="00F73D08" w:rsidRPr="0080633B">
                  <w:rPr>
                    <w:rStyle w:val="PlaceholderText"/>
                  </w:rPr>
                  <w:t>Click here to enter text</w:t>
                </w:r>
              </w:sdtContent>
            </w:sdt>
          </w:p>
        </w:tc>
      </w:tr>
    </w:tbl>
    <w:p w14:paraId="13820BFA" w14:textId="1BC94358" w:rsidR="003016E1" w:rsidRPr="0080633B" w:rsidRDefault="000855D9" w:rsidP="00830230">
      <w:pPr>
        <w:pStyle w:val="Heading4"/>
      </w:pPr>
      <w:r w:rsidRPr="0080633B">
        <w:lastRenderedPageBreak/>
        <w:t>I</w:t>
      </w:r>
      <w:r w:rsidR="00781A6B" w:rsidRPr="0080633B">
        <w:t xml:space="preserve">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0633B" w14:paraId="5C646954" w14:textId="77777777" w:rsidTr="00B00501">
        <w:tc>
          <w:tcPr>
            <w:tcW w:w="426" w:type="dxa"/>
          </w:tcPr>
          <w:p w14:paraId="68C8C292" w14:textId="77777777" w:rsidR="000A1A47" w:rsidRPr="0080633B" w:rsidRDefault="000A1A47" w:rsidP="009335F5">
            <w:pPr>
              <w:pStyle w:val="Icon"/>
            </w:pPr>
            <w:r w:rsidRPr="0080633B">
              <w:rPr>
                <w:lang w:eastAsia="zh-TW"/>
              </w:rPr>
              <mc:AlternateContent>
                <mc:Choice Requires="wps">
                  <w:drawing>
                    <wp:inline distT="0" distB="0" distL="0" distR="0" wp14:anchorId="31A86068" wp14:editId="238744AF">
                      <wp:extent cx="180000" cy="180000"/>
                      <wp:effectExtent l="0" t="0" r="0" b="0"/>
                      <wp:docPr id="26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345D9D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8DD49C8" w14:textId="7FE3E6DF" w:rsidR="000A1A47" w:rsidRPr="0080633B" w:rsidRDefault="00C3356D" w:rsidP="00AC4628">
            <w:pPr>
              <w:pStyle w:val="Infobullet"/>
              <w:spacing w:after="60"/>
            </w:pPr>
            <w:hyperlink r:id="rId21" w:history="1">
              <w:r w:rsidRPr="0080633B">
                <w:rPr>
                  <w:rStyle w:val="Hyperlink"/>
                </w:rPr>
                <w:t xml:space="preserve">Activities </w:t>
              </w:r>
              <w:r w:rsidR="00B76D42" w:rsidRPr="0080633B">
                <w:rPr>
                  <w:rStyle w:val="Hyperlink"/>
                </w:rPr>
                <w:t xml:space="preserve">that </w:t>
              </w:r>
              <w:r w:rsidRPr="0080633B">
                <w:rPr>
                  <w:rStyle w:val="Hyperlink"/>
                </w:rPr>
                <w:t xml:space="preserve">are not eligible </w:t>
              </w:r>
            </w:hyperlink>
            <w:r w:rsidRPr="0080633B">
              <w:t xml:space="preserve">RESAs are set out in clause 5.4 of the </w:t>
            </w:r>
            <w:hyperlink r:id="rId22" w:history="1">
              <w:r w:rsidRPr="0080633B">
                <w:rPr>
                  <w:rStyle w:val="Hyperlink"/>
                </w:rPr>
                <w:t>ESS Rule</w:t>
              </w:r>
            </w:hyperlink>
            <w:r w:rsidRPr="0080633B">
              <w:t>.</w:t>
            </w:r>
            <w:r w:rsidRPr="0080633B" w:rsidDel="00C3356D">
              <w:t xml:space="preserve"> </w:t>
            </w:r>
            <w:r w:rsidR="000A1A47" w:rsidRPr="0080633B">
              <w:t>If any of these activities are part of your RESA you need to explain how they will be excluded from your energy savings and ESC calculations.</w:t>
            </w:r>
          </w:p>
        </w:tc>
      </w:tr>
    </w:tbl>
    <w:p w14:paraId="29741636" w14:textId="405AFCC3" w:rsidR="000855D9" w:rsidRPr="0080633B" w:rsidRDefault="000855D9" w:rsidP="000855D9">
      <w:pPr>
        <w:pStyle w:val="Heading4nonumber"/>
      </w:pPr>
      <w:r w:rsidRPr="0080633B">
        <w:t>Are any ineligible activities included in the proposed RESA?</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0633B" w14:paraId="1964233B" w14:textId="77777777" w:rsidTr="00B00501">
        <w:tc>
          <w:tcPr>
            <w:tcW w:w="426" w:type="dxa"/>
          </w:tcPr>
          <w:p w14:paraId="1329961B" w14:textId="1E06BBB6" w:rsidR="000A1A47" w:rsidRPr="0080633B" w:rsidRDefault="000A1A47" w:rsidP="009335F5">
            <w:pPr>
              <w:pStyle w:val="Icon"/>
            </w:pPr>
            <w:r w:rsidRPr="0080633B">
              <w:rPr>
                <w:lang w:eastAsia="zh-TW"/>
              </w:rPr>
              <mc:AlternateContent>
                <mc:Choice Requires="wps">
                  <w:drawing>
                    <wp:inline distT="0" distB="0" distL="0" distR="0" wp14:anchorId="1762AB51" wp14:editId="3F530FAD">
                      <wp:extent cx="162000" cy="162000"/>
                      <wp:effectExtent l="0" t="0" r="9525" b="9525"/>
                      <wp:docPr id="26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68435B7"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38BFBEBF" w:rsidR="000A1A47" w:rsidRPr="0080633B" w:rsidRDefault="000A1A47" w:rsidP="007645F9">
            <w:pPr>
              <w:pStyle w:val="Instructionbullet"/>
            </w:pPr>
            <w:r w:rsidRPr="0080633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81A6B" w:rsidRPr="0080633B" w14:paraId="7532CCF1" w14:textId="77777777"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6593B5CA" w:rsidR="00781A6B" w:rsidRPr="0080633B" w:rsidRDefault="00234DC4" w:rsidP="00830230">
            <w:pPr>
              <w:pStyle w:val="TableTextEntries"/>
              <w:keepNext/>
            </w:pPr>
            <w:r w:rsidRPr="0080633B">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77777777" w:rsidR="00781A6B" w:rsidRPr="0080633B" w:rsidRDefault="002E4B44" w:rsidP="00830230">
            <w:pPr>
              <w:pStyle w:val="TableTextEntries"/>
              <w:keepNext/>
              <w:jc w:val="center"/>
            </w:pPr>
            <w:sdt>
              <w:sdtPr>
                <w:id w:val="468557027"/>
                <w14:checkbox>
                  <w14:checked w14:val="0"/>
                  <w14:checkedState w14:val="2612" w14:font="MS Gothic"/>
                  <w14:uncheckedState w14:val="2610" w14:font="MS Gothic"/>
                </w14:checkbox>
              </w:sdtPr>
              <w:sdtEndPr/>
              <w:sdtContent>
                <w:r w:rsidR="00781A6B" w:rsidRPr="0080633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F679E5A" w14:textId="4F0B7984" w:rsidR="00781A6B" w:rsidRPr="0080633B" w:rsidRDefault="00781A6B" w:rsidP="00830230">
            <w:pPr>
              <w:pStyle w:val="TableTextEntries"/>
              <w:keepNext/>
            </w:pPr>
            <w:r w:rsidRPr="0080633B">
              <w:sym w:font="Wingdings" w:char="F0E0"/>
            </w:r>
            <w:r w:rsidRPr="0080633B">
              <w:t xml:space="preserve"> Go to Question </w:t>
            </w:r>
            <w:r w:rsidR="00333303" w:rsidRPr="0080633B">
              <w:t>5</w:t>
            </w:r>
          </w:p>
        </w:tc>
      </w:tr>
      <w:tr w:rsidR="00781A6B" w:rsidRPr="0080633B" w14:paraId="06B2A1CE" w14:textId="77777777"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76FB1CA3" w:rsidR="00781A6B" w:rsidRPr="0080633B" w:rsidRDefault="00234DC4" w:rsidP="00910B58">
            <w:pPr>
              <w:pStyle w:val="TableTextEntries"/>
            </w:pPr>
            <w:r w:rsidRPr="0080633B">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77777777" w:rsidR="00781A6B" w:rsidRPr="0080633B" w:rsidRDefault="002E4B44" w:rsidP="00910B58">
            <w:pPr>
              <w:pStyle w:val="TableTextEntries"/>
              <w:jc w:val="center"/>
            </w:pPr>
            <w:sdt>
              <w:sdtPr>
                <w:id w:val="525295460"/>
                <w14:checkbox>
                  <w14:checked w14:val="0"/>
                  <w14:checkedState w14:val="2612" w14:font="MS Gothic"/>
                  <w14:uncheckedState w14:val="2610" w14:font="MS Gothic"/>
                </w14:checkbox>
              </w:sdtPr>
              <w:sdtEndPr/>
              <w:sdtContent>
                <w:r w:rsidR="00781A6B" w:rsidRPr="0080633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3394255" w14:textId="1C0FDA45" w:rsidR="00781A6B" w:rsidRPr="0080633B" w:rsidRDefault="00781A6B" w:rsidP="00910B58">
            <w:pPr>
              <w:pStyle w:val="TableTextEntries"/>
            </w:pPr>
            <w:r w:rsidRPr="0080633B">
              <w:sym w:font="Wingdings" w:char="F0E2"/>
            </w:r>
            <w:r w:rsidRPr="0080633B">
              <w:t xml:space="preserve"> </w:t>
            </w:r>
            <w:r w:rsidR="00F62A33" w:rsidRPr="0080633B">
              <w:t>Provide the information below</w:t>
            </w:r>
          </w:p>
        </w:tc>
      </w:tr>
    </w:tbl>
    <w:p w14:paraId="340E9221" w14:textId="76E50A0D" w:rsidR="003016E1" w:rsidRPr="0080633B" w:rsidRDefault="003016E1" w:rsidP="009A54F3">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34D6D" w:rsidRPr="0080633B" w14:paraId="40410E65" w14:textId="77777777" w:rsidTr="009A54F3">
        <w:trPr>
          <w:cantSplit/>
        </w:trPr>
        <w:tc>
          <w:tcPr>
            <w:tcW w:w="3119" w:type="dxa"/>
            <w:tcBorders>
              <w:right w:val="single" w:sz="24" w:space="0" w:color="ECE9E7" w:themeColor="background2"/>
            </w:tcBorders>
            <w:shd w:val="clear" w:color="auto" w:fill="E2EAF6"/>
          </w:tcPr>
          <w:p w14:paraId="39DCC786" w14:textId="001294BD" w:rsidR="00D34D6D" w:rsidRPr="0080633B" w:rsidRDefault="00D34D6D" w:rsidP="00910B58">
            <w:pPr>
              <w:pStyle w:val="TableTextEntries"/>
              <w:rPr>
                <w:b/>
              </w:rPr>
            </w:pPr>
            <w:r w:rsidRPr="0080633B">
              <w:t>Describe how any ineligible activities will be excluded from energy savings and ESC calculations:</w:t>
            </w:r>
          </w:p>
        </w:tc>
        <w:tc>
          <w:tcPr>
            <w:tcW w:w="5954" w:type="dxa"/>
            <w:tcBorders>
              <w:left w:val="single" w:sz="24" w:space="0" w:color="ECE9E7" w:themeColor="background2"/>
            </w:tcBorders>
          </w:tcPr>
          <w:p w14:paraId="65DF3D57" w14:textId="77777777" w:rsidR="00D34D6D" w:rsidRPr="0080633B" w:rsidRDefault="002E4B44" w:rsidP="00910B58">
            <w:pPr>
              <w:pStyle w:val="TableTextEntries"/>
            </w:pPr>
            <w:sdt>
              <w:sdtPr>
                <w:id w:val="-103270808"/>
                <w:placeholder>
                  <w:docPart w:val="89EEF33B50874B908A800FD001BE64F2"/>
                </w:placeholder>
                <w:showingPlcHdr/>
              </w:sdtPr>
              <w:sdtEndPr/>
              <w:sdtContent>
                <w:r w:rsidR="00D34D6D" w:rsidRPr="0080633B">
                  <w:rPr>
                    <w:rStyle w:val="PlaceholderText"/>
                  </w:rPr>
                  <w:t>Click here to enter text</w:t>
                </w:r>
              </w:sdtContent>
            </w:sdt>
          </w:p>
        </w:tc>
      </w:tr>
    </w:tbl>
    <w:p w14:paraId="1F9E9461" w14:textId="47375E0F" w:rsidR="00D34D6D" w:rsidRPr="0080633B" w:rsidRDefault="00D34D6D" w:rsidP="00830230">
      <w:pPr>
        <w:pStyle w:val="Heading1nonumber"/>
      </w:pPr>
      <w:r w:rsidRPr="0080633B">
        <w:t>End-user equipment</w:t>
      </w:r>
    </w:p>
    <w:p w14:paraId="6BB13C4C" w14:textId="5C33DB42" w:rsidR="00376402" w:rsidRPr="0080633B" w:rsidRDefault="000855D9" w:rsidP="00376402">
      <w:pPr>
        <w:pStyle w:val="Heading4"/>
      </w:pPr>
      <w:r w:rsidRPr="0080633B">
        <w:t>E</w:t>
      </w:r>
      <w:r w:rsidR="00376402" w:rsidRPr="0080633B">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80633B" w14:paraId="04EFCA2B" w14:textId="77777777" w:rsidTr="00B00501">
        <w:tc>
          <w:tcPr>
            <w:tcW w:w="426" w:type="dxa"/>
          </w:tcPr>
          <w:p w14:paraId="7880A80A" w14:textId="77777777" w:rsidR="00376402" w:rsidRPr="0080633B" w:rsidRDefault="00376402" w:rsidP="009335F5">
            <w:pPr>
              <w:pStyle w:val="Icon"/>
            </w:pPr>
            <w:r w:rsidRPr="0080633B">
              <w:rPr>
                <w:lang w:eastAsia="zh-TW"/>
              </w:rPr>
              <mc:AlternateContent>
                <mc:Choice Requires="wps">
                  <w:drawing>
                    <wp:inline distT="0" distB="0" distL="0" distR="0" wp14:anchorId="7E2B8D3D" wp14:editId="67D65126">
                      <wp:extent cx="180000" cy="180000"/>
                      <wp:effectExtent l="0" t="0" r="0" b="0"/>
                      <wp:docPr id="27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E3C677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4FDB3B" w14:textId="77777777" w:rsidR="00376402" w:rsidRPr="0080633B" w:rsidRDefault="00376402" w:rsidP="007645F9">
            <w:pPr>
              <w:pStyle w:val="Infobullet"/>
            </w:pPr>
            <w:r w:rsidRPr="0080633B">
              <w:t>Each item of EUE must meet the equipment requirements specified in the relevant activity definition. Refer to Schedules D and E of the ESS Rule and the appendices of the HEER Method Guide.</w:t>
            </w:r>
          </w:p>
          <w:p w14:paraId="7ABB77CC" w14:textId="7C7D9338" w:rsidR="007E5455" w:rsidRPr="0080633B" w:rsidRDefault="007E5455" w:rsidP="007645F9">
            <w:pPr>
              <w:pStyle w:val="Infobullet"/>
            </w:pPr>
            <w:r w:rsidRPr="0080633B">
              <w:t>ACPs must not create ESCs for activities that involve the installation of banned equipment</w:t>
            </w:r>
            <w:r w:rsidR="00650B37" w:rsidRPr="0080633B">
              <w:t>.</w:t>
            </w:r>
            <w:r w:rsidR="00534E28" w:rsidRPr="0080633B">
              <w:t xml:space="preserve"> Refer clause 6.10 of the ESS Rule.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C573EE" w14:paraId="50FD1E02" w14:textId="77777777" w:rsidTr="00AC6506">
        <w:trPr>
          <w:cantSplit/>
        </w:trPr>
        <w:tc>
          <w:tcPr>
            <w:tcW w:w="3119" w:type="dxa"/>
            <w:tcBorders>
              <w:right w:val="single" w:sz="24" w:space="0" w:color="ECE9E7" w:themeColor="background2"/>
            </w:tcBorders>
            <w:shd w:val="clear" w:color="auto" w:fill="E2EAF6"/>
          </w:tcPr>
          <w:p w14:paraId="3BF9E27C" w14:textId="63C124B5" w:rsidR="00C573EE" w:rsidRPr="0080633B" w:rsidRDefault="00C573EE" w:rsidP="00C573EE">
            <w:pPr>
              <w:pStyle w:val="TableTextEntries"/>
            </w:pPr>
            <w:r w:rsidRPr="0080633B">
              <w:t xml:space="preserve">For each activity selected in Question 1, describe the </w:t>
            </w:r>
            <w:r w:rsidR="00D46DAF" w:rsidRPr="0080633B">
              <w:t>EUE</w:t>
            </w:r>
            <w:r w:rsidRPr="0080633B">
              <w:t xml:space="preserve"> you will use, indicating which product sellers, suppliers or manufacturers you will engage</w:t>
            </w:r>
            <w:r w:rsidR="002872BE" w:rsidRPr="0080633B">
              <w:t>:</w:t>
            </w:r>
          </w:p>
        </w:tc>
        <w:tc>
          <w:tcPr>
            <w:tcW w:w="5953" w:type="dxa"/>
            <w:tcBorders>
              <w:left w:val="single" w:sz="24" w:space="0" w:color="ECE9E7" w:themeColor="background2"/>
            </w:tcBorders>
          </w:tcPr>
          <w:p w14:paraId="7C7288F5" w14:textId="445CA545" w:rsidR="00C573EE" w:rsidRDefault="002E4B44" w:rsidP="00C573EE">
            <w:pPr>
              <w:pStyle w:val="TableTextEntries"/>
            </w:pPr>
            <w:sdt>
              <w:sdtPr>
                <w:id w:val="-646132141"/>
                <w:placeholder>
                  <w:docPart w:val="9167AE0637DC4F4EA1A99C4429DB58A0"/>
                </w:placeholder>
                <w:showingPlcHdr/>
              </w:sdtPr>
              <w:sdtEndPr/>
              <w:sdtContent>
                <w:r w:rsidR="00C573EE" w:rsidRPr="0080633B">
                  <w:rPr>
                    <w:rStyle w:val="PlaceholderText"/>
                  </w:rPr>
                  <w:t>Click here to enter text</w:t>
                </w:r>
              </w:sdtContent>
            </w:sdt>
          </w:p>
        </w:tc>
      </w:tr>
      <w:tr w:rsidR="00C573EE" w14:paraId="424FACEF" w14:textId="77777777" w:rsidTr="00AC6506">
        <w:trPr>
          <w:cantSplit/>
        </w:trPr>
        <w:tc>
          <w:tcPr>
            <w:tcW w:w="3119" w:type="dxa"/>
            <w:tcBorders>
              <w:right w:val="single" w:sz="24" w:space="0" w:color="ECE9E7" w:themeColor="background2"/>
            </w:tcBorders>
            <w:shd w:val="clear" w:color="auto" w:fill="E2EAF6"/>
          </w:tcPr>
          <w:p w14:paraId="2E0C6417" w14:textId="6FD2348E" w:rsidR="00C573EE" w:rsidRPr="00B11F27" w:rsidRDefault="00C573EE" w:rsidP="00C573EE">
            <w:pPr>
              <w:pStyle w:val="TableTextEntries"/>
              <w:rPr>
                <w:b/>
              </w:rPr>
            </w:pPr>
            <w:r w:rsidRPr="00FD6D7B">
              <w:t xml:space="preserve">For each activity selected in Question 1, describe how you will ensure EUE meets requirements specified in the relevant activity definition of the ESS Rule:  </w:t>
            </w:r>
          </w:p>
        </w:tc>
        <w:tc>
          <w:tcPr>
            <w:tcW w:w="5953" w:type="dxa"/>
            <w:tcBorders>
              <w:left w:val="single" w:sz="24" w:space="0" w:color="ECE9E7" w:themeColor="background2"/>
            </w:tcBorders>
          </w:tcPr>
          <w:p w14:paraId="2C688F56" w14:textId="77777777" w:rsidR="00C573EE" w:rsidRPr="00AA3410" w:rsidRDefault="002E4B44" w:rsidP="00C573EE">
            <w:pPr>
              <w:pStyle w:val="TableTextEntries"/>
            </w:pPr>
            <w:sdt>
              <w:sdtPr>
                <w:id w:val="575947075"/>
                <w:placeholder>
                  <w:docPart w:val="2470BA495D794311BECD9474A7B66452"/>
                </w:placeholder>
                <w:showingPlcHdr/>
              </w:sdtPr>
              <w:sdtEndPr/>
              <w:sdtContent>
                <w:r w:rsidR="00C573EE" w:rsidRPr="00AA3410">
                  <w:rPr>
                    <w:rStyle w:val="PlaceholderText"/>
                  </w:rPr>
                  <w:t>Click here to enter text</w:t>
                </w:r>
              </w:sdtContent>
            </w:sdt>
          </w:p>
        </w:tc>
      </w:tr>
      <w:tr w:rsidR="00C573EE" w14:paraId="4886AF74" w14:textId="77777777" w:rsidTr="00C61380">
        <w:trPr>
          <w:cantSplit/>
        </w:trPr>
        <w:tc>
          <w:tcPr>
            <w:tcW w:w="3119" w:type="dxa"/>
            <w:tcBorders>
              <w:right w:val="single" w:sz="24" w:space="0" w:color="ECE9E7" w:themeColor="background2"/>
            </w:tcBorders>
            <w:shd w:val="clear" w:color="auto" w:fill="E2EAF6"/>
          </w:tcPr>
          <w:p w14:paraId="79B776C3" w14:textId="0B55DA4C" w:rsidR="00C573EE" w:rsidRPr="00FD6D7B" w:rsidRDefault="00C573EE" w:rsidP="00C573EE">
            <w:pPr>
              <w:pStyle w:val="TableTextEntries"/>
            </w:pPr>
            <w:r>
              <w:lastRenderedPageBreak/>
              <w:t>If selecting any hot water heater activities (</w:t>
            </w:r>
            <w:r w:rsidR="00002622">
              <w:t>Activity D</w:t>
            </w:r>
            <w:r>
              <w:t>efinitions D17</w:t>
            </w:r>
            <w:r w:rsidRPr="0016291F">
              <w:t>–</w:t>
            </w:r>
            <w:r>
              <w:t>21), describe how you will ensure the products have been accepted for use before you apply to register ESCs:</w:t>
            </w:r>
          </w:p>
        </w:tc>
        <w:tc>
          <w:tcPr>
            <w:tcW w:w="5953" w:type="dxa"/>
            <w:tcBorders>
              <w:left w:val="single" w:sz="24" w:space="0" w:color="ECE9E7" w:themeColor="background2"/>
            </w:tcBorders>
          </w:tcPr>
          <w:p w14:paraId="0E540669" w14:textId="6D2C3001" w:rsidR="00C573EE" w:rsidRDefault="002E4B44" w:rsidP="00C573EE">
            <w:pPr>
              <w:pStyle w:val="TableTextEntries"/>
            </w:pPr>
            <w:sdt>
              <w:sdtPr>
                <w:id w:val="-980995702"/>
                <w:placeholder>
                  <w:docPart w:val="0E342F9B07094A08926C8CA2FC6D74C6"/>
                </w:placeholder>
                <w:showingPlcHdr/>
              </w:sdtPr>
              <w:sdtEndPr/>
              <w:sdtContent>
                <w:r w:rsidR="00C573EE" w:rsidRPr="00AA3410">
                  <w:rPr>
                    <w:rStyle w:val="PlaceholderText"/>
                  </w:rPr>
                  <w:t>Click here to enter text</w:t>
                </w:r>
              </w:sdtContent>
            </w:sdt>
          </w:p>
        </w:tc>
      </w:tr>
      <w:tr w:rsidR="00C573EE" w14:paraId="7615EB7E" w14:textId="77777777" w:rsidTr="00AC6506">
        <w:trPr>
          <w:cantSplit/>
        </w:trPr>
        <w:tc>
          <w:tcPr>
            <w:tcW w:w="3119" w:type="dxa"/>
            <w:tcBorders>
              <w:right w:val="single" w:sz="24" w:space="0" w:color="ECE9E7" w:themeColor="background2"/>
            </w:tcBorders>
            <w:shd w:val="clear" w:color="auto" w:fill="E2EAF6"/>
          </w:tcPr>
          <w:p w14:paraId="05AA2CBC" w14:textId="52449225" w:rsidR="00C573EE" w:rsidRPr="006C6021" w:rsidRDefault="00C573EE" w:rsidP="00C573EE">
            <w:pPr>
              <w:pStyle w:val="TableTextEntries"/>
            </w:pPr>
            <w:r w:rsidRPr="00FD6D7B">
              <w:t xml:space="preserve">If selecting </w:t>
            </w:r>
            <w:r>
              <w:t xml:space="preserve">any </w:t>
            </w:r>
            <w:r w:rsidRPr="00FD6D7B">
              <w:t>lighting activities (</w:t>
            </w:r>
            <w:r w:rsidR="00002622">
              <w:t>Activity Definitions</w:t>
            </w:r>
            <w:r w:rsidR="00002622" w:rsidRPr="00FD6D7B" w:rsidDel="00002622">
              <w:t xml:space="preserve"> </w:t>
            </w:r>
            <w:r w:rsidRPr="00FD6D7B">
              <w:t>E1</w:t>
            </w:r>
            <w:r w:rsidRPr="0016291F">
              <w:t>–</w:t>
            </w:r>
            <w:r w:rsidRPr="00FD6D7B">
              <w:t>E5, E11 and E13)</w:t>
            </w:r>
            <w:r>
              <w:t>, d</w:t>
            </w:r>
            <w:r w:rsidRPr="00C61380">
              <w:t xml:space="preserve">escribe how you will ensure </w:t>
            </w:r>
            <w:r>
              <w:t>lighting equipment</w:t>
            </w:r>
            <w:r w:rsidRPr="00C61380">
              <w:t xml:space="preserve"> used in the lighting upgrade have been accepted </w:t>
            </w:r>
            <w:r>
              <w:t>for use</w:t>
            </w:r>
            <w:r w:rsidRPr="00C61380">
              <w:t xml:space="preserve"> before you apply to register ESCs</w:t>
            </w:r>
            <w:r>
              <w:t xml:space="preserve">: </w:t>
            </w:r>
          </w:p>
        </w:tc>
        <w:tc>
          <w:tcPr>
            <w:tcW w:w="5953" w:type="dxa"/>
            <w:tcBorders>
              <w:left w:val="single" w:sz="24" w:space="0" w:color="ECE9E7" w:themeColor="background2"/>
            </w:tcBorders>
          </w:tcPr>
          <w:p w14:paraId="6C82EEF4" w14:textId="77777777" w:rsidR="00C573EE" w:rsidRDefault="002E4B44" w:rsidP="00C573EE">
            <w:pPr>
              <w:pStyle w:val="TableTextEntries"/>
            </w:pPr>
            <w:sdt>
              <w:sdtPr>
                <w:id w:val="-168019890"/>
                <w:placeholder>
                  <w:docPart w:val="0163F6CD6D9E408993F1A7F169AAB674"/>
                </w:placeholder>
                <w:showingPlcHdr/>
              </w:sdtPr>
              <w:sdtEndPr/>
              <w:sdtContent>
                <w:r w:rsidR="00C573EE" w:rsidRPr="00AA3410">
                  <w:rPr>
                    <w:rStyle w:val="PlaceholderText"/>
                  </w:rPr>
                  <w:t>Click here to enter text</w:t>
                </w:r>
              </w:sdtContent>
            </w:sdt>
          </w:p>
        </w:tc>
      </w:tr>
      <w:tr w:rsidR="00343633" w:rsidRPr="0080633B" w14:paraId="63A9C61F" w14:textId="77777777" w:rsidTr="00AC6506">
        <w:trPr>
          <w:cantSplit/>
        </w:trPr>
        <w:tc>
          <w:tcPr>
            <w:tcW w:w="3119" w:type="dxa"/>
            <w:tcBorders>
              <w:right w:val="single" w:sz="24" w:space="0" w:color="ECE9E7" w:themeColor="background2"/>
            </w:tcBorders>
            <w:shd w:val="clear" w:color="auto" w:fill="E2EAF6"/>
          </w:tcPr>
          <w:p w14:paraId="59AC4F15" w14:textId="3787B040" w:rsidR="00B10D8F" w:rsidRPr="0080633B" w:rsidRDefault="00BB1466" w:rsidP="00534E28">
            <w:pPr>
              <w:pStyle w:val="TableTextEntries"/>
              <w:rPr>
                <w:i/>
                <w:iCs/>
              </w:rPr>
            </w:pPr>
            <w:r w:rsidRPr="0080633B">
              <w:t>D</w:t>
            </w:r>
            <w:r w:rsidR="00343633" w:rsidRPr="0080633B">
              <w:t xml:space="preserve">escribe how you will ensure that the implementation </w:t>
            </w:r>
            <w:r w:rsidRPr="0080633B">
              <w:t xml:space="preserve">of your activities </w:t>
            </w:r>
            <w:r w:rsidR="00343633" w:rsidRPr="0080633B">
              <w:t>does not involve the installation of Banned EUE (including the replacement of EUE with Banned EUE):</w:t>
            </w:r>
          </w:p>
        </w:tc>
        <w:tc>
          <w:tcPr>
            <w:tcW w:w="5953" w:type="dxa"/>
            <w:tcBorders>
              <w:left w:val="single" w:sz="24" w:space="0" w:color="ECE9E7" w:themeColor="background2"/>
            </w:tcBorders>
          </w:tcPr>
          <w:p w14:paraId="4262CEF1" w14:textId="62890362" w:rsidR="00343633" w:rsidRPr="0080633B" w:rsidRDefault="002E4B44" w:rsidP="00343633">
            <w:pPr>
              <w:pStyle w:val="TableTextEntries"/>
            </w:pPr>
            <w:sdt>
              <w:sdtPr>
                <w:id w:val="90362308"/>
                <w:placeholder>
                  <w:docPart w:val="09248B16AF14407D8F8A76C4FA856181"/>
                </w:placeholder>
                <w:showingPlcHdr/>
              </w:sdtPr>
              <w:sdtEndPr/>
              <w:sdtContent>
                <w:r w:rsidR="003A5960" w:rsidRPr="0080633B">
                  <w:rPr>
                    <w:rStyle w:val="PlaceholderText"/>
                  </w:rPr>
                  <w:t>Click here to enter text</w:t>
                </w:r>
              </w:sdtContent>
            </w:sdt>
          </w:p>
        </w:tc>
      </w:tr>
    </w:tbl>
    <w:p w14:paraId="3867E29C" w14:textId="4B71A34B" w:rsidR="00376402" w:rsidRPr="0080633B" w:rsidRDefault="000855D9" w:rsidP="00830230">
      <w:pPr>
        <w:pStyle w:val="Heading4"/>
      </w:pPr>
      <w:r w:rsidRPr="0080633B">
        <w:t>R</w:t>
      </w:r>
      <w:r w:rsidR="00376402" w:rsidRPr="0080633B">
        <w:t>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2837D35C" w14:textId="77777777" w:rsidTr="00B00501">
        <w:tc>
          <w:tcPr>
            <w:tcW w:w="426" w:type="dxa"/>
          </w:tcPr>
          <w:p w14:paraId="7462E6D6" w14:textId="77777777" w:rsidR="00DA2EDA" w:rsidRPr="0080633B" w:rsidRDefault="00DA2EDA" w:rsidP="009335F5">
            <w:pPr>
              <w:pStyle w:val="Icon"/>
            </w:pPr>
            <w:r w:rsidRPr="0080633B">
              <w:rPr>
                <w:lang w:eastAsia="zh-TW"/>
              </w:rPr>
              <mc:AlternateContent>
                <mc:Choice Requires="wps">
                  <w:drawing>
                    <wp:inline distT="0" distB="0" distL="0" distR="0" wp14:anchorId="6F97B1E9" wp14:editId="2991230E">
                      <wp:extent cx="180000" cy="180000"/>
                      <wp:effectExtent l="0" t="0" r="0" b="0"/>
                      <wp:docPr id="27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93EABA7"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A625BAE" w14:textId="39CF6D9F" w:rsidR="00DA2EDA" w:rsidRPr="0080633B" w:rsidRDefault="000855D9" w:rsidP="007645F9">
            <w:pPr>
              <w:pStyle w:val="Infobullet"/>
            </w:pPr>
            <w:r w:rsidRPr="0080633B">
              <w:t>A</w:t>
            </w:r>
            <w:r w:rsidR="00DA2EDA" w:rsidRPr="0080633B">
              <w:t>ctivities D1,</w:t>
            </w:r>
            <w:r w:rsidR="004C13E9" w:rsidRPr="0080633B">
              <w:t xml:space="preserve"> </w:t>
            </w:r>
            <w:r w:rsidR="00806EE7" w:rsidRPr="0080633B">
              <w:t>D5</w:t>
            </w:r>
            <w:r w:rsidR="00DA2EDA" w:rsidRPr="0080633B">
              <w:t>, D11,</w:t>
            </w:r>
            <w:r w:rsidR="00EE7663" w:rsidRPr="0080633B">
              <w:t xml:space="preserve"> </w:t>
            </w:r>
            <w:r w:rsidR="00951F9B" w:rsidRPr="0080633B">
              <w:t xml:space="preserve">D12, </w:t>
            </w:r>
            <w:r w:rsidR="00DA2EDA" w:rsidRPr="0080633B">
              <w:t>D15,</w:t>
            </w:r>
            <w:r w:rsidR="00951F9B" w:rsidRPr="0080633B">
              <w:t xml:space="preserve"> D16, D17, D18, D19, D20, D21,</w:t>
            </w:r>
            <w:r w:rsidR="00DA2EDA" w:rsidRPr="0080633B">
              <w:t xml:space="preserve"> E1</w:t>
            </w:r>
            <w:r w:rsidR="0016291F" w:rsidRPr="0080633B">
              <w:t>–</w:t>
            </w:r>
            <w:r w:rsidR="00DA2EDA" w:rsidRPr="0080633B">
              <w:t xml:space="preserve">E6, E11 or E13 </w:t>
            </w:r>
            <w:r w:rsidRPr="0080633B">
              <w:t>involve replacing EUE.</w:t>
            </w:r>
            <w:r w:rsidR="000B6340" w:rsidRPr="0080633B">
              <w:rPr>
                <w:rStyle w:val="FootnoteReference"/>
              </w:rPr>
              <w:footnoteReference w:id="6"/>
            </w:r>
          </w:p>
          <w:p w14:paraId="113E9070" w14:textId="1A63EBF1" w:rsidR="009A54F3" w:rsidRPr="00FF34AC" w:rsidRDefault="009A54F3" w:rsidP="007645F9">
            <w:pPr>
              <w:pStyle w:val="Infobullet"/>
            </w:pPr>
            <w:r w:rsidRPr="0080633B">
              <w:t>Equipment that is removed as part of the RESA must be disposed of appropriately. It must not be refurbished, re-used or resold.</w:t>
            </w:r>
          </w:p>
        </w:tc>
      </w:tr>
    </w:tbl>
    <w:p w14:paraId="2FAB798B" w14:textId="3615A5A9" w:rsidR="000855D9" w:rsidRDefault="000855D9" w:rsidP="000855D9">
      <w:pPr>
        <w:pStyle w:val="Heading4nonumber"/>
      </w:pPr>
      <w:r w:rsidRPr="000855D9">
        <w:t>Will you be replacing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32011BE3" w14:textId="77777777" w:rsidTr="00B00501">
        <w:tc>
          <w:tcPr>
            <w:tcW w:w="426" w:type="dxa"/>
          </w:tcPr>
          <w:p w14:paraId="00B42C85" w14:textId="06297ADE" w:rsidR="00DA2EDA" w:rsidRPr="009335F5" w:rsidRDefault="00DA2EDA" w:rsidP="009335F5">
            <w:pPr>
              <w:pStyle w:val="Icon"/>
            </w:pPr>
            <w:r w:rsidRPr="00E7444F">
              <w:rPr>
                <w:lang w:eastAsia="zh-TW"/>
              </w:rPr>
              <mc:AlternateContent>
                <mc:Choice Requires="wps">
                  <w:drawing>
                    <wp:inline distT="0" distB="0" distL="0" distR="0" wp14:anchorId="3FFAA56E" wp14:editId="0DA94288">
                      <wp:extent cx="162000" cy="162000"/>
                      <wp:effectExtent l="0" t="0" r="9525" b="9525"/>
                      <wp:docPr id="272"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7CE331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1C915B" w14:textId="5B91285B" w:rsidR="00DA2EDA" w:rsidRPr="00FF34AC" w:rsidRDefault="00DA2EDA" w:rsidP="007645F9">
            <w:pPr>
              <w:pStyle w:val="Instructionbullet"/>
            </w:pPr>
            <w:r w:rsidRPr="00DA2EDA">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DA2EDA" w14:paraId="1DE71729" w14:textId="77777777"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2E2FDFE" w14:textId="5E6C2966" w:rsidR="00DA2EDA" w:rsidRPr="00B11F27" w:rsidRDefault="00234DC4" w:rsidP="00234DC4">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7936B54A" w14:textId="325B279A" w:rsidR="00DA2EDA" w:rsidRPr="00B11F27" w:rsidRDefault="002E4B44" w:rsidP="00234DC4">
            <w:pPr>
              <w:pStyle w:val="TableTextEntries"/>
              <w:keepNext/>
              <w:jc w:val="center"/>
            </w:pPr>
            <w:sdt>
              <w:sdtPr>
                <w:id w:val="1769351388"/>
                <w14:checkbox>
                  <w14:checked w14:val="0"/>
                  <w14:checkedState w14:val="2612" w14:font="MS Gothic"/>
                  <w14:uncheckedState w14:val="2610" w14:font="MS Gothic"/>
                </w14:checkbox>
              </w:sdtPr>
              <w:sdtEndPr/>
              <w:sdtContent>
                <w:r w:rsidR="009A54F3">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2D5C4AE" w14:textId="61520E4E" w:rsidR="00DA2EDA" w:rsidRPr="00AA3410" w:rsidRDefault="00DA2EDA" w:rsidP="00234DC4">
            <w:pPr>
              <w:pStyle w:val="TableTextEntries"/>
              <w:keepNext/>
            </w:pPr>
            <w:r w:rsidRPr="00AA3410">
              <w:sym w:font="Wingdings" w:char="F0E0"/>
            </w:r>
            <w:r w:rsidRPr="00AA3410">
              <w:t xml:space="preserve"> Go to Question </w:t>
            </w:r>
            <w:r w:rsidR="00333303">
              <w:t>7</w:t>
            </w:r>
          </w:p>
        </w:tc>
      </w:tr>
      <w:tr w:rsidR="00DA2EDA" w14:paraId="7D83789A" w14:textId="77777777"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5705277" w14:textId="41C9E510" w:rsidR="00DA2EDA" w:rsidRPr="00B11F27" w:rsidRDefault="00234DC4" w:rsidP="00910B58">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01187F84" w14:textId="77777777" w:rsidR="00DA2EDA" w:rsidRPr="00B11F27" w:rsidRDefault="002E4B44" w:rsidP="00910B58">
            <w:pPr>
              <w:pStyle w:val="TableTextEntries"/>
              <w:jc w:val="center"/>
            </w:pPr>
            <w:sdt>
              <w:sdtPr>
                <w:id w:val="-917623768"/>
                <w14:checkbox>
                  <w14:checked w14:val="0"/>
                  <w14:checkedState w14:val="2612" w14:font="MS Gothic"/>
                  <w14:uncheckedState w14:val="2610" w14:font="MS Gothic"/>
                </w14:checkbox>
              </w:sdtPr>
              <w:sdtEndPr/>
              <w:sdtContent>
                <w:r w:rsidR="00DA2EDA">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3E0AE17" w14:textId="4ACDF067" w:rsidR="00DA2EDA" w:rsidRPr="00AA3410" w:rsidRDefault="00DA2EDA" w:rsidP="00910B58">
            <w:pPr>
              <w:pStyle w:val="TableTextEntries"/>
            </w:pPr>
            <w:r w:rsidRPr="00AA3410">
              <w:sym w:font="Wingdings" w:char="F0E2"/>
            </w:r>
            <w:r w:rsidRPr="00AA3410">
              <w:t xml:space="preserve"> </w:t>
            </w:r>
            <w:r w:rsidR="00F62A33">
              <w:t>Provide the information below</w:t>
            </w:r>
          </w:p>
        </w:tc>
      </w:tr>
    </w:tbl>
    <w:p w14:paraId="48425B75" w14:textId="680C6969" w:rsidR="00DA2EDA" w:rsidRDefault="00DA2EDA" w:rsidP="009A54F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A33B2" w:rsidRPr="0080633B" w14:paraId="605F6820" w14:textId="77777777" w:rsidTr="00910B58">
        <w:tc>
          <w:tcPr>
            <w:tcW w:w="426" w:type="dxa"/>
          </w:tcPr>
          <w:p w14:paraId="6945F58E" w14:textId="77777777" w:rsidR="004A33B2" w:rsidRPr="0080633B" w:rsidRDefault="004A33B2" w:rsidP="00910B58">
            <w:pPr>
              <w:pStyle w:val="Icon"/>
            </w:pPr>
            <w:r w:rsidRPr="0080633B">
              <w:rPr>
                <w:lang w:eastAsia="zh-TW"/>
              </w:rPr>
              <w:lastRenderedPageBreak/>
              <mc:AlternateContent>
                <mc:Choice Requires="wps">
                  <w:drawing>
                    <wp:inline distT="0" distB="0" distL="0" distR="0" wp14:anchorId="472A7C60" wp14:editId="43F2462B">
                      <wp:extent cx="180000" cy="180000"/>
                      <wp:effectExtent l="0" t="0" r="0" b="0"/>
                      <wp:docPr id="27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FCE6E7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BEA3EC0" w14:textId="77777777" w:rsidR="004A33B2" w:rsidRPr="0080633B" w:rsidRDefault="004A33B2" w:rsidP="00910B58">
            <w:pPr>
              <w:pStyle w:val="Infobullet"/>
            </w:pPr>
            <w:r w:rsidRPr="0080633B">
              <w:t xml:space="preserve">Lighting equipment containing mercury removed during upgrades in metropolitan levy areas (refer to Table A25 of Schedule A to the ESS Rule) must be recycled in accordance with the requirements of a product stewardship scheme. </w:t>
            </w:r>
          </w:p>
          <w:p w14:paraId="27DEE54D" w14:textId="77777777" w:rsidR="004A33B2" w:rsidRPr="0080633B" w:rsidRDefault="004A33B2" w:rsidP="00910B58">
            <w:pPr>
              <w:pStyle w:val="Infobullet"/>
            </w:pPr>
            <w:r w:rsidRPr="0080633B">
              <w:t xml:space="preserve">If EUE containing refrigerants is removed as part of an upgrade, the refrigerants must be disposed of in a manner compliant with the </w:t>
            </w:r>
            <w:r w:rsidRPr="0080633B">
              <w:rPr>
                <w:i w:val="0"/>
                <w:iCs/>
              </w:rPr>
              <w:t>Ozone Protection and Synthetic Greenhouse Gas Management Act 1989</w:t>
            </w:r>
            <w:r w:rsidR="00025A5B" w:rsidRPr="0080633B">
              <w:t xml:space="preserve"> (Cth)</w:t>
            </w:r>
            <w:r w:rsidRPr="0080633B">
              <w:t>.</w:t>
            </w:r>
          </w:p>
          <w:p w14:paraId="24761063" w14:textId="3B7211D8" w:rsidR="002B2D24" w:rsidRPr="0080633B" w:rsidRDefault="002B2D24" w:rsidP="00910B58">
            <w:pPr>
              <w:pStyle w:val="Infobullet"/>
            </w:pPr>
            <w:r w:rsidRPr="0080633B">
              <w:t>You must collect a recycling</w:t>
            </w:r>
            <w:r w:rsidR="00894B7D" w:rsidRPr="0080633B">
              <w:t>/disposal</w:t>
            </w:r>
            <w:r w:rsidRPr="0080633B">
              <w:t xml:space="preserve"> receipt or certificate as evidence of </w:t>
            </w:r>
            <w:r w:rsidR="001F7F09" w:rsidRPr="0080633B">
              <w:t>appropriate disposal of EUE</w:t>
            </w:r>
            <w:r w:rsidRPr="0080633B">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rsidRPr="0080633B" w14:paraId="63D07C48" w14:textId="77777777" w:rsidTr="004A33B2">
        <w:trPr>
          <w:cantSplit/>
        </w:trPr>
        <w:tc>
          <w:tcPr>
            <w:tcW w:w="3119" w:type="dxa"/>
            <w:tcBorders>
              <w:right w:val="single" w:sz="24" w:space="0" w:color="ECE9E7" w:themeColor="background2"/>
            </w:tcBorders>
            <w:shd w:val="clear" w:color="auto" w:fill="E2EAF6"/>
          </w:tcPr>
          <w:p w14:paraId="75D83D95" w14:textId="22EF0E10" w:rsidR="00DA2EDA" w:rsidRPr="0080633B" w:rsidRDefault="00DA2EDA" w:rsidP="00910B58">
            <w:pPr>
              <w:pStyle w:val="TableTextEntries"/>
            </w:pPr>
            <w:r w:rsidRPr="0080633B">
              <w:t>Describe how you will ensure EUE that is removed as part of the RESA is not refurbished, reused or resold:</w:t>
            </w:r>
          </w:p>
        </w:tc>
        <w:tc>
          <w:tcPr>
            <w:tcW w:w="5953" w:type="dxa"/>
            <w:tcBorders>
              <w:left w:val="single" w:sz="24" w:space="0" w:color="ECE9E7" w:themeColor="background2"/>
            </w:tcBorders>
          </w:tcPr>
          <w:p w14:paraId="03BF7AA3" w14:textId="77777777" w:rsidR="00DA2EDA" w:rsidRPr="0080633B" w:rsidRDefault="002E4B44" w:rsidP="00910B58">
            <w:pPr>
              <w:pStyle w:val="TableTextEntries"/>
            </w:pPr>
            <w:sdt>
              <w:sdtPr>
                <w:id w:val="1711991513"/>
                <w:placeholder>
                  <w:docPart w:val="4B34B118769846E0AC7676411BE2EEA0"/>
                </w:placeholder>
                <w:showingPlcHdr/>
              </w:sdtPr>
              <w:sdtEndPr/>
              <w:sdtContent>
                <w:r w:rsidR="00DA2EDA" w:rsidRPr="0080633B">
                  <w:rPr>
                    <w:rStyle w:val="PlaceholderText"/>
                  </w:rPr>
                  <w:t>Click here to enter text</w:t>
                </w:r>
              </w:sdtContent>
            </w:sdt>
          </w:p>
        </w:tc>
      </w:tr>
      <w:tr w:rsidR="00DA2EDA" w:rsidRPr="0080633B" w14:paraId="5C36246F" w14:textId="77777777" w:rsidTr="004A33B2">
        <w:trPr>
          <w:cantSplit/>
        </w:trPr>
        <w:tc>
          <w:tcPr>
            <w:tcW w:w="3119" w:type="dxa"/>
            <w:tcBorders>
              <w:right w:val="single" w:sz="24" w:space="0" w:color="ECE9E7" w:themeColor="background2"/>
            </w:tcBorders>
            <w:shd w:val="clear" w:color="auto" w:fill="E2EAF6"/>
          </w:tcPr>
          <w:p w14:paraId="5F7A9DDA" w14:textId="47FB3A4D" w:rsidR="00DA2EDA" w:rsidRPr="0080633B" w:rsidRDefault="00DA2EDA" w:rsidP="00DA2EDA">
            <w:pPr>
              <w:pStyle w:val="TableTextEntries"/>
              <w:rPr>
                <w:b/>
              </w:rPr>
            </w:pPr>
            <w:r w:rsidRPr="0080633B">
              <w:t>Describe how you will ensure relevant lighting equipment is recycled in accordance with the requirements of a product stewardship scheme, if relevant:</w:t>
            </w:r>
          </w:p>
        </w:tc>
        <w:tc>
          <w:tcPr>
            <w:tcW w:w="5953" w:type="dxa"/>
            <w:tcBorders>
              <w:left w:val="single" w:sz="24" w:space="0" w:color="ECE9E7" w:themeColor="background2"/>
            </w:tcBorders>
          </w:tcPr>
          <w:p w14:paraId="7E068C02" w14:textId="77777777" w:rsidR="00DA2EDA" w:rsidRPr="0080633B" w:rsidRDefault="002E4B44" w:rsidP="00DA2EDA">
            <w:pPr>
              <w:pStyle w:val="TableTextEntries"/>
            </w:pPr>
            <w:sdt>
              <w:sdtPr>
                <w:id w:val="59070414"/>
                <w:placeholder>
                  <w:docPart w:val="383E024807574A0BA6A53B65A02F81F5"/>
                </w:placeholder>
                <w:showingPlcHdr/>
              </w:sdtPr>
              <w:sdtEndPr/>
              <w:sdtContent>
                <w:r w:rsidR="00DA2EDA" w:rsidRPr="0080633B">
                  <w:rPr>
                    <w:rStyle w:val="PlaceholderText"/>
                  </w:rPr>
                  <w:t>Click here to enter text</w:t>
                </w:r>
              </w:sdtContent>
            </w:sdt>
          </w:p>
        </w:tc>
      </w:tr>
      <w:tr w:rsidR="00DA2EDA" w:rsidRPr="0080633B" w14:paraId="7FC395F8" w14:textId="77777777" w:rsidTr="004A33B2">
        <w:trPr>
          <w:cantSplit/>
        </w:trPr>
        <w:tc>
          <w:tcPr>
            <w:tcW w:w="3119" w:type="dxa"/>
            <w:tcBorders>
              <w:right w:val="single" w:sz="24" w:space="0" w:color="ECE9E7" w:themeColor="background2"/>
            </w:tcBorders>
            <w:shd w:val="clear" w:color="auto" w:fill="E2EAF6"/>
          </w:tcPr>
          <w:p w14:paraId="24208BF8" w14:textId="4275D4C5" w:rsidR="00DA2EDA" w:rsidRPr="0080633B" w:rsidRDefault="00DA2EDA" w:rsidP="00DA2EDA">
            <w:pPr>
              <w:pStyle w:val="TableTextEntries"/>
            </w:pPr>
            <w:r w:rsidRPr="0080633B">
              <w:t>Describe how you will dispose of any refrigerants and obtain evidence of refrigerant recycling, such as a recycling receipt or tax invoice, if relevant:</w:t>
            </w:r>
          </w:p>
        </w:tc>
        <w:tc>
          <w:tcPr>
            <w:tcW w:w="5953" w:type="dxa"/>
            <w:tcBorders>
              <w:left w:val="single" w:sz="24" w:space="0" w:color="ECE9E7" w:themeColor="background2"/>
            </w:tcBorders>
          </w:tcPr>
          <w:p w14:paraId="0FA6742D" w14:textId="77777777" w:rsidR="00DA2EDA" w:rsidRPr="0080633B" w:rsidRDefault="002E4B44" w:rsidP="00DA2EDA">
            <w:pPr>
              <w:pStyle w:val="TableTextEntries"/>
            </w:pPr>
            <w:sdt>
              <w:sdtPr>
                <w:id w:val="-794983254"/>
                <w:placeholder>
                  <w:docPart w:val="A5E3F52A7E3041A19EF281FB92257825"/>
                </w:placeholder>
                <w:showingPlcHdr/>
              </w:sdtPr>
              <w:sdtEndPr/>
              <w:sdtContent>
                <w:r w:rsidR="00DA2EDA" w:rsidRPr="0080633B">
                  <w:rPr>
                    <w:rStyle w:val="PlaceholderText"/>
                  </w:rPr>
                  <w:t>Click here to enter text</w:t>
                </w:r>
              </w:sdtContent>
            </w:sdt>
          </w:p>
        </w:tc>
      </w:tr>
    </w:tbl>
    <w:p w14:paraId="1C5A7E21" w14:textId="77777777" w:rsidR="00DA2EDA" w:rsidRPr="0080633B" w:rsidRDefault="00DA2EDA" w:rsidP="00DA2EDA">
      <w:pPr>
        <w:pStyle w:val="Heading1nonumber"/>
      </w:pPr>
      <w:r w:rsidRPr="0080633B">
        <w:t>Implementing the proposed activities</w:t>
      </w:r>
    </w:p>
    <w:p w14:paraId="56A57069" w14:textId="2848CDE8" w:rsidR="00DA2EDA" w:rsidRPr="0080633B" w:rsidRDefault="000855D9" w:rsidP="00DA2EDA">
      <w:pPr>
        <w:pStyle w:val="Heading4"/>
      </w:pPr>
      <w:r w:rsidRPr="0080633B">
        <w:t>S</w:t>
      </w:r>
      <w:r w:rsidR="00DA2EDA" w:rsidRPr="0080633B">
        <w:t>ite assessmen</w:t>
      </w:r>
      <w:r w:rsidRPr="0080633B">
        <w:t>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80633B" w14:paraId="7CBAA653" w14:textId="77777777" w:rsidTr="00B00501">
        <w:tc>
          <w:tcPr>
            <w:tcW w:w="426" w:type="dxa"/>
          </w:tcPr>
          <w:p w14:paraId="010DC0C4" w14:textId="77777777" w:rsidR="00DA2EDA" w:rsidRPr="0080633B" w:rsidRDefault="00DA2EDA" w:rsidP="009335F5">
            <w:pPr>
              <w:pStyle w:val="Icon"/>
            </w:pPr>
            <w:r w:rsidRPr="0080633B">
              <w:rPr>
                <w:lang w:eastAsia="zh-TW"/>
              </w:rPr>
              <mc:AlternateContent>
                <mc:Choice Requires="wps">
                  <w:drawing>
                    <wp:inline distT="0" distB="0" distL="0" distR="0" wp14:anchorId="1F8BBB82" wp14:editId="4EA53FB8">
                      <wp:extent cx="180000" cy="180000"/>
                      <wp:effectExtent l="0" t="0" r="0" b="0"/>
                      <wp:docPr id="27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D0DD3B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60B8381" w14:textId="23A883B2" w:rsidR="00DA2EDA" w:rsidRPr="0080633B" w:rsidRDefault="00DA2EDA" w:rsidP="007645F9">
            <w:pPr>
              <w:pStyle w:val="Infobullet"/>
            </w:pPr>
            <w:r w:rsidRPr="0080633B">
              <w:t>The HEER method requires that a site assessment is done on or before the implementation date to identify the energy savings that may be generated at a Site from activities in Schedules D and</w:t>
            </w:r>
            <w:r w:rsidR="00330993" w:rsidRPr="0080633B">
              <w:t> </w:t>
            </w:r>
            <w:r w:rsidRPr="0080633B">
              <w:t>E of the ESS Rule</w:t>
            </w:r>
            <w:r w:rsidR="00C56CFB" w:rsidRPr="0080633B">
              <w:t xml:space="preserve"> (</w:t>
            </w:r>
            <w:r w:rsidR="00B3097F" w:rsidRPr="0080633B">
              <w:t xml:space="preserve">see section 2.8.1 of the </w:t>
            </w:r>
            <w:hyperlink r:id="rId23" w:history="1">
              <w:r w:rsidR="00B3097F" w:rsidRPr="0080633B">
                <w:rPr>
                  <w:rStyle w:val="Hyperlink"/>
                </w:rPr>
                <w:t>HEER Method Guide</w:t>
              </w:r>
            </w:hyperlink>
            <w:r w:rsidR="00B3097F" w:rsidRPr="0080633B">
              <w:t>)</w:t>
            </w:r>
            <w:r w:rsidRPr="0080633B">
              <w:t>.</w:t>
            </w:r>
          </w:p>
          <w:p w14:paraId="74C67670" w14:textId="0F96EE4E" w:rsidR="00491A21" w:rsidRPr="0080633B" w:rsidRDefault="00491A21" w:rsidP="007645F9">
            <w:pPr>
              <w:pStyle w:val="Infobullet"/>
            </w:pPr>
            <w:r w:rsidRPr="0080633B">
              <w:t>To demonstrate that a site assessment has been conducted, ACPs must provide a site assessor declaration.</w:t>
            </w:r>
            <w:r w:rsidR="0015409F" w:rsidRPr="0080633B">
              <w:t xml:space="preserve"> The site assessor may require</w:t>
            </w:r>
            <w:r w:rsidR="00AF27AA" w:rsidRPr="0080633B">
              <w:t xml:space="preserve"> </w:t>
            </w:r>
            <w:r w:rsidR="00F81E53" w:rsidRPr="0080633B">
              <w:t>particular technical expertise or training and qualifications (i.e. licensed electrician or plumber) to ensure the site assessment can be completed safely and accurately.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14:paraId="4FC73AC2" w14:textId="77777777" w:rsidTr="00002622">
        <w:trPr>
          <w:cantSplit/>
        </w:trPr>
        <w:tc>
          <w:tcPr>
            <w:tcW w:w="3119" w:type="dxa"/>
            <w:tcBorders>
              <w:right w:val="single" w:sz="24" w:space="0" w:color="ECE9E7" w:themeColor="background2"/>
            </w:tcBorders>
            <w:shd w:val="clear" w:color="auto" w:fill="E2EAF6"/>
          </w:tcPr>
          <w:p w14:paraId="4E56F5DD" w14:textId="0BF8888C" w:rsidR="00DA2EDA" w:rsidRPr="0080633B" w:rsidRDefault="00DA2EDA" w:rsidP="00DA2EDA">
            <w:pPr>
              <w:pStyle w:val="TableTextEntries"/>
              <w:rPr>
                <w:b/>
              </w:rPr>
            </w:pPr>
            <w:r w:rsidRPr="0080633B">
              <w:t>Describe how you will confirm the Site is an eligible residential building or a small business site:</w:t>
            </w:r>
          </w:p>
        </w:tc>
        <w:tc>
          <w:tcPr>
            <w:tcW w:w="5953" w:type="dxa"/>
            <w:tcBorders>
              <w:left w:val="single" w:sz="24" w:space="0" w:color="ECE9E7" w:themeColor="background2"/>
            </w:tcBorders>
          </w:tcPr>
          <w:p w14:paraId="792306C2" w14:textId="77777777" w:rsidR="00DA2EDA" w:rsidRPr="00AA3410" w:rsidRDefault="002E4B44" w:rsidP="00DA2EDA">
            <w:pPr>
              <w:pStyle w:val="TableTextEntries"/>
            </w:pPr>
            <w:sdt>
              <w:sdtPr>
                <w:id w:val="-1287353569"/>
                <w:placeholder>
                  <w:docPart w:val="CDC97C0831F74A32B8D7276DF8067899"/>
                </w:placeholder>
                <w:showingPlcHdr/>
              </w:sdtPr>
              <w:sdtEndPr/>
              <w:sdtContent>
                <w:r w:rsidR="00DA2EDA" w:rsidRPr="0080633B">
                  <w:rPr>
                    <w:rStyle w:val="PlaceholderText"/>
                  </w:rPr>
                  <w:t>Click here to enter text</w:t>
                </w:r>
              </w:sdtContent>
            </w:sdt>
          </w:p>
        </w:tc>
      </w:tr>
      <w:tr w:rsidR="00DA2EDA" w14:paraId="0276AEFC" w14:textId="77777777" w:rsidTr="00002622">
        <w:trPr>
          <w:cantSplit/>
        </w:trPr>
        <w:tc>
          <w:tcPr>
            <w:tcW w:w="3119" w:type="dxa"/>
            <w:tcBorders>
              <w:right w:val="single" w:sz="24" w:space="0" w:color="ECE9E7" w:themeColor="background2"/>
            </w:tcBorders>
            <w:shd w:val="clear" w:color="auto" w:fill="E2EAF6"/>
          </w:tcPr>
          <w:p w14:paraId="29260F1A" w14:textId="75FF8733" w:rsidR="00DA2EDA" w:rsidRPr="006C6021" w:rsidRDefault="00DA2EDA" w:rsidP="00DA2EDA">
            <w:pPr>
              <w:pStyle w:val="TableTextEntries"/>
            </w:pPr>
            <w:r w:rsidRPr="006F7C88">
              <w:lastRenderedPageBreak/>
              <w:t>Who will be conducting the site assessment and completing the site assessor declaration?</w:t>
            </w:r>
          </w:p>
        </w:tc>
        <w:tc>
          <w:tcPr>
            <w:tcW w:w="5953" w:type="dxa"/>
            <w:tcBorders>
              <w:left w:val="single" w:sz="24" w:space="0" w:color="ECE9E7" w:themeColor="background2"/>
            </w:tcBorders>
          </w:tcPr>
          <w:p w14:paraId="341E1E21" w14:textId="77777777" w:rsidR="00DA2EDA" w:rsidRDefault="002E4B44" w:rsidP="00DA2EDA">
            <w:pPr>
              <w:pStyle w:val="TableTextEntries"/>
            </w:pPr>
            <w:sdt>
              <w:sdtPr>
                <w:id w:val="-1854029553"/>
                <w:placeholder>
                  <w:docPart w:val="9D86646866A84C07BC143AF5E1135A14"/>
                </w:placeholder>
                <w:showingPlcHdr/>
              </w:sdtPr>
              <w:sdtEndPr/>
              <w:sdtContent>
                <w:r w:rsidR="00DA2EDA" w:rsidRPr="00AA3410">
                  <w:rPr>
                    <w:rStyle w:val="PlaceholderText"/>
                  </w:rPr>
                  <w:t>Click here to enter text</w:t>
                </w:r>
              </w:sdtContent>
            </w:sdt>
          </w:p>
        </w:tc>
      </w:tr>
      <w:tr w:rsidR="00DA2EDA" w14:paraId="21D4840A" w14:textId="77777777" w:rsidTr="00002622">
        <w:trPr>
          <w:cantSplit/>
        </w:trPr>
        <w:tc>
          <w:tcPr>
            <w:tcW w:w="3119" w:type="dxa"/>
            <w:tcBorders>
              <w:right w:val="single" w:sz="24" w:space="0" w:color="ECE9E7" w:themeColor="background2"/>
            </w:tcBorders>
            <w:shd w:val="clear" w:color="auto" w:fill="E2EAF6"/>
          </w:tcPr>
          <w:p w14:paraId="1E23A89B" w14:textId="51D705DA" w:rsidR="00DA2EDA" w:rsidRPr="006C6021" w:rsidRDefault="00DA2EDA" w:rsidP="00DA2EDA">
            <w:pPr>
              <w:pStyle w:val="TableTextEntries"/>
            </w:pPr>
            <w:r w:rsidRPr="006F7C88">
              <w:t>Describe how you will ensure the site assessor has the appropriate skills, training and knowledge to identify the eligibility requirements have been addressed:</w:t>
            </w:r>
          </w:p>
        </w:tc>
        <w:tc>
          <w:tcPr>
            <w:tcW w:w="5953" w:type="dxa"/>
            <w:tcBorders>
              <w:left w:val="single" w:sz="24" w:space="0" w:color="ECE9E7" w:themeColor="background2"/>
            </w:tcBorders>
          </w:tcPr>
          <w:p w14:paraId="5907F87C" w14:textId="77777777" w:rsidR="00DA2EDA" w:rsidRDefault="002E4B44" w:rsidP="00DA2EDA">
            <w:pPr>
              <w:pStyle w:val="TableTextEntries"/>
            </w:pPr>
            <w:sdt>
              <w:sdtPr>
                <w:id w:val="-918937973"/>
                <w:placeholder>
                  <w:docPart w:val="A5936E2568484F279C37D829F43FF821"/>
                </w:placeholder>
                <w:showingPlcHdr/>
              </w:sdtPr>
              <w:sdtEndPr/>
              <w:sdtContent>
                <w:r w:rsidR="00DA2EDA" w:rsidRPr="00AA3410">
                  <w:rPr>
                    <w:rStyle w:val="PlaceholderText"/>
                  </w:rPr>
                  <w:t>Click here to enter text</w:t>
                </w:r>
              </w:sdtContent>
            </w:sdt>
          </w:p>
        </w:tc>
      </w:tr>
      <w:tr w:rsidR="00DA2EDA" w14:paraId="5C7A4E67" w14:textId="77777777" w:rsidTr="00002622">
        <w:trPr>
          <w:cantSplit/>
        </w:trPr>
        <w:tc>
          <w:tcPr>
            <w:tcW w:w="3119" w:type="dxa"/>
            <w:tcBorders>
              <w:right w:val="single" w:sz="24" w:space="0" w:color="ECE9E7" w:themeColor="background2"/>
            </w:tcBorders>
            <w:shd w:val="clear" w:color="auto" w:fill="E2EAF6"/>
          </w:tcPr>
          <w:p w14:paraId="70DA490C" w14:textId="03C0138D" w:rsidR="00DA2EDA" w:rsidRPr="00403834" w:rsidRDefault="00DA2EDA" w:rsidP="00DA2EDA">
            <w:pPr>
              <w:pStyle w:val="TableTextEntries"/>
            </w:pPr>
            <w:r w:rsidRPr="006F7C88">
              <w:t>If the site assessment requires particular technical expertise, or may pose a specific safety risk, list the qualifications, training or certifications of the person or persons conducting the site assessment:</w:t>
            </w:r>
          </w:p>
        </w:tc>
        <w:tc>
          <w:tcPr>
            <w:tcW w:w="5953" w:type="dxa"/>
            <w:tcBorders>
              <w:left w:val="single" w:sz="24" w:space="0" w:color="ECE9E7" w:themeColor="background2"/>
            </w:tcBorders>
          </w:tcPr>
          <w:p w14:paraId="01315443" w14:textId="07F7CD8F" w:rsidR="00DA2EDA" w:rsidRDefault="002E4B44" w:rsidP="00DA2EDA">
            <w:pPr>
              <w:pStyle w:val="TableTextEntries"/>
            </w:pPr>
            <w:sdt>
              <w:sdtPr>
                <w:id w:val="194113996"/>
                <w:placeholder>
                  <w:docPart w:val="39E70F83508846929CB646C852F95A7B"/>
                </w:placeholder>
                <w:showingPlcHdr/>
              </w:sdtPr>
              <w:sdtEndPr/>
              <w:sdtContent>
                <w:r w:rsidR="00DA2EDA" w:rsidRPr="00AA3410">
                  <w:rPr>
                    <w:rStyle w:val="PlaceholderText"/>
                  </w:rPr>
                  <w:t>Click here to enter text</w:t>
                </w:r>
              </w:sdtContent>
            </w:sdt>
          </w:p>
        </w:tc>
      </w:tr>
    </w:tbl>
    <w:p w14:paraId="0A9BADB5" w14:textId="77777777" w:rsidR="007F3E90" w:rsidRDefault="007F3E90" w:rsidP="007F3E90">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0F081708" w14:textId="2D692437" w:rsidTr="00B00501">
        <w:tc>
          <w:tcPr>
            <w:tcW w:w="426" w:type="dxa"/>
          </w:tcPr>
          <w:p w14:paraId="19F40C0A" w14:textId="7D8164F4" w:rsidR="00DA2EDA" w:rsidRPr="009335F5" w:rsidRDefault="00DA2EDA" w:rsidP="009335F5">
            <w:pPr>
              <w:pStyle w:val="Icon"/>
            </w:pPr>
            <w:r w:rsidRPr="004A60FC">
              <w:rPr>
                <w:lang w:eastAsia="zh-TW"/>
              </w:rPr>
              <mc:AlternateContent>
                <mc:Choice Requires="wps">
                  <w:drawing>
                    <wp:inline distT="0" distB="0" distL="0" distR="0" wp14:anchorId="306CD80A" wp14:editId="5AA8BBBE">
                      <wp:extent cx="144000" cy="180000"/>
                      <wp:effectExtent l="0" t="0" r="8890" b="0"/>
                      <wp:docPr id="276"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39377C96" w14:textId="77777777" w:rsidR="008F41A1" w:rsidRDefault="008F41A1" w:rsidP="00DA2EDA">
                                  <w:pPr>
                                    <w:jc w:val="center"/>
                                  </w:pPr>
                                  <w:r>
                                    <w:t>0.</w:t>
                                  </w:r>
                                </w:p>
                              </w:txbxContent>
                            </wps:txbx>
                            <wps:bodyPr rtlCol="0" anchor="ctr"/>
                          </wps:wsp>
                        </a:graphicData>
                      </a:graphic>
                    </wp:inline>
                  </w:drawing>
                </mc:Choice>
                <mc:Fallback>
                  <w:pict>
                    <v:shape w14:anchorId="306CD80A" 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39377C96" w14:textId="77777777" w:rsidR="008F41A1" w:rsidRDefault="008F41A1" w:rsidP="00DA2EDA">
                            <w:pPr>
                              <w:jc w:val="center"/>
                            </w:pPr>
                            <w:r>
                              <w:t>0.</w:t>
                            </w:r>
                          </w:p>
                        </w:txbxContent>
                      </v:textbox>
                      <w10:anchorlock/>
                    </v:shape>
                  </w:pict>
                </mc:Fallback>
              </mc:AlternateContent>
            </w:r>
          </w:p>
        </w:tc>
        <w:tc>
          <w:tcPr>
            <w:tcW w:w="8646" w:type="dxa"/>
          </w:tcPr>
          <w:p w14:paraId="427EA18B" w14:textId="312A29CB" w:rsidR="00DA2EDA" w:rsidRPr="00FF34AC" w:rsidRDefault="0057781B" w:rsidP="007645F9">
            <w:pPr>
              <w:pStyle w:val="Attachmentbullet"/>
            </w:pPr>
            <w:r>
              <w:t xml:space="preserve">Attach </w:t>
            </w:r>
            <w:r w:rsidR="00DA2EDA">
              <w:t>the</w:t>
            </w:r>
            <w:r w:rsidR="00DA2EDA" w:rsidRPr="00DA2EDA">
              <w:t xml:space="preserve"> site assessor declaration you will use. A </w:t>
            </w:r>
            <w:hyperlink r:id="rId24" w:history="1">
              <w:r w:rsidR="00DA2EDA" w:rsidRPr="00F7723A">
                <w:rPr>
                  <w:rStyle w:val="Hyperlink"/>
                </w:rPr>
                <w:t xml:space="preserve">site assessor declaration template </w:t>
              </w:r>
            </w:hyperlink>
            <w:r w:rsidR="00DA2EDA" w:rsidRPr="00DA2EDA">
              <w:t>is provided</w:t>
            </w:r>
            <w:r w:rsidR="008B44AD">
              <w:t xml:space="preserve"> on the ESS website</w:t>
            </w:r>
            <w:r w:rsidR="00DA2EDA" w:rsidRPr="00DA2EDA">
              <w:t xml:space="preserve"> or you may develop your own.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14:paraId="50EB4CFC" w14:textId="7555E331" w:rsidTr="004A33B2">
        <w:trPr>
          <w:cantSplit/>
        </w:trPr>
        <w:tc>
          <w:tcPr>
            <w:tcW w:w="3119" w:type="dxa"/>
            <w:tcBorders>
              <w:right w:val="single" w:sz="24" w:space="0" w:color="ECE9E7" w:themeColor="background2"/>
            </w:tcBorders>
            <w:shd w:val="clear" w:color="auto" w:fill="E2EAF6"/>
          </w:tcPr>
          <w:p w14:paraId="71DCF906" w14:textId="0DF7B892" w:rsidR="00DA2EDA" w:rsidRPr="00B11F27" w:rsidRDefault="00DA2EDA" w:rsidP="00910B58">
            <w:pPr>
              <w:pStyle w:val="TableTextEntries"/>
              <w:rPr>
                <w:b/>
              </w:rPr>
            </w:pPr>
            <w:r w:rsidRPr="0057781B">
              <w:t>File name</w:t>
            </w:r>
            <w:r w:rsidRPr="00DA2EDA">
              <w:t xml:space="preserve"> – site assessor declaration template:</w:t>
            </w:r>
          </w:p>
        </w:tc>
        <w:tc>
          <w:tcPr>
            <w:tcW w:w="5954" w:type="dxa"/>
            <w:tcBorders>
              <w:left w:val="single" w:sz="24" w:space="0" w:color="ECE9E7" w:themeColor="background2"/>
            </w:tcBorders>
          </w:tcPr>
          <w:p w14:paraId="454A5D55" w14:textId="388ADED2" w:rsidR="00DA2EDA" w:rsidRPr="00AA3410" w:rsidRDefault="002E4B44" w:rsidP="00910B58">
            <w:pPr>
              <w:pStyle w:val="TableTextEntries"/>
            </w:pPr>
            <w:sdt>
              <w:sdtPr>
                <w:id w:val="-1620841442"/>
                <w:placeholder>
                  <w:docPart w:val="2CB5336A6BA44B08A2A0171CF5535959"/>
                </w:placeholder>
              </w:sdtPr>
              <w:sdtEndPr/>
              <w:sdtContent>
                <w:sdt>
                  <w:sdtPr>
                    <w:id w:val="2084716356"/>
                    <w:placeholder>
                      <w:docPart w:val="3C140E20F66C4160BF69700E401FB071"/>
                    </w:placeholder>
                    <w:showingPlcHdr/>
                  </w:sdtPr>
                  <w:sdtEndPr/>
                  <w:sdtContent>
                    <w:r w:rsidR="00FB0B57" w:rsidRPr="00AA3410">
                      <w:rPr>
                        <w:rStyle w:val="PlaceholderText"/>
                      </w:rPr>
                      <w:t>Click here to enter text</w:t>
                    </w:r>
                  </w:sdtContent>
                </w:sdt>
              </w:sdtContent>
            </w:sdt>
          </w:p>
        </w:tc>
      </w:tr>
    </w:tbl>
    <w:p w14:paraId="379A5423" w14:textId="32C00A20" w:rsidR="00DA2EDA" w:rsidRDefault="000855D9" w:rsidP="00DA2EDA">
      <w:pPr>
        <w:pStyle w:val="Heading4"/>
      </w:pPr>
      <w:r>
        <w:t>I</w:t>
      </w:r>
      <w:r w:rsidR="00DA2EDA">
        <w:t xml:space="preserve">mplementation </w:t>
      </w:r>
      <w:r w:rsidR="00C573EE">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00861A01" w14:textId="77777777" w:rsidTr="00B00501">
        <w:tc>
          <w:tcPr>
            <w:tcW w:w="426" w:type="dxa"/>
          </w:tcPr>
          <w:p w14:paraId="17FDDB9D" w14:textId="77777777" w:rsidR="00DA2EDA" w:rsidRPr="009335F5" w:rsidRDefault="00DA2EDA" w:rsidP="009335F5">
            <w:pPr>
              <w:pStyle w:val="Icon"/>
            </w:pPr>
            <w:r w:rsidRPr="00856E9E">
              <w:rPr>
                <w:lang w:eastAsia="zh-TW"/>
              </w:rPr>
              <mc:AlternateContent>
                <mc:Choice Requires="wps">
                  <w:drawing>
                    <wp:inline distT="0" distB="0" distL="0" distR="0" wp14:anchorId="33A04626" wp14:editId="26AFDE1B">
                      <wp:extent cx="180000" cy="180000"/>
                      <wp:effectExtent l="0" t="0" r="0" b="0"/>
                      <wp:docPr id="27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DC7495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5E0B6E4D" w:rsidR="00687A4A" w:rsidRPr="00FF34AC" w:rsidRDefault="00DA2EDA" w:rsidP="007645F9">
            <w:pPr>
              <w:pStyle w:val="Infobullet"/>
            </w:pPr>
            <w:r>
              <w:t>Each item of EUE must meet the implementation requirements specified in the relevant activity definition.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0256637B" w14:textId="77777777" w:rsidTr="00002622">
        <w:trPr>
          <w:cantSplit/>
        </w:trPr>
        <w:tc>
          <w:tcPr>
            <w:tcW w:w="3119" w:type="dxa"/>
            <w:tcBorders>
              <w:right w:val="single" w:sz="24" w:space="0" w:color="ECE9E7" w:themeColor="background2"/>
            </w:tcBorders>
            <w:shd w:val="clear" w:color="auto" w:fill="E2EAF6"/>
          </w:tcPr>
          <w:p w14:paraId="1EE66CBC" w14:textId="41085B5B" w:rsidR="0039246A" w:rsidRPr="00B11F27" w:rsidRDefault="0039246A" w:rsidP="0039246A">
            <w:pPr>
              <w:pStyle w:val="TableTextEntries"/>
              <w:rPr>
                <w:b/>
              </w:rPr>
            </w:pPr>
            <w:r w:rsidRPr="005278BC">
              <w:t>Describe how you will ensure every implementation is performed by a suitably qualified installer:</w:t>
            </w:r>
          </w:p>
        </w:tc>
        <w:tc>
          <w:tcPr>
            <w:tcW w:w="5953" w:type="dxa"/>
            <w:tcBorders>
              <w:left w:val="single" w:sz="24" w:space="0" w:color="ECE9E7" w:themeColor="background2"/>
            </w:tcBorders>
          </w:tcPr>
          <w:p w14:paraId="08E6339A" w14:textId="77777777" w:rsidR="0039246A" w:rsidRPr="00AA3410" w:rsidRDefault="002E4B44" w:rsidP="0039246A">
            <w:pPr>
              <w:pStyle w:val="TableTextEntries"/>
            </w:pPr>
            <w:sdt>
              <w:sdtPr>
                <w:id w:val="1802489167"/>
                <w:placeholder>
                  <w:docPart w:val="04419F581B8E4F86A809FB2904FD48E5"/>
                </w:placeholder>
                <w:showingPlcHdr/>
              </w:sdtPr>
              <w:sdtEndPr/>
              <w:sdtContent>
                <w:r w:rsidR="0039246A" w:rsidRPr="00AA3410">
                  <w:rPr>
                    <w:rStyle w:val="PlaceholderText"/>
                  </w:rPr>
                  <w:t>Click here to enter text</w:t>
                </w:r>
              </w:sdtContent>
            </w:sdt>
          </w:p>
        </w:tc>
      </w:tr>
      <w:tr w:rsidR="0039246A" w14:paraId="20E943B1" w14:textId="77777777" w:rsidTr="00002622">
        <w:trPr>
          <w:cantSplit/>
        </w:trPr>
        <w:tc>
          <w:tcPr>
            <w:tcW w:w="3119" w:type="dxa"/>
            <w:tcBorders>
              <w:right w:val="single" w:sz="24" w:space="0" w:color="ECE9E7" w:themeColor="background2"/>
            </w:tcBorders>
            <w:shd w:val="clear" w:color="auto" w:fill="E2EAF6"/>
          </w:tcPr>
          <w:p w14:paraId="47331291" w14:textId="78A57FC2" w:rsidR="0039246A" w:rsidRPr="006C6021" w:rsidRDefault="0039246A" w:rsidP="0039246A">
            <w:pPr>
              <w:pStyle w:val="TableTextEntries"/>
            </w:pPr>
            <w:r w:rsidRPr="005278BC">
              <w:t>Describe how you will ensure installers are aware of the equipment and implementation requirements for your activity:</w:t>
            </w:r>
          </w:p>
        </w:tc>
        <w:tc>
          <w:tcPr>
            <w:tcW w:w="5953" w:type="dxa"/>
            <w:tcBorders>
              <w:left w:val="single" w:sz="24" w:space="0" w:color="ECE9E7" w:themeColor="background2"/>
            </w:tcBorders>
          </w:tcPr>
          <w:p w14:paraId="0D5C16F4" w14:textId="77777777" w:rsidR="0039246A" w:rsidRDefault="002E4B44" w:rsidP="0039246A">
            <w:pPr>
              <w:pStyle w:val="TableTextEntries"/>
            </w:pPr>
            <w:sdt>
              <w:sdtPr>
                <w:id w:val="-1366295738"/>
                <w:placeholder>
                  <w:docPart w:val="13F485FE5B6142C3867F1540CC88AB31"/>
                </w:placeholder>
                <w:showingPlcHdr/>
              </w:sdtPr>
              <w:sdtEndPr/>
              <w:sdtContent>
                <w:r w:rsidR="0039246A" w:rsidRPr="00AA3410">
                  <w:rPr>
                    <w:rStyle w:val="PlaceholderText"/>
                  </w:rPr>
                  <w:t>Click here to enter text</w:t>
                </w:r>
              </w:sdtContent>
            </w:sdt>
          </w:p>
        </w:tc>
      </w:tr>
      <w:tr w:rsidR="0039246A" w14:paraId="625F8A71" w14:textId="77777777" w:rsidTr="00002622">
        <w:trPr>
          <w:cantSplit/>
        </w:trPr>
        <w:tc>
          <w:tcPr>
            <w:tcW w:w="3119" w:type="dxa"/>
            <w:tcBorders>
              <w:right w:val="single" w:sz="24" w:space="0" w:color="ECE9E7" w:themeColor="background2"/>
            </w:tcBorders>
            <w:shd w:val="clear" w:color="auto" w:fill="E2EAF6"/>
          </w:tcPr>
          <w:p w14:paraId="2FD6A7DB" w14:textId="1C96BCA7" w:rsidR="0039246A" w:rsidRPr="006C6021" w:rsidRDefault="0039246A" w:rsidP="0039246A">
            <w:pPr>
              <w:pStyle w:val="TableTextEntries"/>
            </w:pPr>
            <w:r w:rsidRPr="005278BC">
              <w:t>Describe how you will ensure the implementation requirements are addressed for each implementation:</w:t>
            </w:r>
          </w:p>
        </w:tc>
        <w:tc>
          <w:tcPr>
            <w:tcW w:w="5953" w:type="dxa"/>
            <w:tcBorders>
              <w:left w:val="single" w:sz="24" w:space="0" w:color="ECE9E7" w:themeColor="background2"/>
            </w:tcBorders>
          </w:tcPr>
          <w:p w14:paraId="58F24C22" w14:textId="77777777" w:rsidR="0039246A" w:rsidRDefault="002E4B44" w:rsidP="0039246A">
            <w:pPr>
              <w:pStyle w:val="TableTextEntries"/>
            </w:pPr>
            <w:sdt>
              <w:sdtPr>
                <w:id w:val="436101314"/>
                <w:placeholder>
                  <w:docPart w:val="D14320A2A1584308AB59EB51E169D708"/>
                </w:placeholder>
                <w:showingPlcHdr/>
              </w:sdtPr>
              <w:sdtEndPr/>
              <w:sdtContent>
                <w:r w:rsidR="0039246A" w:rsidRPr="00AA3410">
                  <w:rPr>
                    <w:rStyle w:val="PlaceholderText"/>
                  </w:rPr>
                  <w:t>Click here to enter text</w:t>
                </w:r>
              </w:sdtContent>
            </w:sdt>
          </w:p>
        </w:tc>
      </w:tr>
      <w:tr w:rsidR="00985D9C" w14:paraId="57521B33" w14:textId="77777777" w:rsidTr="00002622">
        <w:trPr>
          <w:cantSplit/>
        </w:trPr>
        <w:tc>
          <w:tcPr>
            <w:tcW w:w="3119" w:type="dxa"/>
            <w:tcBorders>
              <w:right w:val="single" w:sz="24" w:space="0" w:color="ECE9E7" w:themeColor="background2"/>
            </w:tcBorders>
            <w:shd w:val="clear" w:color="auto" w:fill="E2EAF6"/>
          </w:tcPr>
          <w:p w14:paraId="26CF016E" w14:textId="30EFA093" w:rsidR="00985D9C" w:rsidRPr="0080633B" w:rsidRDefault="00985D9C" w:rsidP="00985D9C">
            <w:pPr>
              <w:pStyle w:val="TableTextEntries"/>
            </w:pPr>
            <w:r w:rsidRPr="0080633B">
              <w:lastRenderedPageBreak/>
              <w:t>If selecting any heat pump water heater activities (</w:t>
            </w:r>
            <w:r w:rsidR="00002622" w:rsidRPr="0080633B">
              <w:t>Activity D</w:t>
            </w:r>
            <w:r w:rsidRPr="0080633B">
              <w:t>efinitions D17 and D19), describe how you will ensure the EUE meets warranty requirements</w:t>
            </w:r>
            <w:r w:rsidR="006962A2" w:rsidRPr="0080633B">
              <w:rPr>
                <w:rStyle w:val="FootnoteReference"/>
              </w:rPr>
              <w:footnoteReference w:id="7"/>
            </w:r>
            <w:r w:rsidRPr="0080633B">
              <w:t>:</w:t>
            </w:r>
          </w:p>
        </w:tc>
        <w:tc>
          <w:tcPr>
            <w:tcW w:w="5953" w:type="dxa"/>
            <w:tcBorders>
              <w:left w:val="single" w:sz="24" w:space="0" w:color="ECE9E7" w:themeColor="background2"/>
            </w:tcBorders>
          </w:tcPr>
          <w:p w14:paraId="6E769C2B" w14:textId="218E75B8" w:rsidR="00985D9C" w:rsidRPr="0080633B" w:rsidRDefault="002E4B44" w:rsidP="00985D9C">
            <w:pPr>
              <w:pStyle w:val="TableTextEntries"/>
            </w:pPr>
            <w:sdt>
              <w:sdtPr>
                <w:id w:val="-1055387430"/>
                <w:placeholder>
                  <w:docPart w:val="9C5E0FDC810041D8B06DD415DEFF1CD3"/>
                </w:placeholder>
                <w:showingPlcHdr/>
              </w:sdtPr>
              <w:sdtEndPr/>
              <w:sdtContent>
                <w:r w:rsidR="00985D9C" w:rsidRPr="0080633B">
                  <w:rPr>
                    <w:rStyle w:val="PlaceholderText"/>
                  </w:rPr>
                  <w:t>Click here to enter text</w:t>
                </w:r>
              </w:sdtContent>
            </w:sdt>
          </w:p>
        </w:tc>
      </w:tr>
    </w:tbl>
    <w:p w14:paraId="11DA09AE" w14:textId="77777777" w:rsidR="007F3E90" w:rsidRDefault="007F3E90" w:rsidP="007F3E90">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FF34AC" w14:paraId="2AA7BB1D" w14:textId="2A1FCFEC" w:rsidTr="00B00501">
        <w:tc>
          <w:tcPr>
            <w:tcW w:w="426" w:type="dxa"/>
          </w:tcPr>
          <w:p w14:paraId="259547A2" w14:textId="6FF418A5" w:rsidR="0039246A" w:rsidRPr="009335F5" w:rsidRDefault="0039246A" w:rsidP="009335F5">
            <w:pPr>
              <w:pStyle w:val="Icon"/>
            </w:pPr>
            <w:r w:rsidRPr="004A60FC">
              <w:rPr>
                <w:lang w:eastAsia="zh-TW"/>
              </w:rPr>
              <mc:AlternateContent>
                <mc:Choice Requires="wps">
                  <w:drawing>
                    <wp:inline distT="0" distB="0" distL="0" distR="0" wp14:anchorId="32565A42" wp14:editId="35D16A59">
                      <wp:extent cx="144000" cy="180000"/>
                      <wp:effectExtent l="0" t="0" r="8890" b="0"/>
                      <wp:docPr id="280"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790DE84A" w14:textId="77777777" w:rsidR="008F41A1" w:rsidRDefault="008F41A1" w:rsidP="0039246A">
                                  <w:pPr>
                                    <w:jc w:val="center"/>
                                  </w:pPr>
                                  <w:r>
                                    <w:t>0.</w:t>
                                  </w:r>
                                </w:p>
                              </w:txbxContent>
                            </wps:txbx>
                            <wps:bodyPr rtlCol="0" anchor="ctr"/>
                          </wps:wsp>
                        </a:graphicData>
                      </a:graphic>
                    </wp:inline>
                  </w:drawing>
                </mc:Choice>
                <mc:Fallback>
                  <w:pict>
                    <v:shape w14:anchorId="32565A42" id="_x0000_s1029"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FV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C3HVW/3y0G+/fh6SYTr+2OvvZJpzu+9hWd9OA6qnesEXKDik&#10;+VpGfeJC71HO8k3Ph3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LLxsVV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790DE84A" w14:textId="77777777" w:rsidR="008F41A1" w:rsidRDefault="008F41A1" w:rsidP="0039246A">
                            <w:pPr>
                              <w:jc w:val="center"/>
                            </w:pPr>
                            <w:r>
                              <w:t>0.</w:t>
                            </w:r>
                          </w:p>
                        </w:txbxContent>
                      </v:textbox>
                      <w10:anchorlock/>
                    </v:shape>
                  </w:pict>
                </mc:Fallback>
              </mc:AlternateContent>
            </w:r>
          </w:p>
        </w:tc>
        <w:tc>
          <w:tcPr>
            <w:tcW w:w="8646" w:type="dxa"/>
          </w:tcPr>
          <w:p w14:paraId="6AE9E94A" w14:textId="616172EB" w:rsidR="0039246A" w:rsidRPr="00FF34AC" w:rsidRDefault="0057781B" w:rsidP="007645F9">
            <w:pPr>
              <w:pStyle w:val="Attachmentbullet"/>
            </w:pPr>
            <w:r>
              <w:t>Attach</w:t>
            </w:r>
            <w:r w:rsidRPr="0057781B">
              <w:t xml:space="preserve"> the post implementation declaration you will use. A </w:t>
            </w:r>
            <w:hyperlink r:id="rId25" w:history="1">
              <w:r w:rsidR="002A5612" w:rsidRPr="002A5612">
                <w:rPr>
                  <w:rStyle w:val="Hyperlink"/>
                </w:rPr>
                <w:t>post implementation declaration template</w:t>
              </w:r>
            </w:hyperlink>
            <w:r w:rsidR="002A5612" w:rsidRPr="002A5612">
              <w:t xml:space="preserve"> </w:t>
            </w:r>
            <w:r w:rsidRPr="0057781B">
              <w:t xml:space="preserve">is provided </w:t>
            </w:r>
            <w:r w:rsidR="008F32D6">
              <w:t>on the ESS website</w:t>
            </w:r>
            <w:r w:rsidRPr="0057781B">
              <w:t xml:space="preserve"> or you may develop your own.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3E252702" w14:textId="37A69DA7" w:rsidTr="009A54F3">
        <w:trPr>
          <w:cantSplit/>
        </w:trPr>
        <w:tc>
          <w:tcPr>
            <w:tcW w:w="3119" w:type="dxa"/>
            <w:tcBorders>
              <w:right w:val="single" w:sz="24" w:space="0" w:color="ECE9E7" w:themeColor="background2"/>
            </w:tcBorders>
            <w:shd w:val="clear" w:color="auto" w:fill="E2EAF6"/>
          </w:tcPr>
          <w:p w14:paraId="523FD74F" w14:textId="2E1E8E28" w:rsidR="0039246A" w:rsidRPr="00B11F27" w:rsidRDefault="0039246A" w:rsidP="00910B58">
            <w:pPr>
              <w:pStyle w:val="TableTextEntries"/>
              <w:rPr>
                <w:b/>
              </w:rPr>
            </w:pPr>
            <w:r w:rsidRPr="00265044">
              <w:t>File name</w:t>
            </w:r>
            <w:r w:rsidRPr="0039246A">
              <w:t xml:space="preserve"> – post implementation declaration template:</w:t>
            </w:r>
          </w:p>
        </w:tc>
        <w:tc>
          <w:tcPr>
            <w:tcW w:w="5954" w:type="dxa"/>
            <w:tcBorders>
              <w:left w:val="single" w:sz="24" w:space="0" w:color="ECE9E7" w:themeColor="background2"/>
            </w:tcBorders>
          </w:tcPr>
          <w:p w14:paraId="7633D952" w14:textId="5E82A72C" w:rsidR="0039246A" w:rsidRPr="00AA3410" w:rsidRDefault="002E4B44" w:rsidP="00910B58">
            <w:pPr>
              <w:pStyle w:val="TableTextEntries"/>
            </w:pPr>
            <w:sdt>
              <w:sdtPr>
                <w:id w:val="-576825847"/>
                <w:placeholder>
                  <w:docPart w:val="0E95AA0B393E414C8F8087BC3B742CCD"/>
                </w:placeholder>
              </w:sdtPr>
              <w:sdtEndPr/>
              <w:sdtContent>
                <w:sdt>
                  <w:sdtPr>
                    <w:id w:val="-1238710594"/>
                    <w:placeholder>
                      <w:docPart w:val="043BA35845D84327B5FC6F82D61CBBDC"/>
                    </w:placeholder>
                    <w:showingPlcHdr/>
                  </w:sdtPr>
                  <w:sdtEndPr/>
                  <w:sdtContent>
                    <w:r w:rsidR="00FB0B57" w:rsidRPr="00AA3410">
                      <w:rPr>
                        <w:rStyle w:val="PlaceholderText"/>
                      </w:rPr>
                      <w:t>Click here to enter text</w:t>
                    </w:r>
                  </w:sdtContent>
                </w:sdt>
              </w:sdtContent>
            </w:sdt>
          </w:p>
        </w:tc>
      </w:tr>
    </w:tbl>
    <w:p w14:paraId="4E061028" w14:textId="75D3CB10" w:rsidR="0039246A" w:rsidRDefault="00181647" w:rsidP="0039246A">
      <w:pPr>
        <w:pStyle w:val="Heading4"/>
      </w:pPr>
      <w:r>
        <w:t>Customer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FF34AC" w14:paraId="156A0B57" w14:textId="77777777" w:rsidTr="00B00501">
        <w:tc>
          <w:tcPr>
            <w:tcW w:w="426" w:type="dxa"/>
          </w:tcPr>
          <w:p w14:paraId="7ED657F4" w14:textId="77777777" w:rsidR="0039246A" w:rsidRPr="009335F5" w:rsidRDefault="0039246A" w:rsidP="009335F5">
            <w:pPr>
              <w:pStyle w:val="Icon"/>
            </w:pPr>
            <w:r w:rsidRPr="00856E9E">
              <w:rPr>
                <w:lang w:eastAsia="zh-TW"/>
              </w:rPr>
              <mc:AlternateContent>
                <mc:Choice Requires="wps">
                  <w:drawing>
                    <wp:inline distT="0" distB="0" distL="0" distR="0" wp14:anchorId="7E8DF004" wp14:editId="263DBF18">
                      <wp:extent cx="180000" cy="180000"/>
                      <wp:effectExtent l="0" t="0" r="0" b="0"/>
                      <wp:docPr id="28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B906ED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FF92E16" w14:textId="544D9F54" w:rsidR="0039246A" w:rsidRPr="00FF34AC" w:rsidRDefault="006C28ED" w:rsidP="00825B4C">
            <w:pPr>
              <w:pStyle w:val="Infobullet"/>
            </w:pPr>
            <w:r>
              <w:t>The activity</w:t>
            </w:r>
            <w:r w:rsidRPr="001E26B8">
              <w:t xml:space="preserve"> must not reduce safety levels or result in a permanent reduction of production or service levels</w:t>
            </w:r>
            <w:r>
              <w:t xml:space="preserve"> (see clause 5.4(</w:t>
            </w:r>
            <w:r w:rsidR="00A11902">
              <w:t>e</w:t>
            </w:r>
            <w:r>
              <w:t xml:space="preserve">) of the </w:t>
            </w:r>
            <w:hyperlink r:id="rId26" w:history="1">
              <w:r w:rsidR="00A11902">
                <w:rPr>
                  <w:rStyle w:val="Hyperlink"/>
                </w:rPr>
                <w:t>ESS</w:t>
              </w:r>
              <w:r w:rsidRPr="006F689E">
                <w:rPr>
                  <w:rStyle w:val="Hyperlink"/>
                </w:rPr>
                <w:t xml:space="preserve"> Rule</w:t>
              </w:r>
            </w:hyperlink>
            <w:r>
              <w:t>)</w:t>
            </w:r>
            <w:r w:rsidRPr="001E26B8">
              <w:t xml:space="preserve">. This means </w:t>
            </w:r>
            <w:r>
              <w:t>the implementation must meet customer requirements,.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7DF52ABC" w14:textId="77777777" w:rsidTr="001A1F68">
        <w:trPr>
          <w:cantSplit/>
        </w:trPr>
        <w:tc>
          <w:tcPr>
            <w:tcW w:w="3119" w:type="dxa"/>
            <w:tcBorders>
              <w:right w:val="single" w:sz="24" w:space="0" w:color="ECE9E7" w:themeColor="background2"/>
            </w:tcBorders>
            <w:shd w:val="clear" w:color="auto" w:fill="E2EAF6"/>
          </w:tcPr>
          <w:p w14:paraId="148E86AB" w14:textId="59E7AC0D" w:rsidR="0039246A" w:rsidRPr="00B11F27" w:rsidRDefault="0039246A" w:rsidP="0039246A">
            <w:pPr>
              <w:pStyle w:val="TableTextEntries"/>
              <w:rPr>
                <w:b/>
              </w:rPr>
            </w:pPr>
            <w:r w:rsidRPr="0010794A">
              <w:t>Describe how you will consider customer requirements when scoping the implementation:</w:t>
            </w:r>
          </w:p>
        </w:tc>
        <w:tc>
          <w:tcPr>
            <w:tcW w:w="5953" w:type="dxa"/>
            <w:tcBorders>
              <w:left w:val="single" w:sz="24" w:space="0" w:color="ECE9E7" w:themeColor="background2"/>
            </w:tcBorders>
          </w:tcPr>
          <w:p w14:paraId="3AD0F935" w14:textId="77777777" w:rsidR="0039246A" w:rsidRPr="00AA3410" w:rsidRDefault="002E4B44" w:rsidP="0039246A">
            <w:pPr>
              <w:pStyle w:val="TableTextEntries"/>
            </w:pPr>
            <w:sdt>
              <w:sdtPr>
                <w:id w:val="1929927176"/>
                <w:placeholder>
                  <w:docPart w:val="5BFA4DD158A146BAAFF8FCBF2519AC4A"/>
                </w:placeholder>
                <w:showingPlcHdr/>
              </w:sdtPr>
              <w:sdtEndPr/>
              <w:sdtContent>
                <w:r w:rsidR="0039246A" w:rsidRPr="00AA3410">
                  <w:rPr>
                    <w:rStyle w:val="PlaceholderText"/>
                  </w:rPr>
                  <w:t>Click here to enter text</w:t>
                </w:r>
              </w:sdtContent>
            </w:sdt>
          </w:p>
        </w:tc>
      </w:tr>
      <w:tr w:rsidR="0039246A" w14:paraId="2DDFD227" w14:textId="77777777" w:rsidTr="001A1F68">
        <w:trPr>
          <w:cantSplit/>
        </w:trPr>
        <w:tc>
          <w:tcPr>
            <w:tcW w:w="3119" w:type="dxa"/>
            <w:tcBorders>
              <w:right w:val="single" w:sz="24" w:space="0" w:color="ECE9E7" w:themeColor="background2"/>
            </w:tcBorders>
            <w:shd w:val="clear" w:color="auto" w:fill="E2EAF6"/>
          </w:tcPr>
          <w:p w14:paraId="41756F40" w14:textId="60F31C7C" w:rsidR="0039246A" w:rsidRPr="006C6021" w:rsidRDefault="00FC2519" w:rsidP="0039246A">
            <w:pPr>
              <w:pStyle w:val="TableTextEntries"/>
            </w:pPr>
            <w:r>
              <w:t xml:space="preserve">Describe </w:t>
            </w:r>
            <w:r w:rsidRPr="001E26B8">
              <w:t>how you will ensure safety levels are not reduced and the cu</w:t>
            </w:r>
            <w:r>
              <w:t>stomer is satisfied with the works and it</w:t>
            </w:r>
            <w:r w:rsidRPr="00EF29CE">
              <w:t xml:space="preserve"> </w:t>
            </w:r>
            <w:r>
              <w:t>meets their requirements</w:t>
            </w:r>
            <w:r w:rsidR="0039246A" w:rsidRPr="0010794A">
              <w:t>:</w:t>
            </w:r>
          </w:p>
        </w:tc>
        <w:tc>
          <w:tcPr>
            <w:tcW w:w="5953" w:type="dxa"/>
            <w:tcBorders>
              <w:left w:val="single" w:sz="24" w:space="0" w:color="ECE9E7" w:themeColor="background2"/>
            </w:tcBorders>
          </w:tcPr>
          <w:p w14:paraId="5139B4F4" w14:textId="77777777" w:rsidR="0039246A" w:rsidRDefault="002E4B44" w:rsidP="0039246A">
            <w:pPr>
              <w:pStyle w:val="TableTextEntries"/>
            </w:pPr>
            <w:sdt>
              <w:sdtPr>
                <w:id w:val="944125874"/>
                <w:placeholder>
                  <w:docPart w:val="6E863C637730453EA18E79695AA2D333"/>
                </w:placeholder>
                <w:showingPlcHdr/>
              </w:sdtPr>
              <w:sdtEndPr/>
              <w:sdtContent>
                <w:r w:rsidR="0039246A" w:rsidRPr="00AA3410">
                  <w:rPr>
                    <w:rStyle w:val="PlaceholderText"/>
                  </w:rPr>
                  <w:t>Click here to enter text</w:t>
                </w:r>
              </w:sdtContent>
            </w:sdt>
          </w:p>
        </w:tc>
      </w:tr>
    </w:tbl>
    <w:p w14:paraId="20C97951" w14:textId="1F7B65D3" w:rsidR="0039246A" w:rsidRDefault="00D35B3D" w:rsidP="0039246A">
      <w:pPr>
        <w:pStyle w:val="Heading1nonumber"/>
      </w:pPr>
      <w:r>
        <w:lastRenderedPageBreak/>
        <w:t>Calculating</w:t>
      </w:r>
      <w:r w:rsidR="0039246A">
        <w:t xml:space="preserve"> energy savings</w:t>
      </w:r>
    </w:p>
    <w:p w14:paraId="7D230999" w14:textId="6F103DC3" w:rsidR="0039246A" w:rsidRDefault="000855D9" w:rsidP="0039246A">
      <w:pPr>
        <w:pStyle w:val="Heading4"/>
      </w:pPr>
      <w:bookmarkStart w:id="0" w:name="_Hlk82442526"/>
      <w:r>
        <w:t>C</w:t>
      </w:r>
      <w:r w:rsidR="0039246A">
        <w:t>alculat</w:t>
      </w:r>
      <w:r>
        <w:t>ing</w:t>
      </w:r>
      <w:r w:rsidR="0039246A">
        <w:t xml:space="preserve"> energy savings </w:t>
      </w:r>
      <w:bookmarkEnd w:id="0"/>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80633B" w14:paraId="54A38195" w14:textId="77777777" w:rsidTr="00B00501">
        <w:tc>
          <w:tcPr>
            <w:tcW w:w="426" w:type="dxa"/>
          </w:tcPr>
          <w:p w14:paraId="0781FFF0" w14:textId="77777777" w:rsidR="0039246A" w:rsidRPr="0080633B" w:rsidRDefault="0039246A" w:rsidP="009335F5">
            <w:pPr>
              <w:pStyle w:val="Icon"/>
            </w:pPr>
            <w:r w:rsidRPr="0080633B">
              <w:rPr>
                <w:lang w:eastAsia="zh-TW"/>
              </w:rPr>
              <mc:AlternateContent>
                <mc:Choice Requires="wps">
                  <w:drawing>
                    <wp:inline distT="0" distB="0" distL="0" distR="0" wp14:anchorId="6D8D2D08" wp14:editId="5C0579E6">
                      <wp:extent cx="180000" cy="180000"/>
                      <wp:effectExtent l="0" t="0" r="0" b="0"/>
                      <wp:docPr id="28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B3E08C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A8D8BA9" w14:textId="3E4F144C" w:rsidR="0039246A" w:rsidRPr="0080633B" w:rsidRDefault="0039246A" w:rsidP="007645F9">
            <w:pPr>
              <w:pStyle w:val="Infobullet"/>
            </w:pPr>
            <w:r w:rsidRPr="0080633B">
              <w:t xml:space="preserve">Deemed activity electricity and gas savings are inputs into the </w:t>
            </w:r>
            <w:r w:rsidR="00461B45" w:rsidRPr="0080633B">
              <w:t xml:space="preserve">calculation of energy savings. </w:t>
            </w:r>
            <w:r w:rsidRPr="0080633B">
              <w:t>They are calculated according to the relevant activity definition set out in Sche</w:t>
            </w:r>
            <w:r w:rsidR="00461B45" w:rsidRPr="0080633B">
              <w:t xml:space="preserve">dules D and E of the ESS Rule. </w:t>
            </w:r>
            <w:r w:rsidRPr="0080633B">
              <w:t>Deemed activity electricity and gas savings factors are updated from time to time.</w:t>
            </w:r>
          </w:p>
          <w:p w14:paraId="76C6994A" w14:textId="77777777" w:rsidR="0039246A" w:rsidRPr="0080633B" w:rsidRDefault="0039246A" w:rsidP="007645F9">
            <w:pPr>
              <w:pStyle w:val="Infobullet"/>
            </w:pPr>
            <w:r w:rsidRPr="0080633B">
              <w:t>The electricity and gas savings calculations are set out in clause 9.8 of the ESS Rule.</w:t>
            </w:r>
          </w:p>
          <w:p w14:paraId="21444F50" w14:textId="78AFB9C5" w:rsidR="002F258D" w:rsidRPr="0080633B" w:rsidRDefault="002F258D" w:rsidP="007645F9">
            <w:pPr>
              <w:pStyle w:val="Infobullet"/>
            </w:pPr>
            <w:r w:rsidRPr="0080633B">
              <w:t>This section is for determining your understanding of the calculations of each activity applied for.</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7EF67353" w14:textId="77777777" w:rsidTr="009A54F3">
        <w:trPr>
          <w:cantSplit/>
        </w:trPr>
        <w:tc>
          <w:tcPr>
            <w:tcW w:w="3119" w:type="dxa"/>
            <w:tcBorders>
              <w:right w:val="single" w:sz="24" w:space="0" w:color="ECE9E7" w:themeColor="background2"/>
            </w:tcBorders>
            <w:shd w:val="clear" w:color="auto" w:fill="E2EAF6"/>
          </w:tcPr>
          <w:p w14:paraId="1CDC7462" w14:textId="0F259370" w:rsidR="0039246A" w:rsidRPr="0080633B" w:rsidRDefault="0039246A" w:rsidP="0039246A">
            <w:pPr>
              <w:pStyle w:val="TableTextEntries"/>
              <w:rPr>
                <w:b/>
              </w:rPr>
            </w:pPr>
            <w:r w:rsidRPr="0080633B">
              <w:t xml:space="preserve">For each activity selected in Question 1, </w:t>
            </w:r>
            <w:r w:rsidR="00F87CF8" w:rsidRPr="0080633B">
              <w:t xml:space="preserve">list the variables you will use in deemed activity electricity and gas savings equations and where you will source their values from: </w:t>
            </w:r>
          </w:p>
        </w:tc>
        <w:tc>
          <w:tcPr>
            <w:tcW w:w="5954" w:type="dxa"/>
            <w:tcBorders>
              <w:left w:val="single" w:sz="24" w:space="0" w:color="ECE9E7" w:themeColor="background2"/>
            </w:tcBorders>
          </w:tcPr>
          <w:p w14:paraId="50699E9B" w14:textId="77777777" w:rsidR="0039246A" w:rsidRPr="00AA3410" w:rsidRDefault="002E4B44" w:rsidP="0039246A">
            <w:pPr>
              <w:pStyle w:val="TableTextEntries"/>
            </w:pPr>
            <w:sdt>
              <w:sdtPr>
                <w:id w:val="1343811047"/>
                <w:placeholder>
                  <w:docPart w:val="FC08CA4E1BD641BD9B5BC4E435FAAADC"/>
                </w:placeholder>
                <w:showingPlcHdr/>
              </w:sdtPr>
              <w:sdtEndPr/>
              <w:sdtContent>
                <w:r w:rsidR="0039246A" w:rsidRPr="0080633B">
                  <w:rPr>
                    <w:rStyle w:val="PlaceholderText"/>
                  </w:rPr>
                  <w:t>Click here to enter text</w:t>
                </w:r>
              </w:sdtContent>
            </w:sdt>
          </w:p>
        </w:tc>
      </w:tr>
      <w:tr w:rsidR="0039246A" w14:paraId="299FABC3" w14:textId="77777777" w:rsidTr="009A54F3">
        <w:trPr>
          <w:cantSplit/>
        </w:trPr>
        <w:tc>
          <w:tcPr>
            <w:tcW w:w="3119" w:type="dxa"/>
            <w:tcBorders>
              <w:right w:val="single" w:sz="24" w:space="0" w:color="ECE9E7" w:themeColor="background2"/>
            </w:tcBorders>
            <w:shd w:val="clear" w:color="auto" w:fill="E2EAF6"/>
          </w:tcPr>
          <w:p w14:paraId="4FB3413F" w14:textId="30A5A179" w:rsidR="0039246A" w:rsidRPr="006C6021" w:rsidRDefault="0039246A" w:rsidP="0039246A">
            <w:pPr>
              <w:pStyle w:val="TableTextEntries"/>
            </w:pPr>
            <w:r w:rsidRPr="003C5EE9">
              <w:t>Describe how you will calculate energy savin</w:t>
            </w:r>
            <w:r w:rsidR="00461B45">
              <w:t>gs from each implementation (i.e.</w:t>
            </w:r>
            <w:r w:rsidRPr="003C5EE9">
              <w:t xml:space="preserve"> provide details about spreadsheets or other calculation tools that you will use):</w:t>
            </w:r>
          </w:p>
        </w:tc>
        <w:tc>
          <w:tcPr>
            <w:tcW w:w="5954" w:type="dxa"/>
            <w:tcBorders>
              <w:left w:val="single" w:sz="24" w:space="0" w:color="ECE9E7" w:themeColor="background2"/>
            </w:tcBorders>
          </w:tcPr>
          <w:p w14:paraId="2ADADEBC" w14:textId="77777777" w:rsidR="0039246A" w:rsidRDefault="002E4B44" w:rsidP="0039246A">
            <w:pPr>
              <w:pStyle w:val="TableTextEntries"/>
            </w:pPr>
            <w:sdt>
              <w:sdtPr>
                <w:id w:val="751787804"/>
                <w:placeholder>
                  <w:docPart w:val="FDE842094F2B45E6A11567E86144272F"/>
                </w:placeholder>
                <w:showingPlcHdr/>
              </w:sdtPr>
              <w:sdtEndPr/>
              <w:sdtContent>
                <w:r w:rsidR="0039246A" w:rsidRPr="00AA3410">
                  <w:rPr>
                    <w:rStyle w:val="PlaceholderText"/>
                  </w:rPr>
                  <w:t>Click here to enter text</w:t>
                </w:r>
              </w:sdtContent>
            </w:sdt>
          </w:p>
        </w:tc>
      </w:tr>
    </w:tbl>
    <w:p w14:paraId="1027FD58" w14:textId="5BC9CC31" w:rsidR="00DA2EDA" w:rsidRDefault="000855D9" w:rsidP="0039246A">
      <w:pPr>
        <w:pStyle w:val="Heading4"/>
      </w:pPr>
      <w:bookmarkStart w:id="1" w:name="_Ref480442750"/>
      <w:r>
        <w:t>C</w:t>
      </w:r>
      <w:r w:rsidR="0039246A" w:rsidRPr="00317BDF">
        <w:t xml:space="preserve">alculation </w:t>
      </w:r>
      <w:r w:rsidR="0039246A">
        <w:t>t</w:t>
      </w:r>
      <w:r w:rsidR="0039246A" w:rsidRPr="00317BDF">
        <w:t>ool</w:t>
      </w:r>
      <w:r w:rsidR="0039246A">
        <w:t xml:space="preserve"> </w:t>
      </w:r>
      <w:bookmarkEnd w:id="1"/>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80633B" w14:paraId="18E0BAEE" w14:textId="77777777" w:rsidTr="00B00501">
        <w:tc>
          <w:tcPr>
            <w:tcW w:w="426" w:type="dxa"/>
          </w:tcPr>
          <w:p w14:paraId="4037407D" w14:textId="77777777" w:rsidR="0039246A" w:rsidRPr="0080633B" w:rsidRDefault="0039246A" w:rsidP="009335F5">
            <w:pPr>
              <w:pStyle w:val="Icon"/>
            </w:pPr>
            <w:r w:rsidRPr="0080633B">
              <w:rPr>
                <w:lang w:eastAsia="zh-TW"/>
              </w:rPr>
              <mc:AlternateContent>
                <mc:Choice Requires="wps">
                  <w:drawing>
                    <wp:inline distT="0" distB="0" distL="0" distR="0" wp14:anchorId="02018D67" wp14:editId="109A4964">
                      <wp:extent cx="180000" cy="180000"/>
                      <wp:effectExtent l="0" t="0" r="0" b="0"/>
                      <wp:docPr id="28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502EA3B"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3FB0F1D" w14:textId="77777777" w:rsidR="0057781B" w:rsidRPr="0080633B" w:rsidRDefault="0039246A" w:rsidP="007645F9">
            <w:pPr>
              <w:pStyle w:val="Infobullet"/>
            </w:pPr>
            <w:r w:rsidRPr="0080633B">
              <w:t>ESS Rule factors, including deemed activity electricity and gas savings factors, are updated from time to time. Your calculation tool must be capable of updating factors.</w:t>
            </w:r>
          </w:p>
          <w:p w14:paraId="1CDE57F3" w14:textId="3D66914E" w:rsidR="00AF7AC3" w:rsidRPr="0080633B" w:rsidRDefault="00AF7AC3" w:rsidP="007645F9">
            <w:pPr>
              <w:pStyle w:val="Infobullet"/>
            </w:pPr>
            <w:r w:rsidRPr="0080633B">
              <w:t>You must have quality assurance processes in place to check your calculations</w:t>
            </w:r>
            <w:r w:rsidR="001B4AE7" w:rsidRPr="0080633B">
              <w:t xml:space="preserve"> and ensure your calculation tool is up to date</w:t>
            </w:r>
            <w:r w:rsidRPr="0080633B">
              <w:t>, even if you are using a software to perform your calculations.</w:t>
            </w:r>
          </w:p>
        </w:tc>
      </w:tr>
    </w:tbl>
    <w:p w14:paraId="12E61607" w14:textId="77777777" w:rsidR="001C6C3F" w:rsidRPr="0080633B" w:rsidRDefault="001C6C3F" w:rsidP="001C6C3F">
      <w:pPr>
        <w:pStyle w:val="Heading4nonumber"/>
      </w:pPr>
      <w:r w:rsidRPr="0080633B">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1C6C3F" w:rsidRPr="0080633B" w14:paraId="6DF776B7" w14:textId="77777777" w:rsidTr="008435D3">
        <w:tc>
          <w:tcPr>
            <w:tcW w:w="426" w:type="dxa"/>
          </w:tcPr>
          <w:p w14:paraId="1FE7D1F4" w14:textId="77777777" w:rsidR="001C6C3F" w:rsidRPr="0080633B" w:rsidRDefault="001C6C3F" w:rsidP="008435D3">
            <w:pPr>
              <w:pStyle w:val="Icon"/>
            </w:pPr>
            <w:r w:rsidRPr="0080633B">
              <w:rPr>
                <w:lang w:eastAsia="zh-TW"/>
              </w:rPr>
              <mc:AlternateContent>
                <mc:Choice Requires="wps">
                  <w:drawing>
                    <wp:inline distT="0" distB="0" distL="0" distR="0" wp14:anchorId="528857F2" wp14:editId="53A2BDB3">
                      <wp:extent cx="162000" cy="162000"/>
                      <wp:effectExtent l="0" t="0" r="9525" b="9525"/>
                      <wp:docPr id="1739132308"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4152C31"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6E3517" w14:textId="77777777" w:rsidR="001C6C3F" w:rsidRPr="0080633B" w:rsidRDefault="001C6C3F" w:rsidP="008435D3">
            <w:pPr>
              <w:pStyle w:val="Instructionbullet"/>
            </w:pPr>
            <w:r w:rsidRPr="0080633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1C6C3F" w:rsidRPr="0080633B" w14:paraId="088E239B"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9922FA2" w14:textId="77777777" w:rsidR="001C6C3F" w:rsidRPr="0080633B" w:rsidRDefault="001C6C3F" w:rsidP="008435D3">
            <w:pPr>
              <w:pStyle w:val="TableTextEntries"/>
              <w:keepNext/>
            </w:pPr>
            <w:r w:rsidRPr="0080633B">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083A3C16" w14:textId="77777777" w:rsidR="001C6C3F" w:rsidRPr="0080633B" w:rsidRDefault="002E4B44" w:rsidP="008435D3">
            <w:pPr>
              <w:pStyle w:val="TableTextEntries"/>
              <w:keepNext/>
              <w:jc w:val="center"/>
            </w:pPr>
            <w:sdt>
              <w:sdtPr>
                <w:id w:val="-25565365"/>
                <w14:checkbox>
                  <w14:checked w14:val="0"/>
                  <w14:checkedState w14:val="2612" w14:font="MS Gothic"/>
                  <w14:uncheckedState w14:val="2610" w14:font="MS Gothic"/>
                </w14:checkbox>
              </w:sdtPr>
              <w:sdtEndPr/>
              <w:sdtContent>
                <w:r w:rsidR="001C6C3F" w:rsidRPr="0080633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D1FD07D" w14:textId="77777777" w:rsidR="001C6C3F" w:rsidRPr="0080633B" w:rsidRDefault="001C6C3F" w:rsidP="008435D3">
            <w:pPr>
              <w:pStyle w:val="TableTextEntries"/>
              <w:keepNext/>
            </w:pPr>
            <w:r w:rsidRPr="0080633B">
              <w:sym w:font="Wingdings" w:char="F0E2"/>
            </w:r>
            <w:r w:rsidRPr="0080633B">
              <w:t xml:space="preserve"> Complete Questions 11a and 12</w:t>
            </w:r>
          </w:p>
        </w:tc>
      </w:tr>
      <w:tr w:rsidR="001C6C3F" w:rsidRPr="0080633B" w14:paraId="038AF5D5"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FF89CC4" w14:textId="77777777" w:rsidR="001C6C3F" w:rsidRPr="0080633B" w:rsidRDefault="001C6C3F" w:rsidP="008435D3">
            <w:pPr>
              <w:pStyle w:val="TableTextEntries"/>
            </w:pPr>
            <w:r w:rsidRPr="0080633B">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0FA2F288" w14:textId="77777777" w:rsidR="001C6C3F" w:rsidRPr="0080633B" w:rsidRDefault="002E4B44" w:rsidP="008435D3">
            <w:pPr>
              <w:pStyle w:val="TableTextEntries"/>
              <w:jc w:val="center"/>
            </w:pPr>
            <w:sdt>
              <w:sdtPr>
                <w:id w:val="-1645499289"/>
                <w14:checkbox>
                  <w14:checked w14:val="0"/>
                  <w14:checkedState w14:val="2612" w14:font="MS Gothic"/>
                  <w14:uncheckedState w14:val="2610" w14:font="MS Gothic"/>
                </w14:checkbox>
              </w:sdtPr>
              <w:sdtEndPr/>
              <w:sdtContent>
                <w:r w:rsidR="001C6C3F" w:rsidRPr="0080633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93F1163" w14:textId="77777777" w:rsidR="001C6C3F" w:rsidRPr="0080633B" w:rsidRDefault="001C6C3F" w:rsidP="008435D3">
            <w:pPr>
              <w:pStyle w:val="TableTextEntries"/>
            </w:pPr>
            <w:r w:rsidRPr="0080633B">
              <w:sym w:font="Wingdings" w:char="F0E2"/>
            </w:r>
            <w:r w:rsidRPr="0080633B">
              <w:t xml:space="preserve"> Complete Questions 11b and 12</w:t>
            </w:r>
          </w:p>
        </w:tc>
      </w:tr>
    </w:tbl>
    <w:p w14:paraId="467307F8" w14:textId="77777777" w:rsidR="001C6C3F" w:rsidRPr="0080633B" w:rsidRDefault="001C6C3F" w:rsidP="0034769C">
      <w:pPr>
        <w:pStyle w:val="spacer"/>
        <w:tabs>
          <w:tab w:val="left" w:pos="284"/>
        </w:tabs>
        <w:spacing w:before="360" w:after="120"/>
        <w:rPr>
          <w:b/>
          <w:bCs/>
          <w:color w:val="011D4B" w:themeColor="text2"/>
          <w:sz w:val="22"/>
          <w:szCs w:val="22"/>
        </w:rPr>
      </w:pPr>
      <w:r w:rsidRPr="0080633B">
        <w:rPr>
          <w:b/>
          <w:bCs/>
          <w:color w:val="011D4B" w:themeColor="text2"/>
          <w:sz w:val="22"/>
          <w:szCs w:val="22"/>
        </w:rPr>
        <w:t>11a.</w:t>
      </w:r>
      <w:r w:rsidRPr="0080633B">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1448EEDC" w14:textId="42BFDFDD" w:rsidTr="0034769C">
        <w:trPr>
          <w:cantSplit/>
        </w:trPr>
        <w:tc>
          <w:tcPr>
            <w:tcW w:w="3119" w:type="dxa"/>
            <w:tcBorders>
              <w:right w:val="single" w:sz="24" w:space="0" w:color="ECE9E7" w:themeColor="background2"/>
            </w:tcBorders>
            <w:shd w:val="clear" w:color="auto" w:fill="E2EAF6"/>
          </w:tcPr>
          <w:p w14:paraId="5D6EC253" w14:textId="11DF7E7B" w:rsidR="001C6C3F" w:rsidRPr="0080633B" w:rsidRDefault="001C6C3F" w:rsidP="008435D3">
            <w:pPr>
              <w:pStyle w:val="TableTextEntries"/>
              <w:rPr>
                <w:b/>
              </w:rPr>
            </w:pPr>
            <w:r w:rsidRPr="0080633B">
              <w:t xml:space="preserve">Describe how </w:t>
            </w:r>
            <w:r w:rsidR="001F3DA8" w:rsidRPr="0080633B">
              <w:t>your calculation</w:t>
            </w:r>
            <w:r w:rsidR="00A71590" w:rsidRPr="0080633B">
              <w:t xml:space="preserve"> tool</w:t>
            </w:r>
            <w:r w:rsidR="001F3DA8" w:rsidRPr="0080633B">
              <w:t xml:space="preserve"> </w:t>
            </w:r>
            <w:r w:rsidRPr="0080633B">
              <w:t>will meet ESS requirements:</w:t>
            </w:r>
          </w:p>
        </w:tc>
        <w:tc>
          <w:tcPr>
            <w:tcW w:w="5953" w:type="dxa"/>
            <w:tcBorders>
              <w:left w:val="single" w:sz="24" w:space="0" w:color="ECE9E7" w:themeColor="background2"/>
            </w:tcBorders>
          </w:tcPr>
          <w:p w14:paraId="7D21C9D5" w14:textId="7D169A8D" w:rsidR="001C6C3F" w:rsidRPr="00AA3410" w:rsidRDefault="002E4B44" w:rsidP="008435D3">
            <w:pPr>
              <w:pStyle w:val="TableTextEntries"/>
            </w:pPr>
            <w:sdt>
              <w:sdtPr>
                <w:id w:val="1175149808"/>
                <w:placeholder>
                  <w:docPart w:val="B6C5B6C0158641F0ADDEA999E643B8F7"/>
                </w:placeholder>
                <w:showingPlcHdr/>
              </w:sdtPr>
              <w:sdtEndPr/>
              <w:sdtContent>
                <w:r w:rsidR="0080633B" w:rsidRPr="0080633B">
                  <w:rPr>
                    <w:rStyle w:val="PlaceholderText"/>
                  </w:rPr>
                  <w:t>Click here to enter text</w:t>
                </w:r>
              </w:sdtContent>
            </w:sdt>
          </w:p>
        </w:tc>
      </w:tr>
      <w:tr w:rsidR="001C6C3F" w14:paraId="328221D9" w14:textId="77777777" w:rsidTr="0034769C">
        <w:trPr>
          <w:cantSplit/>
        </w:trPr>
        <w:tc>
          <w:tcPr>
            <w:tcW w:w="3119" w:type="dxa"/>
            <w:tcBorders>
              <w:right w:val="single" w:sz="24" w:space="0" w:color="ECE9E7" w:themeColor="background2"/>
            </w:tcBorders>
            <w:shd w:val="clear" w:color="auto" w:fill="E2EAF6"/>
          </w:tcPr>
          <w:p w14:paraId="4D0038C6" w14:textId="77777777" w:rsidR="001C6C3F" w:rsidRPr="006C6021" w:rsidRDefault="001C6C3F" w:rsidP="008435D3">
            <w:pPr>
              <w:pStyle w:val="TableTextEntries"/>
            </w:pPr>
            <w:r w:rsidRPr="0091780D">
              <w:lastRenderedPageBreak/>
              <w:t xml:space="preserve">Describe how you will ensure </w:t>
            </w:r>
            <w:r>
              <w:t>your</w:t>
            </w:r>
            <w:r w:rsidRPr="0091780D">
              <w:t xml:space="preserve"> calculation tool uses the correct </w:t>
            </w:r>
            <w:r w:rsidRPr="005A597A">
              <w:t>factors:</w:t>
            </w:r>
          </w:p>
        </w:tc>
        <w:tc>
          <w:tcPr>
            <w:tcW w:w="5953" w:type="dxa"/>
            <w:tcBorders>
              <w:left w:val="single" w:sz="24" w:space="0" w:color="ECE9E7" w:themeColor="background2"/>
            </w:tcBorders>
          </w:tcPr>
          <w:p w14:paraId="1C8EEF61" w14:textId="77777777" w:rsidR="001C6C3F" w:rsidRDefault="002E4B44" w:rsidP="008435D3">
            <w:pPr>
              <w:pStyle w:val="TableTextEntries"/>
            </w:pPr>
            <w:sdt>
              <w:sdtPr>
                <w:id w:val="-1355185083"/>
                <w:placeholder>
                  <w:docPart w:val="2D0301A6236D4E69889CD29DD3824A86"/>
                </w:placeholder>
                <w:showingPlcHdr/>
              </w:sdtPr>
              <w:sdtEndPr/>
              <w:sdtContent>
                <w:r w:rsidR="001C6C3F" w:rsidRPr="00AA3410">
                  <w:rPr>
                    <w:rStyle w:val="PlaceholderText"/>
                  </w:rPr>
                  <w:t>Click here to enter text</w:t>
                </w:r>
              </w:sdtContent>
            </w:sdt>
          </w:p>
        </w:tc>
      </w:tr>
    </w:tbl>
    <w:p w14:paraId="455951DB" w14:textId="77777777" w:rsidR="001C6C3F" w:rsidRDefault="001C6C3F" w:rsidP="001C6C3F">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1C6C3F" w:rsidRPr="00FF34AC" w14:paraId="6F415B65" w14:textId="77777777" w:rsidTr="0034769C">
        <w:tc>
          <w:tcPr>
            <w:tcW w:w="426" w:type="dxa"/>
          </w:tcPr>
          <w:p w14:paraId="0EA6181A" w14:textId="77777777" w:rsidR="001C6C3F" w:rsidRPr="009335F5" w:rsidRDefault="001C6C3F" w:rsidP="008435D3">
            <w:pPr>
              <w:pStyle w:val="Icon"/>
              <w:spacing w:before="0"/>
            </w:pPr>
            <w:r w:rsidRPr="004A60FC">
              <w:rPr>
                <w:lang w:eastAsia="zh-TW"/>
              </w:rPr>
              <mc:AlternateContent>
                <mc:Choice Requires="wps">
                  <w:drawing>
                    <wp:inline distT="0" distB="0" distL="0" distR="0" wp14:anchorId="25544D40" wp14:editId="2E246632">
                      <wp:extent cx="144000" cy="180000"/>
                      <wp:effectExtent l="0" t="0" r="8890" b="0"/>
                      <wp:docPr id="1020910026" name="Freeform: Shape 1020910026"/>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B4C7E68" w14:textId="77777777" w:rsidR="001C6C3F" w:rsidRDefault="001C6C3F" w:rsidP="001C6C3F">
                                  <w:pPr>
                                    <w:jc w:val="center"/>
                                  </w:pPr>
                                  <w:r>
                                    <w:t>0.</w:t>
                                  </w:r>
                                </w:p>
                              </w:txbxContent>
                            </wps:txbx>
                            <wps:bodyPr rtlCol="0" anchor="ctr"/>
                          </wps:wsp>
                        </a:graphicData>
                      </a:graphic>
                    </wp:inline>
                  </w:drawing>
                </mc:Choice>
                <mc:Fallback>
                  <w:pict>
                    <v:shape w14:anchorId="25544D40" id="Freeform: Shape 1020910026" o:spid="_x0000_s1030"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ey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WpG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PXHZ7J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B4C7E68" w14:textId="77777777" w:rsidR="001C6C3F" w:rsidRDefault="001C6C3F" w:rsidP="001C6C3F">
                            <w:pPr>
                              <w:jc w:val="center"/>
                            </w:pPr>
                            <w:r>
                              <w:t>0.</w:t>
                            </w:r>
                          </w:p>
                        </w:txbxContent>
                      </v:textbox>
                      <w10:anchorlock/>
                    </v:shape>
                  </w:pict>
                </mc:Fallback>
              </mc:AlternateContent>
            </w:r>
          </w:p>
        </w:tc>
        <w:tc>
          <w:tcPr>
            <w:tcW w:w="7938" w:type="dxa"/>
          </w:tcPr>
          <w:p w14:paraId="14F7533F" w14:textId="3879C520" w:rsidR="001C6C3F" w:rsidRPr="00FF34AC" w:rsidRDefault="001C6C3F" w:rsidP="008435D3">
            <w:pPr>
              <w:pStyle w:val="Attachmentbullet"/>
              <w:spacing w:before="0"/>
            </w:pPr>
            <w:r>
              <w:t>Attach</w:t>
            </w:r>
            <w:r w:rsidRPr="00265044">
              <w:t xml:space="preserve"> the calculation spreadsheet(s) / tool(s) you will use to calculate </w:t>
            </w:r>
            <w:r>
              <w:t>energy savings</w:t>
            </w:r>
            <w:r w:rsidR="00BC74E9">
              <w:t xml:space="preserve"> and ESCs</w:t>
            </w:r>
            <w:r w:rsidRPr="00265044">
              <w:t xml:space="preserve">. The spreadsheet / tool must show the steps and formula used to calculate </w:t>
            </w:r>
            <w:r>
              <w:t>energy savings</w:t>
            </w:r>
            <w:r w:rsidR="00BC74E9">
              <w:t xml:space="preserve"> and ESCs</w:t>
            </w:r>
            <w:r>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40C667CF" w14:textId="77777777" w:rsidTr="0034769C">
        <w:trPr>
          <w:cantSplit/>
        </w:trPr>
        <w:tc>
          <w:tcPr>
            <w:tcW w:w="3119" w:type="dxa"/>
            <w:tcBorders>
              <w:right w:val="single" w:sz="24" w:space="0" w:color="ECE9E7" w:themeColor="background2"/>
            </w:tcBorders>
            <w:shd w:val="clear" w:color="auto" w:fill="E2EAF6"/>
          </w:tcPr>
          <w:p w14:paraId="395C24C8" w14:textId="77777777" w:rsidR="001C6C3F" w:rsidRPr="00B11F27" w:rsidRDefault="001C6C3F" w:rsidP="008435D3">
            <w:pPr>
              <w:pStyle w:val="TableTextEntries"/>
              <w:rPr>
                <w:b/>
              </w:rPr>
            </w:pPr>
            <w:r w:rsidRPr="00265044">
              <w:t>File name – calculation spreadsheet / tool:</w:t>
            </w:r>
          </w:p>
        </w:tc>
        <w:tc>
          <w:tcPr>
            <w:tcW w:w="5953" w:type="dxa"/>
            <w:tcBorders>
              <w:left w:val="single" w:sz="24" w:space="0" w:color="ECE9E7" w:themeColor="background2"/>
            </w:tcBorders>
          </w:tcPr>
          <w:p w14:paraId="1EFBE67F" w14:textId="77777777" w:rsidR="001C6C3F" w:rsidRPr="00AA3410" w:rsidRDefault="002E4B44" w:rsidP="008435D3">
            <w:pPr>
              <w:pStyle w:val="TableTextEntries"/>
            </w:pPr>
            <w:sdt>
              <w:sdtPr>
                <w:id w:val="-1270924759"/>
                <w:placeholder>
                  <w:docPart w:val="FFD0340734A442D8B13CF7D1391C8500"/>
                </w:placeholder>
                <w:showingPlcHdr/>
              </w:sdtPr>
              <w:sdtEndPr/>
              <w:sdtContent>
                <w:r w:rsidR="001C6C3F" w:rsidRPr="00AA3410">
                  <w:rPr>
                    <w:rStyle w:val="PlaceholderText"/>
                  </w:rPr>
                  <w:t>Click here to enter text</w:t>
                </w:r>
              </w:sdtContent>
            </w:sdt>
          </w:p>
        </w:tc>
      </w:tr>
    </w:tbl>
    <w:p w14:paraId="2BD8F415" w14:textId="77777777" w:rsidR="001C6C3F" w:rsidRDefault="001C6C3F" w:rsidP="0034769C">
      <w:pPr>
        <w:pStyle w:val="spacer"/>
        <w:tabs>
          <w:tab w:val="left" w:pos="284"/>
        </w:tabs>
        <w:spacing w:before="360" w:after="120"/>
        <w:rPr>
          <w:b/>
          <w:bCs/>
          <w:color w:val="011D4B" w:themeColor="text2"/>
          <w:sz w:val="22"/>
          <w:szCs w:val="22"/>
        </w:rPr>
      </w:pPr>
      <w:r>
        <w:rPr>
          <w:b/>
          <w:bCs/>
          <w:color w:val="011D4B" w:themeColor="text2"/>
          <w:sz w:val="22"/>
          <w:szCs w:val="22"/>
        </w:rPr>
        <w:t>11b.</w:t>
      </w:r>
      <w:r>
        <w:rPr>
          <w:b/>
          <w:bCs/>
          <w:color w:val="011D4B" w:themeColor="text2"/>
          <w:sz w:val="22"/>
          <w:szCs w:val="22"/>
        </w:rPr>
        <w:tab/>
      </w:r>
      <w:r w:rsidRPr="008435D3">
        <w:rPr>
          <w:b/>
          <w:bCs/>
          <w:color w:val="011D4B" w:themeColor="text2"/>
          <w:sz w:val="22"/>
          <w:szCs w:val="22"/>
        </w:rPr>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373B46E6" w14:textId="77777777" w:rsidTr="0034769C">
        <w:trPr>
          <w:cantSplit/>
        </w:trPr>
        <w:tc>
          <w:tcPr>
            <w:tcW w:w="3119" w:type="dxa"/>
            <w:tcBorders>
              <w:right w:val="single" w:sz="24" w:space="0" w:color="ECE9E7" w:themeColor="background2"/>
            </w:tcBorders>
            <w:shd w:val="clear" w:color="auto" w:fill="E2EAF6"/>
          </w:tcPr>
          <w:p w14:paraId="73279C93" w14:textId="77777777" w:rsidR="001C6C3F" w:rsidRPr="00B11F27" w:rsidRDefault="001C6C3F" w:rsidP="008435D3">
            <w:pPr>
              <w:pStyle w:val="TableTextEntries"/>
              <w:rPr>
                <w:b/>
              </w:rPr>
            </w:pPr>
            <w:r>
              <w:t>Indicate which proprietary software, tool or application you will use</w:t>
            </w:r>
            <w:r w:rsidRPr="0091780D">
              <w:t>:</w:t>
            </w:r>
          </w:p>
        </w:tc>
        <w:tc>
          <w:tcPr>
            <w:tcW w:w="5953" w:type="dxa"/>
            <w:tcBorders>
              <w:left w:val="single" w:sz="24" w:space="0" w:color="ECE9E7" w:themeColor="background2"/>
            </w:tcBorders>
          </w:tcPr>
          <w:p w14:paraId="51AEBAA6" w14:textId="77777777" w:rsidR="001C6C3F" w:rsidRPr="00AA3410" w:rsidRDefault="002E4B44" w:rsidP="008435D3">
            <w:pPr>
              <w:pStyle w:val="TableTextEntries"/>
            </w:pPr>
            <w:sdt>
              <w:sdtPr>
                <w:id w:val="1982264248"/>
                <w:placeholder>
                  <w:docPart w:val="C53B35C0D95C4680A695BBD3464F538F"/>
                </w:placeholder>
                <w:showingPlcHdr/>
              </w:sdtPr>
              <w:sdtEndPr/>
              <w:sdtContent>
                <w:r w:rsidR="001C6C3F" w:rsidRPr="00AA3410">
                  <w:rPr>
                    <w:rStyle w:val="PlaceholderText"/>
                  </w:rPr>
                  <w:t>Click here to enter text</w:t>
                </w:r>
              </w:sdtContent>
            </w:sdt>
          </w:p>
        </w:tc>
      </w:tr>
      <w:tr w:rsidR="001C6C3F" w14:paraId="5573B234" w14:textId="77777777" w:rsidTr="0034769C">
        <w:trPr>
          <w:cantSplit/>
        </w:trPr>
        <w:tc>
          <w:tcPr>
            <w:tcW w:w="3119" w:type="dxa"/>
            <w:tcBorders>
              <w:right w:val="single" w:sz="24" w:space="0" w:color="ECE9E7" w:themeColor="background2"/>
            </w:tcBorders>
            <w:shd w:val="clear" w:color="auto" w:fill="E2EAF6"/>
          </w:tcPr>
          <w:p w14:paraId="781BC22A" w14:textId="77777777" w:rsidR="001C6C3F" w:rsidRPr="006C6021" w:rsidRDefault="001C6C3F" w:rsidP="008435D3">
            <w:pPr>
              <w:pStyle w:val="TableTextEntries"/>
            </w:pPr>
            <w:r w:rsidRPr="0091780D">
              <w:t>Describe how you will ensure the calculation tool uses the correct factors:</w:t>
            </w:r>
          </w:p>
        </w:tc>
        <w:tc>
          <w:tcPr>
            <w:tcW w:w="5953" w:type="dxa"/>
            <w:tcBorders>
              <w:left w:val="single" w:sz="24" w:space="0" w:color="ECE9E7" w:themeColor="background2"/>
            </w:tcBorders>
          </w:tcPr>
          <w:p w14:paraId="5BF4B294" w14:textId="77777777" w:rsidR="001C6C3F" w:rsidRDefault="002E4B44" w:rsidP="008435D3">
            <w:pPr>
              <w:pStyle w:val="TableTextEntries"/>
            </w:pPr>
            <w:sdt>
              <w:sdtPr>
                <w:id w:val="1495135567"/>
                <w:placeholder>
                  <w:docPart w:val="E3C165D92DAB47049EF7CB466AA9FCF1"/>
                </w:placeholder>
                <w:showingPlcHdr/>
              </w:sdtPr>
              <w:sdtEndPr/>
              <w:sdtContent>
                <w:r w:rsidR="001C6C3F" w:rsidRPr="00AA3410">
                  <w:rPr>
                    <w:rStyle w:val="PlaceholderText"/>
                  </w:rPr>
                  <w:t>Click here to enter text</w:t>
                </w:r>
              </w:sdtContent>
            </w:sdt>
          </w:p>
        </w:tc>
      </w:tr>
    </w:tbl>
    <w:p w14:paraId="7334981C" w14:textId="77777777" w:rsidR="00DB06AE" w:rsidRDefault="00DB06AE" w:rsidP="00DB06AE">
      <w:pPr>
        <w:pStyle w:val="spacer"/>
      </w:pPr>
    </w:p>
    <w:p w14:paraId="42BD1A76" w14:textId="43BC64E8" w:rsidR="00DA2EDA" w:rsidRDefault="00234C8E" w:rsidP="0057781B">
      <w:pPr>
        <w:pStyle w:val="Heading4"/>
      </w:pPr>
      <w:r>
        <w:t>A</w:t>
      </w:r>
      <w:r w:rsidR="0057781B" w:rsidRPr="0057781B">
        <w:t>ccuracy of energy savings and ESC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F314D" w:rsidRPr="00FF34AC" w14:paraId="1CE09FEC" w14:textId="77777777" w:rsidTr="00B00501">
        <w:tc>
          <w:tcPr>
            <w:tcW w:w="426" w:type="dxa"/>
          </w:tcPr>
          <w:p w14:paraId="2434EEE8" w14:textId="77777777" w:rsidR="000F314D" w:rsidRPr="004A60FC" w:rsidRDefault="000F314D" w:rsidP="00910B58">
            <w:pPr>
              <w:pStyle w:val="Icon"/>
            </w:pPr>
            <w:r w:rsidRPr="00856E9E">
              <w:rPr>
                <w:lang w:eastAsia="zh-TW"/>
              </w:rPr>
              <mc:AlternateContent>
                <mc:Choice Requires="wps">
                  <w:drawing>
                    <wp:inline distT="0" distB="0" distL="0" distR="0" wp14:anchorId="07355708" wp14:editId="24589517">
                      <wp:extent cx="180000" cy="180000"/>
                      <wp:effectExtent l="0" t="0" r="0" b="0"/>
                      <wp:docPr id="28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D2A69C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DBDFEB1" w14:textId="22DCD23B" w:rsidR="000F314D" w:rsidRPr="00FF34AC" w:rsidRDefault="000F314D" w:rsidP="007645F9">
            <w:pPr>
              <w:pStyle w:val="Infobullet"/>
            </w:pPr>
            <w:r w:rsidRPr="000F314D">
              <w:t>You must have appropriate procedures for checking calculati</w:t>
            </w:r>
            <w:r w:rsidR="00461B45">
              <w:t>ons of energy savings and ESCs.</w:t>
            </w:r>
            <w:r w:rsidRPr="000F314D">
              <w:t xml:space="preserve"> If during an audit of your RESA the auditor identifies errors in calculations from which ESCs have been registered, you may be requested, or required, to forfeit any improperly created ESCs.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F314D" w14:paraId="26F45A34" w14:textId="77777777" w:rsidTr="009A54F3">
        <w:trPr>
          <w:cantSplit/>
        </w:trPr>
        <w:tc>
          <w:tcPr>
            <w:tcW w:w="3119" w:type="dxa"/>
            <w:tcBorders>
              <w:right w:val="single" w:sz="24" w:space="0" w:color="ECE9E7" w:themeColor="background2"/>
            </w:tcBorders>
            <w:shd w:val="clear" w:color="auto" w:fill="E2EAF6"/>
          </w:tcPr>
          <w:p w14:paraId="44E73E37" w14:textId="0875C0B7" w:rsidR="000F314D" w:rsidRPr="00B11F27" w:rsidRDefault="00C407AB" w:rsidP="00910B58">
            <w:pPr>
              <w:pStyle w:val="TableTextEntries"/>
              <w:rPr>
                <w:b/>
              </w:rPr>
            </w:pPr>
            <w:r w:rsidRPr="00C407AB">
              <w:t>Describe how your procedures will ensure the accuracy of energy savings and ESC calculations:</w:t>
            </w:r>
          </w:p>
        </w:tc>
        <w:tc>
          <w:tcPr>
            <w:tcW w:w="5954" w:type="dxa"/>
            <w:tcBorders>
              <w:left w:val="single" w:sz="24" w:space="0" w:color="ECE9E7" w:themeColor="background2"/>
            </w:tcBorders>
          </w:tcPr>
          <w:p w14:paraId="764A999F" w14:textId="77777777" w:rsidR="000F314D" w:rsidRPr="00AA3410" w:rsidRDefault="002E4B44" w:rsidP="00910B58">
            <w:pPr>
              <w:pStyle w:val="TableTextEntries"/>
            </w:pPr>
            <w:sdt>
              <w:sdtPr>
                <w:id w:val="798501114"/>
                <w:placeholder>
                  <w:docPart w:val="7E78102B5F444DD6A9AF3209F54AAC84"/>
                </w:placeholder>
                <w:showingPlcHdr/>
              </w:sdtPr>
              <w:sdtEndPr/>
              <w:sdtContent>
                <w:r w:rsidR="000F314D" w:rsidRPr="00AA3410">
                  <w:rPr>
                    <w:rStyle w:val="PlaceholderText"/>
                  </w:rPr>
                  <w:t>Click here to enter text</w:t>
                </w:r>
              </w:sdtContent>
            </w:sdt>
          </w:p>
        </w:tc>
      </w:tr>
    </w:tbl>
    <w:p w14:paraId="469DE039" w14:textId="373F1A6A" w:rsidR="003016E1" w:rsidRDefault="003016E1" w:rsidP="007F3E90">
      <w:pPr>
        <w:pStyle w:val="BodyText"/>
      </w:pPr>
    </w:p>
    <w:sectPr w:rsidR="003016E1" w:rsidSect="00420017">
      <w:headerReference w:type="default" r:id="rId27"/>
      <w:footerReference w:type="default" r:id="rId28"/>
      <w:headerReference w:type="first" r:id="rId29"/>
      <w:footerReference w:type="first" r:id="rId30"/>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1578" w14:textId="77777777" w:rsidR="00BB3A1F" w:rsidRDefault="00BB3A1F">
      <w:r>
        <w:separator/>
      </w:r>
    </w:p>
  </w:endnote>
  <w:endnote w:type="continuationSeparator" w:id="0">
    <w:p w14:paraId="0CA18901" w14:textId="77777777" w:rsidR="00BB3A1F" w:rsidRDefault="00BB3A1F" w:rsidP="00856DDC">
      <w:r>
        <w:continuationSeparator/>
      </w:r>
    </w:p>
    <w:p w14:paraId="2C119C5E" w14:textId="77777777" w:rsidR="00BB3A1F" w:rsidRDefault="00BB3A1F"/>
    <w:p w14:paraId="3AA8940C" w14:textId="77777777" w:rsidR="00BB3A1F" w:rsidRDefault="00BB3A1F"/>
    <w:p w14:paraId="7044584A" w14:textId="77777777" w:rsidR="00BB3A1F" w:rsidRDefault="00BB3A1F"/>
  </w:endnote>
  <w:endnote w:type="continuationNotice" w:id="1">
    <w:p w14:paraId="4543BA20" w14:textId="77777777" w:rsidR="00BB3A1F" w:rsidRDefault="00BB3A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5F74770A"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121BEE">
      <w:rPr>
        <w:sz w:val="14"/>
        <w:szCs w:val="14"/>
      </w:rPr>
      <w:t xml:space="preserve"> both</w:t>
    </w:r>
    <w:r w:rsidRPr="00AB44BA">
      <w:rPr>
        <w:sz w:val="14"/>
        <w:szCs w:val="14"/>
      </w:rPr>
      <w:t xml:space="preserve"> past</w:t>
    </w:r>
    <w:r w:rsidR="00121BEE">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C0F5" w14:textId="77777777" w:rsidR="00BB3A1F" w:rsidRDefault="00BB3A1F" w:rsidP="00E11686">
      <w:r>
        <w:separator/>
      </w:r>
    </w:p>
  </w:footnote>
  <w:footnote w:type="continuationSeparator" w:id="0">
    <w:p w14:paraId="444511CA" w14:textId="77777777" w:rsidR="00BB3A1F" w:rsidRDefault="00BB3A1F" w:rsidP="00856DDC">
      <w:r>
        <w:continuationSeparator/>
      </w:r>
    </w:p>
    <w:p w14:paraId="28C851D8" w14:textId="77777777" w:rsidR="00BB3A1F" w:rsidRDefault="00BB3A1F"/>
    <w:p w14:paraId="27F88EAE" w14:textId="77777777" w:rsidR="00BB3A1F" w:rsidRDefault="00BB3A1F"/>
    <w:p w14:paraId="0586806E" w14:textId="77777777" w:rsidR="00BB3A1F" w:rsidRDefault="00BB3A1F"/>
  </w:footnote>
  <w:footnote w:type="continuationNotice" w:id="1">
    <w:p w14:paraId="6F4490E8" w14:textId="77777777" w:rsidR="00BB3A1F" w:rsidRDefault="00BB3A1F">
      <w:pPr>
        <w:spacing w:before="0" w:after="0" w:line="240" w:lineRule="auto"/>
      </w:pPr>
    </w:p>
  </w:footnote>
  <w:footnote w:id="2">
    <w:p w14:paraId="4054CDE1" w14:textId="050A6277" w:rsidR="000B6340" w:rsidRPr="0080633B" w:rsidRDefault="000B6340">
      <w:pPr>
        <w:pStyle w:val="FootnoteText"/>
      </w:pPr>
      <w:r w:rsidRPr="0080633B">
        <w:rPr>
          <w:rStyle w:val="FootnoteReference"/>
        </w:rPr>
        <w:footnoteRef/>
      </w:r>
      <w:r w:rsidRPr="0080633B">
        <w:t xml:space="preserve"> </w:t>
      </w:r>
      <w:r w:rsidR="00BA7F2D" w:rsidRPr="0080633B">
        <w:tab/>
      </w:r>
      <w:r w:rsidR="00F80D25" w:rsidRPr="0080633B">
        <w:t xml:space="preserve">Activity Definition D11 expires on 30 June 2026 at the end of the day (Clause 9.8.6 of the </w:t>
      </w:r>
      <w:hyperlink r:id="rId1" w:history="1">
        <w:r w:rsidR="00F80D25" w:rsidRPr="0080633B">
          <w:rPr>
            <w:rStyle w:val="Hyperlink"/>
            <w:i/>
            <w:iCs/>
          </w:rPr>
          <w:t>ESS Rule</w:t>
        </w:r>
      </w:hyperlink>
      <w:r w:rsidR="00F80D25" w:rsidRPr="0080633B">
        <w:t>)</w:t>
      </w:r>
      <w:r w:rsidR="00DC64EF" w:rsidRPr="0080633B">
        <w:t>.</w:t>
      </w:r>
    </w:p>
  </w:footnote>
  <w:footnote w:id="3">
    <w:p w14:paraId="30B35B38" w14:textId="37B6B9BF" w:rsidR="000B6340" w:rsidRPr="0080633B" w:rsidRDefault="000B6340">
      <w:pPr>
        <w:pStyle w:val="FootnoteText"/>
      </w:pPr>
      <w:r w:rsidRPr="0080633B">
        <w:rPr>
          <w:rStyle w:val="FootnoteReference"/>
        </w:rPr>
        <w:footnoteRef/>
      </w:r>
      <w:r w:rsidRPr="0080633B">
        <w:t xml:space="preserve"> </w:t>
      </w:r>
      <w:r w:rsidR="00BA7F2D" w:rsidRPr="0080633B">
        <w:tab/>
      </w:r>
      <w:r w:rsidR="00DC64EF" w:rsidRPr="0080633B">
        <w:t xml:space="preserve">Activity Definition D12 expires on 30 June 2026 at the end of the day (Clause 9.8.6 of the </w:t>
      </w:r>
      <w:hyperlink r:id="rId2" w:history="1">
        <w:r w:rsidR="00DC64EF" w:rsidRPr="0080633B">
          <w:rPr>
            <w:rStyle w:val="Hyperlink"/>
            <w:i/>
            <w:iCs/>
          </w:rPr>
          <w:t>ESS Rule</w:t>
        </w:r>
      </w:hyperlink>
      <w:r w:rsidR="00DC64EF" w:rsidRPr="0080633B">
        <w:t>).</w:t>
      </w:r>
    </w:p>
  </w:footnote>
  <w:footnote w:id="4">
    <w:p w14:paraId="4C9340BD" w14:textId="1AD5A017" w:rsidR="000B6340" w:rsidRDefault="000B6340">
      <w:pPr>
        <w:pStyle w:val="FootnoteText"/>
      </w:pPr>
      <w:r w:rsidRPr="0080633B">
        <w:rPr>
          <w:rStyle w:val="FootnoteReference"/>
        </w:rPr>
        <w:footnoteRef/>
      </w:r>
      <w:r w:rsidRPr="0080633B">
        <w:t xml:space="preserve"> </w:t>
      </w:r>
      <w:r w:rsidR="00BA7F2D" w:rsidRPr="0080633B">
        <w:tab/>
      </w:r>
      <w:r w:rsidR="00DC64EF" w:rsidRPr="0080633B">
        <w:t xml:space="preserve">Activity Definition D21 expires on 30 June 2026 at the end of the day (Clause 9.8.6 of the </w:t>
      </w:r>
      <w:hyperlink r:id="rId3" w:history="1">
        <w:r w:rsidR="00DC64EF" w:rsidRPr="0080633B">
          <w:rPr>
            <w:rStyle w:val="Hyperlink"/>
            <w:i/>
            <w:iCs/>
          </w:rPr>
          <w:t>ESS Rule</w:t>
        </w:r>
      </w:hyperlink>
      <w:r w:rsidR="00DC64EF" w:rsidRPr="0080633B">
        <w:t>).</w:t>
      </w:r>
    </w:p>
  </w:footnote>
  <w:footnote w:id="5">
    <w:p w14:paraId="6C0F5232" w14:textId="6E5AD0ED" w:rsidR="007A2DAF" w:rsidRDefault="007A2DAF" w:rsidP="007A2DAF">
      <w:pPr>
        <w:pStyle w:val="FootnoteText"/>
      </w:pPr>
      <w:r>
        <w:rPr>
          <w:rStyle w:val="FootnoteReference"/>
        </w:rPr>
        <w:footnoteRef/>
      </w:r>
      <w:r>
        <w:t xml:space="preserve"> </w:t>
      </w:r>
      <w:r>
        <w:tab/>
      </w:r>
      <w:r w:rsidR="004E47F2" w:rsidRPr="00750155">
        <w:t>From</w:t>
      </w:r>
      <w:r w:rsidRPr="008E1E75">
        <w:t xml:space="preserve"> </w:t>
      </w:r>
      <w:r w:rsidR="00A66DB5" w:rsidRPr="00750155">
        <w:t>19 June</w:t>
      </w:r>
      <w:r w:rsidRPr="008E1E75">
        <w:t xml:space="preserve"> 2024, the minimum co-payment amount for Activit</w:t>
      </w:r>
      <w:r w:rsidR="002E47BE" w:rsidRPr="008E1E75">
        <w:t xml:space="preserve">y Definitions </w:t>
      </w:r>
      <w:r w:rsidR="00000533">
        <w:t xml:space="preserve">D5 and </w:t>
      </w:r>
      <w:r w:rsidRPr="008E1E75">
        <w:t>D16</w:t>
      </w:r>
      <w:r w:rsidR="002E47BE" w:rsidRPr="008E1E75">
        <w:t>–</w:t>
      </w:r>
      <w:r w:rsidRPr="008E1E75">
        <w:t>D21 increases from $30 (excluding GST) to $200 (excluding GST).</w:t>
      </w:r>
    </w:p>
  </w:footnote>
  <w:footnote w:id="6">
    <w:p w14:paraId="65AD4314" w14:textId="744D41A3" w:rsidR="000B6340" w:rsidRDefault="000B6340">
      <w:pPr>
        <w:pStyle w:val="FootnoteText"/>
      </w:pPr>
      <w:r w:rsidRPr="0080633B">
        <w:rPr>
          <w:rStyle w:val="FootnoteReference"/>
        </w:rPr>
        <w:footnoteRef/>
      </w:r>
      <w:r w:rsidRPr="0080633B">
        <w:t xml:space="preserve"> </w:t>
      </w:r>
      <w:r w:rsidR="00BA7F2D" w:rsidRPr="0080633B">
        <w:tab/>
      </w:r>
      <w:r w:rsidR="003B0F6E" w:rsidRPr="0080633B">
        <w:t xml:space="preserve">Activity Definitions D11, D12 and D21 expire on 30 June 2026 at the end of the day (Clause 9.8.6 of the </w:t>
      </w:r>
      <w:hyperlink r:id="rId4" w:history="1">
        <w:r w:rsidR="003B0F6E" w:rsidRPr="0080633B">
          <w:rPr>
            <w:rStyle w:val="Hyperlink"/>
            <w:i/>
            <w:iCs/>
          </w:rPr>
          <w:t>ESS Rule</w:t>
        </w:r>
      </w:hyperlink>
      <w:r w:rsidR="003B0F6E" w:rsidRPr="0080633B">
        <w:t>).</w:t>
      </w:r>
    </w:p>
  </w:footnote>
  <w:footnote w:id="7">
    <w:p w14:paraId="73EFF27A" w14:textId="631A716C" w:rsidR="006962A2" w:rsidRDefault="006962A2">
      <w:pPr>
        <w:pStyle w:val="FootnoteText"/>
      </w:pPr>
      <w:r>
        <w:rPr>
          <w:rStyle w:val="FootnoteReference"/>
        </w:rPr>
        <w:footnoteRef/>
      </w:r>
      <w:r>
        <w:t xml:space="preserve"> </w:t>
      </w:r>
      <w:r>
        <w:tab/>
      </w:r>
      <w:r w:rsidRPr="0080633B">
        <w:t>From 1 December 2025, heat pump water heaters with an insulated storage volume of 700L or less must have a warranty of at least 5 years against defects.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584D186B" w:rsidR="008F41A1" w:rsidRDefault="008F41A1" w:rsidP="003810D6">
    <w:pPr>
      <w:pStyle w:val="Header"/>
      <w:tabs>
        <w:tab w:val="clear" w:pos="4513"/>
      </w:tabs>
      <w:jc w:val="left"/>
    </w:pPr>
    <w:r>
      <w:rPr>
        <w:noProof/>
      </w:rPr>
      <w:t>Application form</w:t>
    </w:r>
    <w:r>
      <w:rPr>
        <w:noProof/>
      </w:rPr>
      <w:tab/>
      <w:t>Application for Accreditation Part B – HEER</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3EA922"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trPr>
        <w:cantSplit/>
        <w:trHeight w:val="794"/>
      </w:trPr>
      <w:tc>
        <w:tcPr>
          <w:tcW w:w="4513" w:type="dxa"/>
        </w:tcPr>
        <w:p w14:paraId="415F0CF5" w14:textId="77777777" w:rsidR="007D5340" w:rsidRPr="00483BD4" w:rsidRDefault="007D5340" w:rsidP="007D5340">
          <w:pPr>
            <w:pStyle w:val="CoverHeading1"/>
          </w:pPr>
          <w:r w:rsidRPr="00483BD4">
            <w:rPr>
              <w:noProof/>
              <w:lang w:eastAsia="zh-TW"/>
            </w:rPr>
            <w:drawing>
              <wp:inline distT="0" distB="0" distL="0" distR="0" wp14:anchorId="67ECA048" wp14:editId="7BCDCA70">
                <wp:extent cx="2642182" cy="504000"/>
                <wp:effectExtent l="0" t="0" r="6350" b="0"/>
                <wp:docPr id="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77777777" w:rsidR="007D5340" w:rsidRPr="00483BD4" w:rsidRDefault="002E4B44" w:rsidP="007D5340">
          <w:pPr>
            <w:pStyle w:val="BodyText"/>
            <w:spacing w:before="60" w:after="0" w:line="240" w:lineRule="auto"/>
            <w:ind w:right="28"/>
            <w:jc w:val="right"/>
          </w:pPr>
          <w:sdt>
            <w:sdtPr>
              <w:id w:val="-1044746298"/>
              <w:docPartList>
                <w:docPartGallery w:val="AutoText"/>
                <w:docPartCategory w:val="9 Banners - Short"/>
              </w:docPartList>
            </w:sdtPr>
            <w:sdtEndPr/>
            <w:sdtContent>
              <w:r w:rsidR="007D5340" w:rsidRPr="00081461">
                <w:rPr>
                  <w:rFonts w:eastAsiaTheme="majorEastAsia"/>
                  <w:noProof/>
                  <w:lang w:eastAsia="zh-TW"/>
                </w:rPr>
                <mc:AlternateContent>
                  <mc:Choice Requires="wpg">
                    <w:drawing>
                      <wp:inline distT="0" distB="0" distL="0" distR="0" wp14:anchorId="20DC1430" wp14:editId="35FF45B0">
                        <wp:extent cx="1740158" cy="284400"/>
                        <wp:effectExtent l="0" t="0" r="0" b="1905"/>
                        <wp:docPr id="220" name="Group 4"/>
                        <wp:cNvGraphicFramePr/>
                        <a:graphic xmlns:a="http://schemas.openxmlformats.org/drawingml/2006/main">
                          <a:graphicData uri="http://schemas.microsoft.com/office/word/2010/wordprocessingGroup">
                            <wpg:wgp>
                              <wpg:cNvGrpSpPr/>
                              <wpg:grpSpPr>
                                <a:xfrm>
                                  <a:off x="0" y="0"/>
                                  <a:ext cx="1740158" cy="284400"/>
                                  <a:chOff x="0" y="0"/>
                                  <a:chExt cx="3637125" cy="594428"/>
                                </a:xfrm>
                              </wpg:grpSpPr>
                              <wps:wsp>
                                <wps:cNvPr id="221" name="Parallelogram 221"/>
                                <wps:cNvSpPr/>
                                <wps:spPr>
                                  <a:xfrm>
                                    <a:off x="0" y="2925"/>
                                    <a:ext cx="323514" cy="591503"/>
                                  </a:xfrm>
                                  <a:prstGeom prst="parallelogram">
                                    <a:avLst>
                                      <a:gd name="adj" fmla="val 63355"/>
                                    </a:avLst>
                                  </a:prstGeom>
                                  <a:gradFill flip="none" rotWithShape="1">
                                    <a:gsLst>
                                      <a:gs pos="46000">
                                        <a:srgbClr val="72AE9A"/>
                                      </a:gs>
                                      <a:gs pos="26000">
                                        <a:srgbClr val="2F876A"/>
                                      </a:gs>
                                      <a:gs pos="76000">
                                        <a:schemeClr val="bg1">
                                          <a:alpha val="0"/>
                                        </a:schemeClr>
                                      </a:gs>
                                      <a:gs pos="0">
                                        <a:srgbClr val="006C48"/>
                                      </a:gs>
                                      <a:gs pos="100000">
                                        <a:schemeClr val="bg1">
                                          <a:alpha val="30000"/>
                                        </a:schemeClr>
                                      </a:gs>
                                    </a:gsLst>
                                    <a:lin ang="15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Freeform: Shape 222"/>
                                <wps:cNvSpPr/>
                                <wps:spPr>
                                  <a:xfrm>
                                    <a:off x="116881" y="0"/>
                                    <a:ext cx="3520244" cy="594428"/>
                                  </a:xfrm>
                                  <a:custGeom>
                                    <a:avLst/>
                                    <a:gdLst>
                                      <a:gd name="connsiteX0" fmla="*/ 3520244 w 3520244"/>
                                      <a:gd name="connsiteY0" fmla="*/ 0 h 594428"/>
                                      <a:gd name="connsiteX1" fmla="*/ 3520244 w 3520244"/>
                                      <a:gd name="connsiteY1" fmla="*/ 594428 h 594428"/>
                                      <a:gd name="connsiteX2" fmla="*/ 0 w 3520244"/>
                                      <a:gd name="connsiteY2" fmla="*/ 594428 h 594428"/>
                                      <a:gd name="connsiteX3" fmla="*/ 204406 w 3520244"/>
                                      <a:gd name="connsiteY3" fmla="*/ 5841 h 594428"/>
                                    </a:gdLst>
                                    <a:ahLst/>
                                    <a:cxnLst>
                                      <a:cxn ang="0">
                                        <a:pos x="connsiteX0" y="connsiteY0"/>
                                      </a:cxn>
                                      <a:cxn ang="0">
                                        <a:pos x="connsiteX1" y="connsiteY1"/>
                                      </a:cxn>
                                      <a:cxn ang="0">
                                        <a:pos x="connsiteX2" y="connsiteY2"/>
                                      </a:cxn>
                                      <a:cxn ang="0">
                                        <a:pos x="connsiteX3" y="connsiteY3"/>
                                      </a:cxn>
                                    </a:cxnLst>
                                    <a:rect l="l" t="t" r="r" b="b"/>
                                    <a:pathLst>
                                      <a:path w="3520244" h="594428">
                                        <a:moveTo>
                                          <a:pt x="3520244" y="0"/>
                                        </a:moveTo>
                                        <a:lnTo>
                                          <a:pt x="3520244" y="594428"/>
                                        </a:lnTo>
                                        <a:lnTo>
                                          <a:pt x="0" y="594428"/>
                                        </a:lnTo>
                                        <a:lnTo>
                                          <a:pt x="204406" y="5841"/>
                                        </a:lnTo>
                                        <a:close/>
                                      </a:path>
                                    </a:pathLst>
                                  </a:custGeom>
                                  <a:gradFill>
                                    <a:gsLst>
                                      <a:gs pos="62824">
                                        <a:srgbClr val="559D85"/>
                                      </a:gs>
                                      <a:gs pos="0">
                                        <a:srgbClr val="006C48"/>
                                      </a:gs>
                                    </a:gsLst>
                                    <a:lin ang="156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23" name="Graphic 189"/>
                                <wpg:cNvGrpSpPr>
                                  <a:grpSpLocks noChangeAspect="1"/>
                                </wpg:cNvGrpSpPr>
                                <wpg:grpSpPr>
                                  <a:xfrm>
                                    <a:off x="435934" y="165679"/>
                                    <a:ext cx="1046588" cy="272444"/>
                                    <a:chOff x="435933" y="165679"/>
                                    <a:chExt cx="346137" cy="90105"/>
                                  </a:xfrm>
                                </wpg:grpSpPr>
                                <wpg:grpSp>
                                  <wpg:cNvPr id="256" name="Graphic 189"/>
                                  <wpg:cNvGrpSpPr/>
                                  <wpg:grpSpPr>
                                    <a:xfrm>
                                      <a:off x="435933" y="165679"/>
                                      <a:ext cx="201072" cy="89439"/>
                                      <a:chOff x="435933" y="165679"/>
                                      <a:chExt cx="201072" cy="89439"/>
                                    </a:xfrm>
                                    <a:solidFill>
                                      <a:srgbClr val="FFFFFF"/>
                                    </a:solidFill>
                                  </wpg:grpSpPr>
                                  <wps:wsp>
                                    <wps:cNvPr id="257" name="Freeform: Shape 257"/>
                                    <wps:cNvSpPr/>
                                    <wps:spPr>
                                      <a:xfrm>
                                        <a:off x="435933" y="166250"/>
                                        <a:ext cx="59721" cy="87915"/>
                                      </a:xfrm>
                                      <a:custGeom>
                                        <a:avLst/>
                                        <a:gdLst>
                                          <a:gd name="connsiteX0" fmla="*/ 59722 w 59721"/>
                                          <a:gd name="connsiteY0" fmla="*/ 78010 h 87915"/>
                                          <a:gd name="connsiteX1" fmla="*/ 59722 w 59721"/>
                                          <a:gd name="connsiteY1" fmla="*/ 87916 h 87915"/>
                                          <a:gd name="connsiteX2" fmla="*/ 0 w 59721"/>
                                          <a:gd name="connsiteY2" fmla="*/ 87916 h 87915"/>
                                          <a:gd name="connsiteX3" fmla="*/ 0 w 59721"/>
                                          <a:gd name="connsiteY3" fmla="*/ 0 h 87915"/>
                                          <a:gd name="connsiteX4" fmla="*/ 58579 w 59721"/>
                                          <a:gd name="connsiteY4" fmla="*/ 0 h 87915"/>
                                          <a:gd name="connsiteX5" fmla="*/ 58579 w 59721"/>
                                          <a:gd name="connsiteY5" fmla="*/ 9906 h 87915"/>
                                          <a:gd name="connsiteX6" fmla="*/ 11144 w 59721"/>
                                          <a:gd name="connsiteY6" fmla="*/ 9906 h 87915"/>
                                          <a:gd name="connsiteX7" fmla="*/ 11144 w 59721"/>
                                          <a:gd name="connsiteY7" fmla="*/ 38386 h 87915"/>
                                          <a:gd name="connsiteX8" fmla="*/ 52388 w 59721"/>
                                          <a:gd name="connsiteY8" fmla="*/ 38386 h 87915"/>
                                          <a:gd name="connsiteX9" fmla="*/ 52388 w 59721"/>
                                          <a:gd name="connsiteY9" fmla="*/ 47720 h 87915"/>
                                          <a:gd name="connsiteX10" fmla="*/ 11144 w 59721"/>
                                          <a:gd name="connsiteY10" fmla="*/ 47720 h 87915"/>
                                          <a:gd name="connsiteX11" fmla="*/ 11144 w 59721"/>
                                          <a:gd name="connsiteY11" fmla="*/ 78105 h 87915"/>
                                          <a:gd name="connsiteX12" fmla="*/ 59722 w 59721"/>
                                          <a:gd name="connsiteY12" fmla="*/ 78105 h 87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721" h="87915">
                                            <a:moveTo>
                                              <a:pt x="59722" y="78010"/>
                                            </a:moveTo>
                                            <a:lnTo>
                                              <a:pt x="59722" y="87916"/>
                                            </a:lnTo>
                                            <a:lnTo>
                                              <a:pt x="0" y="87916"/>
                                            </a:lnTo>
                                            <a:lnTo>
                                              <a:pt x="0" y="0"/>
                                            </a:lnTo>
                                            <a:lnTo>
                                              <a:pt x="58579" y="0"/>
                                            </a:lnTo>
                                            <a:lnTo>
                                              <a:pt x="58579" y="9906"/>
                                            </a:lnTo>
                                            <a:lnTo>
                                              <a:pt x="11144" y="9906"/>
                                            </a:lnTo>
                                            <a:lnTo>
                                              <a:pt x="11144" y="38386"/>
                                            </a:lnTo>
                                            <a:lnTo>
                                              <a:pt x="52388" y="38386"/>
                                            </a:lnTo>
                                            <a:lnTo>
                                              <a:pt x="52388" y="47720"/>
                                            </a:lnTo>
                                            <a:lnTo>
                                              <a:pt x="11144" y="47720"/>
                                            </a:lnTo>
                                            <a:lnTo>
                                              <a:pt x="11144" y="78105"/>
                                            </a:lnTo>
                                            <a:lnTo>
                                              <a:pt x="59722" y="78105"/>
                                            </a:lnTo>
                                            <a:close/>
                                          </a:path>
                                        </a:pathLst>
                                      </a:custGeom>
                                      <a:solidFill>
                                        <a:srgbClr val="FFFFFF"/>
                                      </a:solidFill>
                                      <a:ln w="9525" cap="flat">
                                        <a:noFill/>
                                        <a:prstDash val="solid"/>
                                        <a:miter/>
                                      </a:ln>
                                    </wps:spPr>
                                    <wps:bodyPr rtlCol="0" anchor="ctr"/>
                                  </wps:wsp>
                                  <wps:wsp>
                                    <wps:cNvPr id="258" name="Freeform: Shape 258"/>
                                    <wps:cNvSpPr/>
                                    <wps:spPr>
                                      <a:xfrm>
                                        <a:off x="498988" y="165679"/>
                                        <a:ext cx="67627" cy="89344"/>
                                      </a:xfrm>
                                      <a:custGeom>
                                        <a:avLst/>
                                        <a:gdLst>
                                          <a:gd name="connsiteX0" fmla="*/ 58579 w 67627"/>
                                          <a:gd name="connsiteY0" fmla="*/ 19050 h 89344"/>
                                          <a:gd name="connsiteX1" fmla="*/ 54578 w 67627"/>
                                          <a:gd name="connsiteY1" fmla="*/ 15716 h 89344"/>
                                          <a:gd name="connsiteX2" fmla="*/ 49054 w 67627"/>
                                          <a:gd name="connsiteY2" fmla="*/ 12764 h 89344"/>
                                          <a:gd name="connsiteX3" fmla="*/ 42291 w 67627"/>
                                          <a:gd name="connsiteY3" fmla="*/ 10668 h 89344"/>
                                          <a:gd name="connsiteX4" fmla="*/ 34671 w 67627"/>
                                          <a:gd name="connsiteY4" fmla="*/ 9906 h 89344"/>
                                          <a:gd name="connsiteX5" fmla="*/ 19622 w 67627"/>
                                          <a:gd name="connsiteY5" fmla="*/ 13716 h 89344"/>
                                          <a:gd name="connsiteX6" fmla="*/ 14859 w 67627"/>
                                          <a:gd name="connsiteY6" fmla="*/ 24194 h 89344"/>
                                          <a:gd name="connsiteX7" fmla="*/ 16192 w 67627"/>
                                          <a:gd name="connsiteY7" fmla="*/ 30099 h 89344"/>
                                          <a:gd name="connsiteX8" fmla="*/ 20479 w 67627"/>
                                          <a:gd name="connsiteY8" fmla="*/ 34100 h 89344"/>
                                          <a:gd name="connsiteX9" fmla="*/ 27718 w 67627"/>
                                          <a:gd name="connsiteY9" fmla="*/ 37052 h 89344"/>
                                          <a:gd name="connsiteX10" fmla="*/ 38005 w 67627"/>
                                          <a:gd name="connsiteY10" fmla="*/ 39624 h 89344"/>
                                          <a:gd name="connsiteX11" fmla="*/ 50292 w 67627"/>
                                          <a:gd name="connsiteY11" fmla="*/ 43053 h 89344"/>
                                          <a:gd name="connsiteX12" fmla="*/ 59722 w 67627"/>
                                          <a:gd name="connsiteY12" fmla="*/ 47816 h 89344"/>
                                          <a:gd name="connsiteX13" fmla="*/ 65627 w 67627"/>
                                          <a:gd name="connsiteY13" fmla="*/ 54769 h 89344"/>
                                          <a:gd name="connsiteX14" fmla="*/ 67628 w 67627"/>
                                          <a:gd name="connsiteY14" fmla="*/ 64770 h 89344"/>
                                          <a:gd name="connsiteX15" fmla="*/ 65151 w 67627"/>
                                          <a:gd name="connsiteY15" fmla="*/ 75724 h 89344"/>
                                          <a:gd name="connsiteX16" fmla="*/ 58388 w 67627"/>
                                          <a:gd name="connsiteY16" fmla="*/ 83439 h 89344"/>
                                          <a:gd name="connsiteX17" fmla="*/ 48292 w 67627"/>
                                          <a:gd name="connsiteY17" fmla="*/ 87916 h 89344"/>
                                          <a:gd name="connsiteX18" fmla="*/ 35623 w 67627"/>
                                          <a:gd name="connsiteY18" fmla="*/ 89345 h 89344"/>
                                          <a:gd name="connsiteX19" fmla="*/ 16383 w 67627"/>
                                          <a:gd name="connsiteY19" fmla="*/ 86201 h 89344"/>
                                          <a:gd name="connsiteX20" fmla="*/ 0 w 67627"/>
                                          <a:gd name="connsiteY20" fmla="*/ 77057 h 89344"/>
                                          <a:gd name="connsiteX21" fmla="*/ 5334 w 67627"/>
                                          <a:gd name="connsiteY21" fmla="*/ 67628 h 89344"/>
                                          <a:gd name="connsiteX22" fmla="*/ 10477 w 67627"/>
                                          <a:gd name="connsiteY22" fmla="*/ 71819 h 89344"/>
                                          <a:gd name="connsiteX23" fmla="*/ 17621 w 67627"/>
                                          <a:gd name="connsiteY23" fmla="*/ 75629 h 89344"/>
                                          <a:gd name="connsiteX24" fmla="*/ 26289 w 67627"/>
                                          <a:gd name="connsiteY24" fmla="*/ 78391 h 89344"/>
                                          <a:gd name="connsiteX25" fmla="*/ 36004 w 67627"/>
                                          <a:gd name="connsiteY25" fmla="*/ 79343 h 89344"/>
                                          <a:gd name="connsiteX26" fmla="*/ 50578 w 67627"/>
                                          <a:gd name="connsiteY26" fmla="*/ 76010 h 89344"/>
                                          <a:gd name="connsiteX27" fmla="*/ 55816 w 67627"/>
                                          <a:gd name="connsiteY27" fmla="*/ 66008 h 89344"/>
                                          <a:gd name="connsiteX28" fmla="*/ 54102 w 67627"/>
                                          <a:gd name="connsiteY28" fmla="*/ 59722 h 89344"/>
                                          <a:gd name="connsiteX29" fmla="*/ 49244 w 67627"/>
                                          <a:gd name="connsiteY29" fmla="*/ 55340 h 89344"/>
                                          <a:gd name="connsiteX30" fmla="*/ 41243 w 67627"/>
                                          <a:gd name="connsiteY30" fmla="*/ 52102 h 89344"/>
                                          <a:gd name="connsiteX31" fmla="*/ 30385 w 67627"/>
                                          <a:gd name="connsiteY31" fmla="*/ 49149 h 89344"/>
                                          <a:gd name="connsiteX32" fmla="*/ 18669 w 67627"/>
                                          <a:gd name="connsiteY32" fmla="*/ 45720 h 89344"/>
                                          <a:gd name="connsiteX33" fmla="*/ 10192 w 67627"/>
                                          <a:gd name="connsiteY33" fmla="*/ 41243 h 89344"/>
                                          <a:gd name="connsiteX34" fmla="*/ 5048 w 67627"/>
                                          <a:gd name="connsiteY34" fmla="*/ 34957 h 89344"/>
                                          <a:gd name="connsiteX35" fmla="*/ 3334 w 67627"/>
                                          <a:gd name="connsiteY35" fmla="*/ 26003 h 89344"/>
                                          <a:gd name="connsiteX36" fmla="*/ 5715 w 67627"/>
                                          <a:gd name="connsiteY36" fmla="*/ 14859 h 89344"/>
                                          <a:gd name="connsiteX37" fmla="*/ 12192 w 67627"/>
                                          <a:gd name="connsiteY37" fmla="*/ 6668 h 89344"/>
                                          <a:gd name="connsiteX38" fmla="*/ 22289 w 67627"/>
                                          <a:gd name="connsiteY38" fmla="*/ 1715 h 89344"/>
                                          <a:gd name="connsiteX39" fmla="*/ 34862 w 67627"/>
                                          <a:gd name="connsiteY39" fmla="*/ 0 h 89344"/>
                                          <a:gd name="connsiteX40" fmla="*/ 50959 w 67627"/>
                                          <a:gd name="connsiteY40" fmla="*/ 2762 h 89344"/>
                                          <a:gd name="connsiteX41" fmla="*/ 63722 w 67627"/>
                                          <a:gd name="connsiteY41" fmla="*/ 10096 h 89344"/>
                                          <a:gd name="connsiteX42" fmla="*/ 58579 w 67627"/>
                                          <a:gd name="connsiteY42" fmla="*/ 19050 h 89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344">
                                            <a:moveTo>
                                              <a:pt x="58579" y="19050"/>
                                            </a:moveTo>
                                            <a:cubicBezTo>
                                              <a:pt x="57626" y="17907"/>
                                              <a:pt x="56293" y="16764"/>
                                              <a:pt x="54578" y="15716"/>
                                            </a:cubicBezTo>
                                            <a:cubicBezTo>
                                              <a:pt x="52959" y="14669"/>
                                              <a:pt x="51054" y="13716"/>
                                              <a:pt x="49054" y="12764"/>
                                            </a:cubicBezTo>
                                            <a:cubicBezTo>
                                              <a:pt x="46958" y="11906"/>
                                              <a:pt x="44768" y="11239"/>
                                              <a:pt x="42291" y="10668"/>
                                            </a:cubicBezTo>
                                            <a:cubicBezTo>
                                              <a:pt x="39815" y="10096"/>
                                              <a:pt x="37338" y="9906"/>
                                              <a:pt x="34671" y="9906"/>
                                            </a:cubicBezTo>
                                            <a:cubicBezTo>
                                              <a:pt x="27813" y="9906"/>
                                              <a:pt x="22765" y="11144"/>
                                              <a:pt x="19622" y="13716"/>
                                            </a:cubicBezTo>
                                            <a:cubicBezTo>
                                              <a:pt x="16478" y="16288"/>
                                              <a:pt x="14859" y="19812"/>
                                              <a:pt x="14859" y="24194"/>
                                            </a:cubicBezTo>
                                            <a:cubicBezTo>
                                              <a:pt x="14859" y="26575"/>
                                              <a:pt x="15335" y="28575"/>
                                              <a:pt x="16192" y="30099"/>
                                            </a:cubicBezTo>
                                            <a:cubicBezTo>
                                              <a:pt x="17145" y="31623"/>
                                              <a:pt x="18479" y="33052"/>
                                              <a:pt x="20479" y="34100"/>
                                            </a:cubicBezTo>
                                            <a:cubicBezTo>
                                              <a:pt x="22384" y="35243"/>
                                              <a:pt x="24860" y="36195"/>
                                              <a:pt x="27718" y="37052"/>
                                            </a:cubicBezTo>
                                            <a:cubicBezTo>
                                              <a:pt x="30575" y="37910"/>
                                              <a:pt x="34004" y="38767"/>
                                              <a:pt x="38005" y="39624"/>
                                            </a:cubicBezTo>
                                            <a:cubicBezTo>
                                              <a:pt x="42577" y="40577"/>
                                              <a:pt x="46673" y="41720"/>
                                              <a:pt x="50292" y="43053"/>
                                            </a:cubicBezTo>
                                            <a:cubicBezTo>
                                              <a:pt x="54007" y="44291"/>
                                              <a:pt x="57055" y="45911"/>
                                              <a:pt x="59722" y="47816"/>
                                            </a:cubicBezTo>
                                            <a:cubicBezTo>
                                              <a:pt x="62294"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197" y="86963"/>
                                              <a:pt x="48292" y="87916"/>
                                            </a:cubicBezTo>
                                            <a:cubicBezTo>
                                              <a:pt x="44387" y="88868"/>
                                              <a:pt x="40196" y="89345"/>
                                              <a:pt x="35623" y="89345"/>
                                            </a:cubicBezTo>
                                            <a:cubicBezTo>
                                              <a:pt x="28861" y="89345"/>
                                              <a:pt x="22479" y="88297"/>
                                              <a:pt x="16383" y="86201"/>
                                            </a:cubicBezTo>
                                            <a:cubicBezTo>
                                              <a:pt x="10477" y="84106"/>
                                              <a:pt x="4953" y="81058"/>
                                              <a:pt x="0" y="77057"/>
                                            </a:cubicBezTo>
                                            <a:lnTo>
                                              <a:pt x="5334" y="67628"/>
                                            </a:lnTo>
                                            <a:cubicBezTo>
                                              <a:pt x="6668" y="69056"/>
                                              <a:pt x="8382" y="70390"/>
                                              <a:pt x="10477" y="71819"/>
                                            </a:cubicBezTo>
                                            <a:cubicBezTo>
                                              <a:pt x="12573" y="73247"/>
                                              <a:pt x="14954" y="74486"/>
                                              <a:pt x="17621" y="75629"/>
                                            </a:cubicBezTo>
                                            <a:cubicBezTo>
                                              <a:pt x="20288" y="76772"/>
                                              <a:pt x="23146" y="77629"/>
                                              <a:pt x="26289" y="78391"/>
                                            </a:cubicBezTo>
                                            <a:cubicBezTo>
                                              <a:pt x="29337" y="79058"/>
                                              <a:pt x="32576" y="79343"/>
                                              <a:pt x="36004" y="79343"/>
                                            </a:cubicBezTo>
                                            <a:cubicBezTo>
                                              <a:pt x="42291" y="79343"/>
                                              <a:pt x="47149" y="78200"/>
                                              <a:pt x="50578" y="76010"/>
                                            </a:cubicBezTo>
                                            <a:cubicBezTo>
                                              <a:pt x="54007" y="73819"/>
                                              <a:pt x="55816" y="70485"/>
                                              <a:pt x="55816" y="66008"/>
                                            </a:cubicBezTo>
                                            <a:cubicBezTo>
                                              <a:pt x="55816" y="63532"/>
                                              <a:pt x="55245" y="61436"/>
                                              <a:pt x="54102" y="59722"/>
                                            </a:cubicBezTo>
                                            <a:cubicBezTo>
                                              <a:pt x="52959" y="58007"/>
                                              <a:pt x="51340" y="56579"/>
                                              <a:pt x="49244" y="55340"/>
                                            </a:cubicBezTo>
                                            <a:cubicBezTo>
                                              <a:pt x="47054" y="54102"/>
                                              <a:pt x="44482" y="52959"/>
                                              <a:pt x="41243" y="52102"/>
                                            </a:cubicBezTo>
                                            <a:cubicBezTo>
                                              <a:pt x="38005" y="51245"/>
                                              <a:pt x="34481" y="50197"/>
                                              <a:pt x="30385" y="49149"/>
                                            </a:cubicBezTo>
                                            <a:cubicBezTo>
                                              <a:pt x="26003" y="48101"/>
                                              <a:pt x="22098" y="46958"/>
                                              <a:pt x="18669" y="45720"/>
                                            </a:cubicBezTo>
                                            <a:cubicBezTo>
                                              <a:pt x="15240" y="44482"/>
                                              <a:pt x="12478" y="42958"/>
                                              <a:pt x="10192" y="41243"/>
                                            </a:cubicBezTo>
                                            <a:cubicBezTo>
                                              <a:pt x="7906" y="39529"/>
                                              <a:pt x="6191" y="37433"/>
                                              <a:pt x="5048" y="34957"/>
                                            </a:cubicBezTo>
                                            <a:cubicBezTo>
                                              <a:pt x="3905" y="32480"/>
                                              <a:pt x="3334" y="29432"/>
                                              <a:pt x="3334" y="26003"/>
                                            </a:cubicBezTo>
                                            <a:cubicBezTo>
                                              <a:pt x="3334" y="21812"/>
                                              <a:pt x="4096" y="18098"/>
                                              <a:pt x="5715" y="14859"/>
                                            </a:cubicBezTo>
                                            <a:cubicBezTo>
                                              <a:pt x="7239" y="11621"/>
                                              <a:pt x="9430" y="8954"/>
                                              <a:pt x="12192" y="6668"/>
                                            </a:cubicBezTo>
                                            <a:cubicBezTo>
                                              <a:pt x="15049" y="4477"/>
                                              <a:pt x="18383" y="2762"/>
                                              <a:pt x="22289" y="1715"/>
                                            </a:cubicBezTo>
                                            <a:cubicBezTo>
                                              <a:pt x="26098" y="572"/>
                                              <a:pt x="30385" y="0"/>
                                              <a:pt x="34862" y="0"/>
                                            </a:cubicBezTo>
                                            <a:cubicBezTo>
                                              <a:pt x="40767" y="0"/>
                                              <a:pt x="46196" y="953"/>
                                              <a:pt x="50959" y="2762"/>
                                            </a:cubicBezTo>
                                            <a:cubicBezTo>
                                              <a:pt x="55721" y="4572"/>
                                              <a:pt x="60008" y="7049"/>
                                              <a:pt x="63722" y="10096"/>
                                            </a:cubicBezTo>
                                            <a:lnTo>
                                              <a:pt x="58579" y="19050"/>
                                            </a:lnTo>
                                            <a:close/>
                                          </a:path>
                                        </a:pathLst>
                                      </a:custGeom>
                                      <a:solidFill>
                                        <a:srgbClr val="FFFFFF"/>
                                      </a:solidFill>
                                      <a:ln w="9525" cap="flat">
                                        <a:noFill/>
                                        <a:prstDash val="solid"/>
                                        <a:miter/>
                                      </a:ln>
                                    </wps:spPr>
                                    <wps:bodyPr rtlCol="0" anchor="ctr"/>
                                  </wps:wsp>
                                  <wps:wsp>
                                    <wps:cNvPr id="259" name="Freeform: Shape 259"/>
                                    <wps:cNvSpPr/>
                                    <wps:spPr>
                                      <a:xfrm>
                                        <a:off x="569378" y="165679"/>
                                        <a:ext cx="67627" cy="89439"/>
                                      </a:xfrm>
                                      <a:custGeom>
                                        <a:avLst/>
                                        <a:gdLst>
                                          <a:gd name="connsiteX0" fmla="*/ 58579 w 67627"/>
                                          <a:gd name="connsiteY0" fmla="*/ 19050 h 89439"/>
                                          <a:gd name="connsiteX1" fmla="*/ 54578 w 67627"/>
                                          <a:gd name="connsiteY1" fmla="*/ 15716 h 89439"/>
                                          <a:gd name="connsiteX2" fmla="*/ 49054 w 67627"/>
                                          <a:gd name="connsiteY2" fmla="*/ 12764 h 89439"/>
                                          <a:gd name="connsiteX3" fmla="*/ 42291 w 67627"/>
                                          <a:gd name="connsiteY3" fmla="*/ 10668 h 89439"/>
                                          <a:gd name="connsiteX4" fmla="*/ 34671 w 67627"/>
                                          <a:gd name="connsiteY4" fmla="*/ 9906 h 89439"/>
                                          <a:gd name="connsiteX5" fmla="*/ 19621 w 67627"/>
                                          <a:gd name="connsiteY5" fmla="*/ 13716 h 89439"/>
                                          <a:gd name="connsiteX6" fmla="*/ 14859 w 67627"/>
                                          <a:gd name="connsiteY6" fmla="*/ 24194 h 89439"/>
                                          <a:gd name="connsiteX7" fmla="*/ 16192 w 67627"/>
                                          <a:gd name="connsiteY7" fmla="*/ 30099 h 89439"/>
                                          <a:gd name="connsiteX8" fmla="*/ 20479 w 67627"/>
                                          <a:gd name="connsiteY8" fmla="*/ 34100 h 89439"/>
                                          <a:gd name="connsiteX9" fmla="*/ 27718 w 67627"/>
                                          <a:gd name="connsiteY9" fmla="*/ 37052 h 89439"/>
                                          <a:gd name="connsiteX10" fmla="*/ 38005 w 67627"/>
                                          <a:gd name="connsiteY10" fmla="*/ 39624 h 89439"/>
                                          <a:gd name="connsiteX11" fmla="*/ 50292 w 67627"/>
                                          <a:gd name="connsiteY11" fmla="*/ 43053 h 89439"/>
                                          <a:gd name="connsiteX12" fmla="*/ 59722 w 67627"/>
                                          <a:gd name="connsiteY12" fmla="*/ 47816 h 89439"/>
                                          <a:gd name="connsiteX13" fmla="*/ 65627 w 67627"/>
                                          <a:gd name="connsiteY13" fmla="*/ 54769 h 89439"/>
                                          <a:gd name="connsiteX14" fmla="*/ 67628 w 67627"/>
                                          <a:gd name="connsiteY14" fmla="*/ 64770 h 89439"/>
                                          <a:gd name="connsiteX15" fmla="*/ 65151 w 67627"/>
                                          <a:gd name="connsiteY15" fmla="*/ 75724 h 89439"/>
                                          <a:gd name="connsiteX16" fmla="*/ 58388 w 67627"/>
                                          <a:gd name="connsiteY16" fmla="*/ 83439 h 89439"/>
                                          <a:gd name="connsiteX17" fmla="*/ 48482 w 67627"/>
                                          <a:gd name="connsiteY17" fmla="*/ 88011 h 89439"/>
                                          <a:gd name="connsiteX18" fmla="*/ 35814 w 67627"/>
                                          <a:gd name="connsiteY18" fmla="*/ 89440 h 89439"/>
                                          <a:gd name="connsiteX19" fmla="*/ 16573 w 67627"/>
                                          <a:gd name="connsiteY19" fmla="*/ 86297 h 89439"/>
                                          <a:gd name="connsiteX20" fmla="*/ 0 w 67627"/>
                                          <a:gd name="connsiteY20" fmla="*/ 77057 h 89439"/>
                                          <a:gd name="connsiteX21" fmla="*/ 5334 w 67627"/>
                                          <a:gd name="connsiteY21" fmla="*/ 67628 h 89439"/>
                                          <a:gd name="connsiteX22" fmla="*/ 10477 w 67627"/>
                                          <a:gd name="connsiteY22" fmla="*/ 71819 h 89439"/>
                                          <a:gd name="connsiteX23" fmla="*/ 17621 w 67627"/>
                                          <a:gd name="connsiteY23" fmla="*/ 75629 h 89439"/>
                                          <a:gd name="connsiteX24" fmla="*/ 26289 w 67627"/>
                                          <a:gd name="connsiteY24" fmla="*/ 78391 h 89439"/>
                                          <a:gd name="connsiteX25" fmla="*/ 36005 w 67627"/>
                                          <a:gd name="connsiteY25" fmla="*/ 79439 h 89439"/>
                                          <a:gd name="connsiteX26" fmla="*/ 50578 w 67627"/>
                                          <a:gd name="connsiteY26" fmla="*/ 76105 h 89439"/>
                                          <a:gd name="connsiteX27" fmla="*/ 55817 w 67627"/>
                                          <a:gd name="connsiteY27" fmla="*/ 66104 h 89439"/>
                                          <a:gd name="connsiteX28" fmla="*/ 54102 w 67627"/>
                                          <a:gd name="connsiteY28" fmla="*/ 59817 h 89439"/>
                                          <a:gd name="connsiteX29" fmla="*/ 49244 w 67627"/>
                                          <a:gd name="connsiteY29" fmla="*/ 55436 h 89439"/>
                                          <a:gd name="connsiteX30" fmla="*/ 41243 w 67627"/>
                                          <a:gd name="connsiteY30" fmla="*/ 52197 h 89439"/>
                                          <a:gd name="connsiteX31" fmla="*/ 30385 w 67627"/>
                                          <a:gd name="connsiteY31" fmla="*/ 49244 h 89439"/>
                                          <a:gd name="connsiteX32" fmla="*/ 18574 w 67627"/>
                                          <a:gd name="connsiteY32" fmla="*/ 45815 h 89439"/>
                                          <a:gd name="connsiteX33" fmla="*/ 10096 w 67627"/>
                                          <a:gd name="connsiteY33" fmla="*/ 41339 h 89439"/>
                                          <a:gd name="connsiteX34" fmla="*/ 4953 w 67627"/>
                                          <a:gd name="connsiteY34" fmla="*/ 35052 h 89439"/>
                                          <a:gd name="connsiteX35" fmla="*/ 3239 w 67627"/>
                                          <a:gd name="connsiteY35" fmla="*/ 26099 h 89439"/>
                                          <a:gd name="connsiteX36" fmla="*/ 5620 w 67627"/>
                                          <a:gd name="connsiteY36" fmla="*/ 14954 h 89439"/>
                                          <a:gd name="connsiteX37" fmla="*/ 12192 w 67627"/>
                                          <a:gd name="connsiteY37" fmla="*/ 6763 h 89439"/>
                                          <a:gd name="connsiteX38" fmla="*/ 22193 w 67627"/>
                                          <a:gd name="connsiteY38" fmla="*/ 1715 h 89439"/>
                                          <a:gd name="connsiteX39" fmla="*/ 34957 w 67627"/>
                                          <a:gd name="connsiteY39" fmla="*/ 0 h 89439"/>
                                          <a:gd name="connsiteX40" fmla="*/ 51054 w 67627"/>
                                          <a:gd name="connsiteY40" fmla="*/ 2762 h 89439"/>
                                          <a:gd name="connsiteX41" fmla="*/ 63817 w 67627"/>
                                          <a:gd name="connsiteY41" fmla="*/ 10096 h 89439"/>
                                          <a:gd name="connsiteX42" fmla="*/ 58579 w 67627"/>
                                          <a:gd name="connsiteY42" fmla="*/ 1905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439">
                                            <a:moveTo>
                                              <a:pt x="58579" y="19050"/>
                                            </a:moveTo>
                                            <a:cubicBezTo>
                                              <a:pt x="57626" y="17907"/>
                                              <a:pt x="56293" y="16764"/>
                                              <a:pt x="54578" y="15716"/>
                                            </a:cubicBezTo>
                                            <a:cubicBezTo>
                                              <a:pt x="52959" y="14669"/>
                                              <a:pt x="51054" y="13716"/>
                                              <a:pt x="49054" y="12764"/>
                                            </a:cubicBezTo>
                                            <a:cubicBezTo>
                                              <a:pt x="46958" y="11906"/>
                                              <a:pt x="44767" y="11239"/>
                                              <a:pt x="42291" y="10668"/>
                                            </a:cubicBezTo>
                                            <a:cubicBezTo>
                                              <a:pt x="39815" y="10096"/>
                                              <a:pt x="37338" y="9906"/>
                                              <a:pt x="34671" y="9906"/>
                                            </a:cubicBezTo>
                                            <a:cubicBezTo>
                                              <a:pt x="27813" y="9906"/>
                                              <a:pt x="22765" y="11144"/>
                                              <a:pt x="19621" y="13716"/>
                                            </a:cubicBezTo>
                                            <a:cubicBezTo>
                                              <a:pt x="16478" y="16288"/>
                                              <a:pt x="14859" y="19812"/>
                                              <a:pt x="14859" y="24194"/>
                                            </a:cubicBezTo>
                                            <a:cubicBezTo>
                                              <a:pt x="14859" y="26575"/>
                                              <a:pt x="15335" y="28575"/>
                                              <a:pt x="16192" y="30099"/>
                                            </a:cubicBezTo>
                                            <a:cubicBezTo>
                                              <a:pt x="17145" y="31623"/>
                                              <a:pt x="18478" y="33052"/>
                                              <a:pt x="20479" y="34100"/>
                                            </a:cubicBezTo>
                                            <a:cubicBezTo>
                                              <a:pt x="22384" y="35243"/>
                                              <a:pt x="24860" y="36195"/>
                                              <a:pt x="27718" y="37052"/>
                                            </a:cubicBezTo>
                                            <a:cubicBezTo>
                                              <a:pt x="30575" y="37910"/>
                                              <a:pt x="34004" y="38767"/>
                                              <a:pt x="38005" y="39624"/>
                                            </a:cubicBezTo>
                                            <a:cubicBezTo>
                                              <a:pt x="42577" y="40577"/>
                                              <a:pt x="46672" y="41720"/>
                                              <a:pt x="50292" y="43053"/>
                                            </a:cubicBezTo>
                                            <a:cubicBezTo>
                                              <a:pt x="54007" y="44291"/>
                                              <a:pt x="57055" y="45911"/>
                                              <a:pt x="59722" y="47816"/>
                                            </a:cubicBezTo>
                                            <a:cubicBezTo>
                                              <a:pt x="62293"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292" y="87059"/>
                                              <a:pt x="48482" y="88011"/>
                                            </a:cubicBezTo>
                                            <a:cubicBezTo>
                                              <a:pt x="44672" y="88964"/>
                                              <a:pt x="40386" y="89440"/>
                                              <a:pt x="35814" y="89440"/>
                                            </a:cubicBezTo>
                                            <a:cubicBezTo>
                                              <a:pt x="29051" y="89440"/>
                                              <a:pt x="22669" y="88392"/>
                                              <a:pt x="16573" y="86297"/>
                                            </a:cubicBezTo>
                                            <a:cubicBezTo>
                                              <a:pt x="10477" y="84201"/>
                                              <a:pt x="4953" y="81153"/>
                                              <a:pt x="0" y="77057"/>
                                            </a:cubicBezTo>
                                            <a:lnTo>
                                              <a:pt x="5334" y="67628"/>
                                            </a:lnTo>
                                            <a:cubicBezTo>
                                              <a:pt x="6667" y="69056"/>
                                              <a:pt x="8382" y="70390"/>
                                              <a:pt x="10477" y="71819"/>
                                            </a:cubicBezTo>
                                            <a:cubicBezTo>
                                              <a:pt x="12573" y="73247"/>
                                              <a:pt x="14954" y="74486"/>
                                              <a:pt x="17621" y="75629"/>
                                            </a:cubicBezTo>
                                            <a:cubicBezTo>
                                              <a:pt x="20288" y="76772"/>
                                              <a:pt x="23146" y="77629"/>
                                              <a:pt x="26289" y="78391"/>
                                            </a:cubicBezTo>
                                            <a:cubicBezTo>
                                              <a:pt x="29337" y="79058"/>
                                              <a:pt x="32671" y="79439"/>
                                              <a:pt x="36005" y="79439"/>
                                            </a:cubicBezTo>
                                            <a:cubicBezTo>
                                              <a:pt x="42291" y="79439"/>
                                              <a:pt x="47149" y="78296"/>
                                              <a:pt x="50578" y="76105"/>
                                            </a:cubicBezTo>
                                            <a:cubicBezTo>
                                              <a:pt x="54007" y="73914"/>
                                              <a:pt x="55817" y="70580"/>
                                              <a:pt x="55817" y="66104"/>
                                            </a:cubicBezTo>
                                            <a:cubicBezTo>
                                              <a:pt x="55817" y="63627"/>
                                              <a:pt x="55245" y="61532"/>
                                              <a:pt x="54102" y="59817"/>
                                            </a:cubicBezTo>
                                            <a:cubicBezTo>
                                              <a:pt x="52959" y="58103"/>
                                              <a:pt x="51340" y="56674"/>
                                              <a:pt x="49244" y="55436"/>
                                            </a:cubicBezTo>
                                            <a:cubicBezTo>
                                              <a:pt x="47054" y="54197"/>
                                              <a:pt x="44482" y="53054"/>
                                              <a:pt x="41243" y="52197"/>
                                            </a:cubicBezTo>
                                            <a:cubicBezTo>
                                              <a:pt x="38005" y="51340"/>
                                              <a:pt x="34480" y="50292"/>
                                              <a:pt x="30385" y="49244"/>
                                            </a:cubicBezTo>
                                            <a:cubicBezTo>
                                              <a:pt x="25908" y="48197"/>
                                              <a:pt x="22003" y="47054"/>
                                              <a:pt x="18574" y="45815"/>
                                            </a:cubicBezTo>
                                            <a:cubicBezTo>
                                              <a:pt x="15145" y="44577"/>
                                              <a:pt x="12383" y="43053"/>
                                              <a:pt x="10096" y="41339"/>
                                            </a:cubicBezTo>
                                            <a:cubicBezTo>
                                              <a:pt x="7810" y="39624"/>
                                              <a:pt x="6096" y="37529"/>
                                              <a:pt x="4953" y="35052"/>
                                            </a:cubicBezTo>
                                            <a:cubicBezTo>
                                              <a:pt x="3810" y="32576"/>
                                              <a:pt x="3239" y="29623"/>
                                              <a:pt x="3239" y="26099"/>
                                            </a:cubicBezTo>
                                            <a:cubicBezTo>
                                              <a:pt x="3239" y="21908"/>
                                              <a:pt x="4001" y="18193"/>
                                              <a:pt x="5620" y="14954"/>
                                            </a:cubicBezTo>
                                            <a:cubicBezTo>
                                              <a:pt x="7144" y="11716"/>
                                              <a:pt x="9334" y="9049"/>
                                              <a:pt x="12192" y="6763"/>
                                            </a:cubicBezTo>
                                            <a:cubicBezTo>
                                              <a:pt x="14954" y="4572"/>
                                              <a:pt x="18383" y="2858"/>
                                              <a:pt x="22193" y="1715"/>
                                            </a:cubicBezTo>
                                            <a:cubicBezTo>
                                              <a:pt x="26194" y="572"/>
                                              <a:pt x="30385" y="0"/>
                                              <a:pt x="34957" y="0"/>
                                            </a:cubicBezTo>
                                            <a:cubicBezTo>
                                              <a:pt x="40862" y="0"/>
                                              <a:pt x="46292" y="953"/>
                                              <a:pt x="51054" y="2762"/>
                                            </a:cubicBezTo>
                                            <a:cubicBezTo>
                                              <a:pt x="55817" y="4572"/>
                                              <a:pt x="60103" y="7049"/>
                                              <a:pt x="63817" y="10096"/>
                                            </a:cubicBezTo>
                                            <a:lnTo>
                                              <a:pt x="58579" y="19050"/>
                                            </a:lnTo>
                                            <a:close/>
                                          </a:path>
                                        </a:pathLst>
                                      </a:custGeom>
                                      <a:solidFill>
                                        <a:srgbClr val="FFFFFF"/>
                                      </a:solidFill>
                                      <a:ln w="9525" cap="flat">
                                        <a:noFill/>
                                        <a:prstDash val="solid"/>
                                        <a:miter/>
                                      </a:ln>
                                    </wps:spPr>
                                    <wps:bodyPr rtlCol="0" anchor="ctr"/>
                                  </wps:wsp>
                                </wpg:grpSp>
                                <wps:wsp>
                                  <wps:cNvPr id="260" name="Freeform: Shape 260"/>
                                  <wps:cNvSpPr/>
                                  <wps:spPr>
                                    <a:xfrm>
                                      <a:off x="677010" y="166345"/>
                                      <a:ext cx="61626" cy="89439"/>
                                    </a:xfrm>
                                    <a:custGeom>
                                      <a:avLst/>
                                      <a:gdLst>
                                        <a:gd name="connsiteX0" fmla="*/ 16859 w 61626"/>
                                        <a:gd name="connsiteY0" fmla="*/ 89440 h 89439"/>
                                        <a:gd name="connsiteX1" fmla="*/ 0 w 61626"/>
                                        <a:gd name="connsiteY1" fmla="*/ 89440 h 89439"/>
                                        <a:gd name="connsiteX2" fmla="*/ 38862 w 61626"/>
                                        <a:gd name="connsiteY2" fmla="*/ 50673 h 89439"/>
                                        <a:gd name="connsiteX3" fmla="*/ 44577 w 61626"/>
                                        <a:gd name="connsiteY3" fmla="*/ 44768 h 89439"/>
                                        <a:gd name="connsiteX4" fmla="*/ 38862 w 61626"/>
                                        <a:gd name="connsiteY4" fmla="*/ 38767 h 89439"/>
                                        <a:gd name="connsiteX5" fmla="*/ 0 w 61626"/>
                                        <a:gd name="connsiteY5" fmla="*/ 0 h 89439"/>
                                        <a:gd name="connsiteX6" fmla="*/ 16859 w 61626"/>
                                        <a:gd name="connsiteY6" fmla="*/ 0 h 89439"/>
                                        <a:gd name="connsiteX7" fmla="*/ 61627 w 61626"/>
                                        <a:gd name="connsiteY7" fmla="*/ 44768 h 89439"/>
                                        <a:gd name="connsiteX8" fmla="*/ 16859 w 61626"/>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626" h="89439">
                                          <a:moveTo>
                                            <a:pt x="16859" y="89440"/>
                                          </a:moveTo>
                                          <a:lnTo>
                                            <a:pt x="0" y="89440"/>
                                          </a:lnTo>
                                          <a:lnTo>
                                            <a:pt x="38862" y="50673"/>
                                          </a:lnTo>
                                          <a:lnTo>
                                            <a:pt x="44577" y="44768"/>
                                          </a:lnTo>
                                          <a:lnTo>
                                            <a:pt x="38862" y="38767"/>
                                          </a:lnTo>
                                          <a:lnTo>
                                            <a:pt x="0" y="0"/>
                                          </a:lnTo>
                                          <a:lnTo>
                                            <a:pt x="16859" y="0"/>
                                          </a:lnTo>
                                          <a:lnTo>
                                            <a:pt x="61627" y="44768"/>
                                          </a:lnTo>
                                          <a:lnTo>
                                            <a:pt x="16859" y="89440"/>
                                          </a:lnTo>
                                          <a:close/>
                                        </a:path>
                                      </a:pathLst>
                                    </a:custGeom>
                                    <a:solidFill>
                                      <a:srgbClr val="FFFFFF"/>
                                    </a:solidFill>
                                    <a:ln w="9525" cap="flat">
                                      <a:noFill/>
                                      <a:prstDash val="solid"/>
                                      <a:miter/>
                                    </a:ln>
                                  </wps:spPr>
                                  <wps:bodyPr rtlCol="0" anchor="ctr"/>
                                </wps:wsp>
                                <wps:wsp>
                                  <wps:cNvPr id="261" name="Freeform: Shape 261"/>
                                  <wps:cNvSpPr/>
                                  <wps:spPr>
                                    <a:xfrm>
                                      <a:off x="720539" y="166345"/>
                                      <a:ext cx="61531" cy="89439"/>
                                    </a:xfrm>
                                    <a:custGeom>
                                      <a:avLst/>
                                      <a:gdLst>
                                        <a:gd name="connsiteX0" fmla="*/ 16764 w 61531"/>
                                        <a:gd name="connsiteY0" fmla="*/ 89440 h 89439"/>
                                        <a:gd name="connsiteX1" fmla="*/ 0 w 61531"/>
                                        <a:gd name="connsiteY1" fmla="*/ 89440 h 89439"/>
                                        <a:gd name="connsiteX2" fmla="*/ 38767 w 61531"/>
                                        <a:gd name="connsiteY2" fmla="*/ 50673 h 89439"/>
                                        <a:gd name="connsiteX3" fmla="*/ 44482 w 61531"/>
                                        <a:gd name="connsiteY3" fmla="*/ 44768 h 89439"/>
                                        <a:gd name="connsiteX4" fmla="*/ 38767 w 61531"/>
                                        <a:gd name="connsiteY4" fmla="*/ 38767 h 89439"/>
                                        <a:gd name="connsiteX5" fmla="*/ 0 w 61531"/>
                                        <a:gd name="connsiteY5" fmla="*/ 0 h 89439"/>
                                        <a:gd name="connsiteX6" fmla="*/ 16764 w 61531"/>
                                        <a:gd name="connsiteY6" fmla="*/ 0 h 89439"/>
                                        <a:gd name="connsiteX7" fmla="*/ 61532 w 61531"/>
                                        <a:gd name="connsiteY7" fmla="*/ 44768 h 89439"/>
                                        <a:gd name="connsiteX8" fmla="*/ 16764 w 61531"/>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31" h="89439">
                                          <a:moveTo>
                                            <a:pt x="16764" y="89440"/>
                                          </a:moveTo>
                                          <a:lnTo>
                                            <a:pt x="0" y="89440"/>
                                          </a:lnTo>
                                          <a:lnTo>
                                            <a:pt x="38767" y="50673"/>
                                          </a:lnTo>
                                          <a:lnTo>
                                            <a:pt x="44482" y="44768"/>
                                          </a:lnTo>
                                          <a:lnTo>
                                            <a:pt x="38767" y="38767"/>
                                          </a:lnTo>
                                          <a:lnTo>
                                            <a:pt x="0" y="0"/>
                                          </a:lnTo>
                                          <a:lnTo>
                                            <a:pt x="16764" y="0"/>
                                          </a:lnTo>
                                          <a:lnTo>
                                            <a:pt x="61532" y="44768"/>
                                          </a:lnTo>
                                          <a:lnTo>
                                            <a:pt x="16764" y="89440"/>
                                          </a:lnTo>
                                          <a:close/>
                                        </a:path>
                                      </a:pathLst>
                                    </a:custGeom>
                                    <a:solidFill>
                                      <a:srgbClr val="FFFFFF"/>
                                    </a:solidFill>
                                    <a:ln w="9525" cap="flat">
                                      <a:noFill/>
                                      <a:prstDash val="solid"/>
                                      <a:miter/>
                                    </a:ln>
                                  </wps:spPr>
                                  <wps:bodyPr rtlCol="0" anchor="ctr"/>
                                </wps:wsp>
                              </wpg:grpSp>
                            </wpg:wgp>
                          </a:graphicData>
                        </a:graphic>
                      </wp:inline>
                    </w:drawing>
                  </mc:Choice>
                  <mc:Fallback>
                    <w:pict>
                      <v:group w14:anchorId="76A144D1" id="Group 4" o:spid="_x0000_s1026" style="width:137pt;height:22.4pt;mso-position-horizontal-relative:char;mso-position-vertical-relative:line" coordsize="3637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1" o:spid="_x0000_s1027" type="#_x0000_t7" style="position:absolute;top:29;width:323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" adj="13685" fillcolor="#006c48" stroked="f" strokeweight="2pt">
                          <v:fill opacity="19660f" color2="white [3212]" rotate="t" angle="64" colors="0 #006c48;17039f #2f876a;30147f #72ae9a;49807f white;1 white" focus="100%" type="gradient">
                            <o:fill v:ext="view" type="gradientUnscaled"/>
                          </v:fill>
                        </v:shape>
                        <v:shape id="Freeform: Shape 222" o:spid="_x0000_s1028" style="position:absolute;left:1168;width:35203;height:5944;visibility:visible;mso-wrap-style:square;v-text-anchor:middle" coordsize="3520244,5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" path="m3520244,r,594428l,594428,204406,5841,3520244,xe" fillcolor="#006c48" stroked="f" strokeweight="2pt">
                          <v:fill color2="#559d85" angle="64" colors="0 #006c48;41172f #559d85" focus="100%" type="gradient">
                            <o:fill v:ext="view" type="gradientUnscaled"/>
                          </v:fill>
                          <v:path arrowok="t" o:connecttype="custom" o:connectlocs="3520244,0;3520244,594428;0,594428;204406,5841" o:connectangles="0,0,0,0"/>
                        </v:shape>
                        <v:group id="Graphic 189" o:spid="_x0000_s1029" style="position:absolute;left:4359;top:1656;width:10466;height:2725" coordorigin="4359,1656" coordsize="3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o:lock v:ext="edit" aspectratio="t"/>
                          <v:group id="Graphic 189" o:spid="_x0000_s1030" style="position:absolute;left:4359;top:1656;width:2011;height:895" coordorigin="4359,1656" coordsize="20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Shape 257" o:spid="_x0000_s1031" style="position:absolute;left:4359;top:1662;width:597;height:879;visibility:visible;mso-wrap-style:square;v-text-anchor:middle" coordsize="59721,8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" path="m59722,78010r,9906l,87916,,,58579,r,9906l11144,9906r,28480l52388,38386r,9334l11144,47720r,30385l59722,78105r,-95xe" stroked="f">
                              <v:stroke joinstyle="miter"/>
                              <v:path arrowok="t" o:connecttype="custom" o:connectlocs="59722,78010;59722,87916;0,87916;0,0;58579,0;58579,9906;11144,9906;11144,38386;52388,38386;52388,47720;11144,47720;11144,78105;59722,78105" o:connectangles="0,0,0,0,0,0,0,0,0,0,0,0,0"/>
                            </v:shape>
                            <v:shape id="Freeform: Shape 258" o:spid="_x0000_s1032" style="position:absolute;left:4989;top:1656;width:677;height:894;visibility:visible;mso-wrap-style:square;v-text-anchor:middle" coordsize="67627,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" path="m58579,19050v-953,-1143,-2286,-2286,-4001,-3334c52959,14669,51054,13716,49054,12764v-2096,-858,-4286,-1525,-6763,-2096c39815,10096,37338,9906,34671,9906v-6858,,-11906,1238,-15049,3810c16478,16288,14859,19812,14859,24194v,2381,476,4381,1333,5905c17145,31623,18479,33052,20479,34100v1905,1143,4381,2095,7239,2952c30575,37910,34004,38767,38005,39624v4572,953,8668,2096,12287,3429c54007,44291,57055,45911,59722,47816v2572,1904,4572,4191,5905,6953c66961,57531,67628,60865,67628,64770v,4191,-858,7906,-2477,10954c63532,78772,61246,81344,58388,83439v-2857,2095,-6191,3524,-10096,4477c44387,88868,40196,89345,35623,89345v-6762,,-13144,-1048,-19240,-3144c10477,84106,4953,81058,,77057l5334,67628v1334,1428,3048,2762,5143,4191c12573,73247,14954,74486,17621,75629v2667,1143,5525,2000,8668,2762c29337,79058,32576,79343,36004,79343v6287,,11145,-1143,14574,-3333c54007,73819,55816,70485,55816,66008v,-2476,-571,-4572,-1714,-6286c52959,58007,51340,56579,49244,55340,47054,54102,44482,52959,41243,52102,38005,51245,34481,50197,30385,49149,26003,48101,22098,46958,18669,45720,15240,44482,12478,42958,10192,41243,7906,39529,6191,37433,5048,34957,3905,32480,3334,29432,3334,26003v,-4191,762,-7905,2381,-11144c7239,11621,9430,8954,12192,6668,15049,4477,18383,2762,22289,1715,26098,572,30385,,34862,v5905,,11334,953,16097,2762c55721,4572,60008,7049,63722,10096r-5143,8954xe" stroked="f">
                              <v:stroke joinstyle="miter"/>
                              <v:path arrowok="t" o:connecttype="custom" o:connectlocs="58579,19050;54578,15716;49054,12764;42291,10668;34671,9906;19622,13716;14859,24194;16192,30099;20479,34100;27718,37052;38005,39624;50292,43053;59722,47816;65627,54769;67628,64770;65151,75724;58388,83439;48292,87916;35623,89345;16383,86201;0,77057;5334,67628;10477,71819;17621,75629;26289,78391;36004,79343;50578,76010;55816,66008;54102,59722;49244,55340;41243,52102;30385,49149;18669,45720;10192,41243;5048,34957;3334,26003;5715,14859;12192,6668;22289,1715;34862,0;50959,2762;63722,10096;58579,19050" o:connectangles="0,0,0,0,0,0,0,0,0,0,0,0,0,0,0,0,0,0,0,0,0,0,0,0,0,0,0,0,0,0,0,0,0,0,0,0,0,0,0,0,0,0,0"/>
                            </v:shape>
                            <v:shape id="Freeform: Shape 259" o:spid="_x0000_s1033" style="position:absolute;left:5693;top:1656;width:677;height:895;visibility:visible;mso-wrap-style:square;v-text-anchor:middle" coordsize="67627,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" path="m58579,19050v-953,-1143,-2286,-2286,-4001,-3334c52959,14669,51054,13716,49054,12764v-2096,-858,-4287,-1525,-6763,-2096c39815,10096,37338,9906,34671,9906v-6858,,-11906,1238,-15050,3810c16478,16288,14859,19812,14859,24194v,2381,476,4381,1333,5905c17145,31623,18478,33052,20479,34100v1905,1143,4381,2095,7239,2952c30575,37910,34004,38767,38005,39624v4572,953,8667,2096,12287,3429c54007,44291,57055,45911,59722,47816v2571,1904,4572,4191,5905,6953c66961,57531,67628,60865,67628,64770v,4191,-858,7906,-2477,10954c63532,78772,61246,81344,58388,83439v-2857,2095,-6096,3620,-9906,4572c44672,88964,40386,89440,35814,89440v-6763,,-13145,-1048,-19241,-3143c10477,84201,4953,81153,,77057l5334,67628v1333,1428,3048,2762,5143,4191c12573,73247,14954,74486,17621,75629v2667,1143,5525,2000,8668,2762c29337,79058,32671,79439,36005,79439v6286,,11144,-1143,14573,-3334c54007,73914,55817,70580,55817,66104v,-2477,-572,-4572,-1715,-6287c52959,58103,51340,56674,49244,55436,47054,54197,44482,53054,41243,52197,38005,51340,34480,50292,30385,49244,25908,48197,22003,47054,18574,45815,15145,44577,12383,43053,10096,41339,7810,39624,6096,37529,4953,35052,3810,32576,3239,29623,3239,26099v,-4191,762,-7906,2381,-11145c7144,11716,9334,9049,12192,6763,14954,4572,18383,2858,22193,1715,26194,572,30385,,34957,v5905,,11335,953,16097,2762c55817,4572,60103,7049,63817,10096r-5238,8954xe" stroked="f">
                              <v:stroke joinstyle="miter"/>
                              <v:path arrowok="t" o:connecttype="custom" o:connectlocs="58579,19050;54578,15716;49054,12764;42291,10668;34671,9906;19621,13716;14859,24194;16192,30099;20479,34100;27718,37052;38005,39624;50292,43053;59722,47816;65627,54769;67628,64770;65151,75724;58388,83439;48482,88011;35814,89440;16573,86297;0,77057;5334,67628;10477,71819;17621,75629;26289,78391;36005,79439;50578,76105;55817,66104;54102,59817;49244,55436;41243,52197;30385,49244;18574,45815;10096,41339;4953,35052;3239,26099;5620,14954;12192,6763;22193,1715;34957,0;51054,2762;63817,10096;58579,19050" o:connectangles="0,0,0,0,0,0,0,0,0,0,0,0,0,0,0,0,0,0,0,0,0,0,0,0,0,0,0,0,0,0,0,0,0,0,0,0,0,0,0,0,0,0,0"/>
                            </v:shape>
                          </v:group>
                          <v:shape id="Freeform: Shape 260" o:spid="_x0000_s1034" style="position:absolute;left:6770;top:1663;width:616;height:894;visibility:visible;mso-wrap-style:square;v-text-anchor:middle" coordsize="61626,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" path="m16859,89440l,89440,38862,50673r5715,-5905l38862,38767,,,16859,,61627,44768,16859,89440xe" stroked="f">
                            <v:stroke joinstyle="miter"/>
                            <v:path arrowok="t" o:connecttype="custom" o:connectlocs="16859,89440;0,89440;38862,50673;44577,44768;38862,38767;0,0;16859,0;61627,44768;16859,89440" o:connectangles="0,0,0,0,0,0,0,0,0"/>
                          </v:shape>
                          <v:shape id="Freeform: Shape 261" o:spid="_x0000_s1035" style="position:absolute;left:7205;top:1663;width:615;height:894;visibility:visible;mso-wrap-style:square;v-text-anchor:middle" coordsize="61531,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" path="m16764,89440l,89440,38767,50673r5715,-5905l38767,38767,,,16764,,61532,44768,16764,89440xe" stroked="f">
                            <v:stroke joinstyle="miter"/>
                            <v:path arrowok="t" o:connecttype="custom" o:connectlocs="16764,89440;0,89440;38767,50673;44482,44768;38767,38767;0,0;16764,0;61532,44768;16764,89440" o:connectangles="0,0,0,0,0,0,0,0,0"/>
                          </v:shape>
                        </v:group>
                        <w10:anchorlock/>
                      </v:group>
                    </w:pict>
                  </mc:Fallback>
                </mc:AlternateContent>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FAE47D"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72AE2"/>
    <w:multiLevelType w:val="multilevel"/>
    <w:tmpl w:val="D9ECC570"/>
    <w:numStyleLink w:val="BulletList"/>
  </w:abstractNum>
  <w:abstractNum w:abstractNumId="7"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E7132F"/>
    <w:multiLevelType w:val="multilevel"/>
    <w:tmpl w:val="9C8C2400"/>
    <w:numStyleLink w:val="TableBullets"/>
  </w:abstractNum>
  <w:abstractNum w:abstractNumId="12"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3909DA"/>
    <w:multiLevelType w:val="multilevel"/>
    <w:tmpl w:val="CEE81D44"/>
    <w:numStyleLink w:val="AppendixHeadings"/>
  </w:abstractNum>
  <w:abstractNum w:abstractNumId="15"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6"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9" w15:restartNumberingAfterBreak="0">
    <w:nsid w:val="3D7732A3"/>
    <w:multiLevelType w:val="hybridMultilevel"/>
    <w:tmpl w:val="AABEBBC0"/>
    <w:lvl w:ilvl="0" w:tplc="30FC8C64">
      <w:start w:val="1"/>
      <w:numFmt w:val="decimal"/>
      <w:lvlText w:val="%1."/>
      <w:lvlJc w:val="left"/>
      <w:pPr>
        <w:ind w:left="1020" w:hanging="360"/>
      </w:pPr>
    </w:lvl>
    <w:lvl w:ilvl="1" w:tplc="4D702376">
      <w:start w:val="1"/>
      <w:numFmt w:val="decimal"/>
      <w:lvlText w:val="%2."/>
      <w:lvlJc w:val="left"/>
      <w:pPr>
        <w:ind w:left="1020" w:hanging="360"/>
      </w:pPr>
    </w:lvl>
    <w:lvl w:ilvl="2" w:tplc="C0A62AB4">
      <w:start w:val="1"/>
      <w:numFmt w:val="decimal"/>
      <w:lvlText w:val="%3."/>
      <w:lvlJc w:val="left"/>
      <w:pPr>
        <w:ind w:left="1020" w:hanging="360"/>
      </w:pPr>
    </w:lvl>
    <w:lvl w:ilvl="3" w:tplc="B7F487CE">
      <w:start w:val="1"/>
      <w:numFmt w:val="decimal"/>
      <w:lvlText w:val="%4."/>
      <w:lvlJc w:val="left"/>
      <w:pPr>
        <w:ind w:left="1020" w:hanging="360"/>
      </w:pPr>
    </w:lvl>
    <w:lvl w:ilvl="4" w:tplc="5C28D30A">
      <w:start w:val="1"/>
      <w:numFmt w:val="decimal"/>
      <w:lvlText w:val="%5."/>
      <w:lvlJc w:val="left"/>
      <w:pPr>
        <w:ind w:left="1020" w:hanging="360"/>
      </w:pPr>
    </w:lvl>
    <w:lvl w:ilvl="5" w:tplc="E384DB64">
      <w:start w:val="1"/>
      <w:numFmt w:val="decimal"/>
      <w:lvlText w:val="%6."/>
      <w:lvlJc w:val="left"/>
      <w:pPr>
        <w:ind w:left="1020" w:hanging="360"/>
      </w:pPr>
    </w:lvl>
    <w:lvl w:ilvl="6" w:tplc="2FDC8942">
      <w:start w:val="1"/>
      <w:numFmt w:val="decimal"/>
      <w:lvlText w:val="%7."/>
      <w:lvlJc w:val="left"/>
      <w:pPr>
        <w:ind w:left="1020" w:hanging="360"/>
      </w:pPr>
    </w:lvl>
    <w:lvl w:ilvl="7" w:tplc="08D885D2">
      <w:start w:val="1"/>
      <w:numFmt w:val="decimal"/>
      <w:lvlText w:val="%8."/>
      <w:lvlJc w:val="left"/>
      <w:pPr>
        <w:ind w:left="1020" w:hanging="360"/>
      </w:pPr>
    </w:lvl>
    <w:lvl w:ilvl="8" w:tplc="414667B8">
      <w:start w:val="1"/>
      <w:numFmt w:val="decimal"/>
      <w:lvlText w:val="%9."/>
      <w:lvlJc w:val="left"/>
      <w:pPr>
        <w:ind w:left="1020" w:hanging="360"/>
      </w:pPr>
    </w:lvl>
  </w:abstractNum>
  <w:abstractNum w:abstractNumId="20"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05661A"/>
    <w:multiLevelType w:val="multilevel"/>
    <w:tmpl w:val="CEE81D44"/>
    <w:numStyleLink w:val="AppendixHeadings"/>
  </w:abstractNum>
  <w:abstractNum w:abstractNumId="26"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3855150">
    <w:abstractNumId w:val="15"/>
  </w:num>
  <w:num w:numId="2" w16cid:durableId="1084229380">
    <w:abstractNumId w:val="8"/>
  </w:num>
  <w:num w:numId="3" w16cid:durableId="1706246586">
    <w:abstractNumId w:val="22"/>
  </w:num>
  <w:num w:numId="4" w16cid:durableId="134416415">
    <w:abstractNumId w:val="9"/>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924806072">
    <w:abstractNumId w:val="20"/>
  </w:num>
  <w:num w:numId="6" w16cid:durableId="42414005">
    <w:abstractNumId w:val="0"/>
  </w:num>
  <w:num w:numId="7" w16cid:durableId="1158572705">
    <w:abstractNumId w:val="4"/>
  </w:num>
  <w:num w:numId="8" w16cid:durableId="673075659">
    <w:abstractNumId w:val="13"/>
  </w:num>
  <w:num w:numId="9" w16cid:durableId="452024188">
    <w:abstractNumId w:val="21"/>
  </w:num>
  <w:num w:numId="10" w16cid:durableId="317004182">
    <w:abstractNumId w:val="24"/>
  </w:num>
  <w:num w:numId="11" w16cid:durableId="1210997326">
    <w:abstractNumId w:val="20"/>
  </w:num>
  <w:num w:numId="12" w16cid:durableId="2006126972">
    <w:abstractNumId w:val="26"/>
  </w:num>
  <w:num w:numId="13" w16cid:durableId="479662525">
    <w:abstractNumId w:val="26"/>
  </w:num>
  <w:num w:numId="14" w16cid:durableId="1028071023">
    <w:abstractNumId w:val="6"/>
  </w:num>
  <w:num w:numId="15" w16cid:durableId="162479757">
    <w:abstractNumId w:val="13"/>
  </w:num>
  <w:num w:numId="16" w16cid:durableId="102506604">
    <w:abstractNumId w:val="7"/>
  </w:num>
  <w:num w:numId="17" w16cid:durableId="479157091">
    <w:abstractNumId w:val="10"/>
  </w:num>
  <w:num w:numId="18" w16cid:durableId="1040589604">
    <w:abstractNumId w:val="1"/>
  </w:num>
  <w:num w:numId="19" w16cid:durableId="1796098097">
    <w:abstractNumId w:val="12"/>
  </w:num>
  <w:num w:numId="20" w16cid:durableId="894201708">
    <w:abstractNumId w:val="11"/>
  </w:num>
  <w:num w:numId="21" w16cid:durableId="35282072">
    <w:abstractNumId w:val="9"/>
  </w:num>
  <w:num w:numId="22" w16cid:durableId="538513672">
    <w:abstractNumId w:val="25"/>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360738074">
    <w:abstractNumId w:val="5"/>
  </w:num>
  <w:num w:numId="24" w16cid:durableId="395401333">
    <w:abstractNumId w:val="5"/>
  </w:num>
  <w:num w:numId="25" w16cid:durableId="506213701">
    <w:abstractNumId w:val="5"/>
  </w:num>
  <w:num w:numId="26" w16cid:durableId="1857034419">
    <w:abstractNumId w:val="5"/>
  </w:num>
  <w:num w:numId="27" w16cid:durableId="459037178">
    <w:abstractNumId w:val="5"/>
  </w:num>
  <w:num w:numId="28" w16cid:durableId="673919702">
    <w:abstractNumId w:val="5"/>
  </w:num>
  <w:num w:numId="29" w16cid:durableId="184372632">
    <w:abstractNumId w:val="5"/>
  </w:num>
  <w:num w:numId="30" w16cid:durableId="2093314775">
    <w:abstractNumId w:val="5"/>
  </w:num>
  <w:num w:numId="31" w16cid:durableId="1342472010">
    <w:abstractNumId w:val="23"/>
  </w:num>
  <w:num w:numId="32" w16cid:durableId="1026368324">
    <w:abstractNumId w:val="16"/>
  </w:num>
  <w:num w:numId="33" w16cid:durableId="1541548765">
    <w:abstractNumId w:val="16"/>
  </w:num>
  <w:num w:numId="34" w16cid:durableId="952859537">
    <w:abstractNumId w:val="16"/>
  </w:num>
  <w:num w:numId="35" w16cid:durableId="264076128">
    <w:abstractNumId w:val="15"/>
  </w:num>
  <w:num w:numId="36" w16cid:durableId="759915529">
    <w:abstractNumId w:val="14"/>
  </w:num>
  <w:num w:numId="37" w16cid:durableId="1546943183">
    <w:abstractNumId w:val="14"/>
  </w:num>
  <w:num w:numId="38" w16cid:durableId="1217200660">
    <w:abstractNumId w:val="14"/>
  </w:num>
  <w:num w:numId="39" w16cid:durableId="1533961430">
    <w:abstractNumId w:val="16"/>
  </w:num>
  <w:num w:numId="40" w16cid:durableId="1908300898">
    <w:abstractNumId w:val="9"/>
  </w:num>
  <w:num w:numId="41" w16cid:durableId="2071610405">
    <w:abstractNumId w:val="9"/>
  </w:num>
  <w:num w:numId="42" w16cid:durableId="455686203">
    <w:abstractNumId w:val="9"/>
  </w:num>
  <w:num w:numId="43" w16cid:durableId="1995256870">
    <w:abstractNumId w:val="2"/>
  </w:num>
  <w:num w:numId="44" w16cid:durableId="572202002">
    <w:abstractNumId w:val="3"/>
  </w:num>
  <w:num w:numId="45" w16cid:durableId="2132897382">
    <w:abstractNumId w:val="18"/>
  </w:num>
  <w:num w:numId="46" w16cid:durableId="1392727321">
    <w:abstractNumId w:val="17"/>
  </w:num>
  <w:num w:numId="47" w16cid:durableId="11743030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PCN9hraOCQXt36oHgXy3QnnXIMTpgs5FPUHy62uJqppY8mBejs+NOqU8KhNFXchiAMSogifERpXeCHN/81tyA==" w:salt="R3w3aeqkfSuZ8JllSLQDAg=="/>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533"/>
    <w:rsid w:val="00000BDB"/>
    <w:rsid w:val="00000C38"/>
    <w:rsid w:val="00000EF3"/>
    <w:rsid w:val="00001273"/>
    <w:rsid w:val="00001662"/>
    <w:rsid w:val="00002622"/>
    <w:rsid w:val="000029E9"/>
    <w:rsid w:val="00002AA9"/>
    <w:rsid w:val="00002BF5"/>
    <w:rsid w:val="0000307A"/>
    <w:rsid w:val="000039BE"/>
    <w:rsid w:val="00003AA1"/>
    <w:rsid w:val="00003B27"/>
    <w:rsid w:val="00003F4B"/>
    <w:rsid w:val="00005407"/>
    <w:rsid w:val="00006FE5"/>
    <w:rsid w:val="00010DFB"/>
    <w:rsid w:val="00011F4D"/>
    <w:rsid w:val="00012AF9"/>
    <w:rsid w:val="00012DAC"/>
    <w:rsid w:val="000137B0"/>
    <w:rsid w:val="000137B6"/>
    <w:rsid w:val="0001482D"/>
    <w:rsid w:val="000159F6"/>
    <w:rsid w:val="00015C1D"/>
    <w:rsid w:val="0001691C"/>
    <w:rsid w:val="000176A3"/>
    <w:rsid w:val="0001799C"/>
    <w:rsid w:val="00020065"/>
    <w:rsid w:val="00021685"/>
    <w:rsid w:val="000217C3"/>
    <w:rsid w:val="000217CF"/>
    <w:rsid w:val="0002202A"/>
    <w:rsid w:val="00022210"/>
    <w:rsid w:val="00022BD0"/>
    <w:rsid w:val="00023A7F"/>
    <w:rsid w:val="000243C4"/>
    <w:rsid w:val="00025A5B"/>
    <w:rsid w:val="00025B09"/>
    <w:rsid w:val="00025BD5"/>
    <w:rsid w:val="0002662E"/>
    <w:rsid w:val="000267A5"/>
    <w:rsid w:val="00027A68"/>
    <w:rsid w:val="00027E0A"/>
    <w:rsid w:val="00027F8A"/>
    <w:rsid w:val="00030162"/>
    <w:rsid w:val="0003034C"/>
    <w:rsid w:val="0003040E"/>
    <w:rsid w:val="00030D91"/>
    <w:rsid w:val="00031876"/>
    <w:rsid w:val="00031FC4"/>
    <w:rsid w:val="00032B89"/>
    <w:rsid w:val="000337DC"/>
    <w:rsid w:val="000339B1"/>
    <w:rsid w:val="00033CF5"/>
    <w:rsid w:val="00034110"/>
    <w:rsid w:val="00034430"/>
    <w:rsid w:val="00034510"/>
    <w:rsid w:val="00034813"/>
    <w:rsid w:val="000359E7"/>
    <w:rsid w:val="000360F6"/>
    <w:rsid w:val="0003638F"/>
    <w:rsid w:val="00036646"/>
    <w:rsid w:val="00036F74"/>
    <w:rsid w:val="00040067"/>
    <w:rsid w:val="00041000"/>
    <w:rsid w:val="0004182E"/>
    <w:rsid w:val="00042F28"/>
    <w:rsid w:val="0004319E"/>
    <w:rsid w:val="00043470"/>
    <w:rsid w:val="00043C44"/>
    <w:rsid w:val="00044531"/>
    <w:rsid w:val="0004466D"/>
    <w:rsid w:val="00044A35"/>
    <w:rsid w:val="00044A5D"/>
    <w:rsid w:val="00044AF7"/>
    <w:rsid w:val="00044D9D"/>
    <w:rsid w:val="00045034"/>
    <w:rsid w:val="000457E9"/>
    <w:rsid w:val="00045940"/>
    <w:rsid w:val="0004651B"/>
    <w:rsid w:val="000466A0"/>
    <w:rsid w:val="00046AA9"/>
    <w:rsid w:val="00047798"/>
    <w:rsid w:val="000504AA"/>
    <w:rsid w:val="0005061F"/>
    <w:rsid w:val="00050A96"/>
    <w:rsid w:val="0005158F"/>
    <w:rsid w:val="0005255C"/>
    <w:rsid w:val="00052573"/>
    <w:rsid w:val="00052E3D"/>
    <w:rsid w:val="00052E8C"/>
    <w:rsid w:val="000545B7"/>
    <w:rsid w:val="00054741"/>
    <w:rsid w:val="00054E84"/>
    <w:rsid w:val="00056B51"/>
    <w:rsid w:val="00056E9F"/>
    <w:rsid w:val="0005753A"/>
    <w:rsid w:val="00060489"/>
    <w:rsid w:val="0006085C"/>
    <w:rsid w:val="00061640"/>
    <w:rsid w:val="00061FDE"/>
    <w:rsid w:val="00062F94"/>
    <w:rsid w:val="00063095"/>
    <w:rsid w:val="00063695"/>
    <w:rsid w:val="0006392E"/>
    <w:rsid w:val="00063962"/>
    <w:rsid w:val="00063AB5"/>
    <w:rsid w:val="000663B9"/>
    <w:rsid w:val="00066802"/>
    <w:rsid w:val="00070A88"/>
    <w:rsid w:val="00070F98"/>
    <w:rsid w:val="0007115B"/>
    <w:rsid w:val="000719F5"/>
    <w:rsid w:val="00071EC7"/>
    <w:rsid w:val="00072055"/>
    <w:rsid w:val="00072225"/>
    <w:rsid w:val="000724CE"/>
    <w:rsid w:val="000726AD"/>
    <w:rsid w:val="00072CEA"/>
    <w:rsid w:val="00072E6D"/>
    <w:rsid w:val="000740F6"/>
    <w:rsid w:val="0007412B"/>
    <w:rsid w:val="00074732"/>
    <w:rsid w:val="00075FAE"/>
    <w:rsid w:val="00080C0C"/>
    <w:rsid w:val="00080FAA"/>
    <w:rsid w:val="00082B7D"/>
    <w:rsid w:val="000837B1"/>
    <w:rsid w:val="00083981"/>
    <w:rsid w:val="00083DFB"/>
    <w:rsid w:val="00084C27"/>
    <w:rsid w:val="000855D9"/>
    <w:rsid w:val="0008607A"/>
    <w:rsid w:val="00087085"/>
    <w:rsid w:val="00087377"/>
    <w:rsid w:val="00087B22"/>
    <w:rsid w:val="000900DD"/>
    <w:rsid w:val="00091B6D"/>
    <w:rsid w:val="00091E17"/>
    <w:rsid w:val="000921F5"/>
    <w:rsid w:val="00092202"/>
    <w:rsid w:val="000923B0"/>
    <w:rsid w:val="000927E8"/>
    <w:rsid w:val="00093C09"/>
    <w:rsid w:val="0009467F"/>
    <w:rsid w:val="00095136"/>
    <w:rsid w:val="000959F9"/>
    <w:rsid w:val="00095AEE"/>
    <w:rsid w:val="00095F81"/>
    <w:rsid w:val="00096059"/>
    <w:rsid w:val="00096446"/>
    <w:rsid w:val="00096641"/>
    <w:rsid w:val="00097BA8"/>
    <w:rsid w:val="000A098A"/>
    <w:rsid w:val="000A0C7F"/>
    <w:rsid w:val="000A1017"/>
    <w:rsid w:val="000A1A47"/>
    <w:rsid w:val="000A36BB"/>
    <w:rsid w:val="000A3CF8"/>
    <w:rsid w:val="000A6066"/>
    <w:rsid w:val="000A61BC"/>
    <w:rsid w:val="000A7044"/>
    <w:rsid w:val="000A75CF"/>
    <w:rsid w:val="000A7617"/>
    <w:rsid w:val="000B0162"/>
    <w:rsid w:val="000B0168"/>
    <w:rsid w:val="000B02FC"/>
    <w:rsid w:val="000B0371"/>
    <w:rsid w:val="000B09AD"/>
    <w:rsid w:val="000B146D"/>
    <w:rsid w:val="000B2432"/>
    <w:rsid w:val="000B2645"/>
    <w:rsid w:val="000B2906"/>
    <w:rsid w:val="000B3B42"/>
    <w:rsid w:val="000B42C6"/>
    <w:rsid w:val="000B45E5"/>
    <w:rsid w:val="000B4B07"/>
    <w:rsid w:val="000B6340"/>
    <w:rsid w:val="000B70E5"/>
    <w:rsid w:val="000B7275"/>
    <w:rsid w:val="000C0040"/>
    <w:rsid w:val="000C007F"/>
    <w:rsid w:val="000C0D83"/>
    <w:rsid w:val="000C149B"/>
    <w:rsid w:val="000C160F"/>
    <w:rsid w:val="000C173E"/>
    <w:rsid w:val="000C177E"/>
    <w:rsid w:val="000C26B4"/>
    <w:rsid w:val="000C288E"/>
    <w:rsid w:val="000C2CFB"/>
    <w:rsid w:val="000C35CD"/>
    <w:rsid w:val="000C3B48"/>
    <w:rsid w:val="000C49A5"/>
    <w:rsid w:val="000C5003"/>
    <w:rsid w:val="000C54D0"/>
    <w:rsid w:val="000C56D8"/>
    <w:rsid w:val="000C5A0A"/>
    <w:rsid w:val="000C5A33"/>
    <w:rsid w:val="000C5C5D"/>
    <w:rsid w:val="000C6503"/>
    <w:rsid w:val="000C6947"/>
    <w:rsid w:val="000C6A86"/>
    <w:rsid w:val="000C6B85"/>
    <w:rsid w:val="000C6E1E"/>
    <w:rsid w:val="000C764F"/>
    <w:rsid w:val="000C7759"/>
    <w:rsid w:val="000D0F58"/>
    <w:rsid w:val="000D181E"/>
    <w:rsid w:val="000D1CDA"/>
    <w:rsid w:val="000D2F4D"/>
    <w:rsid w:val="000D3037"/>
    <w:rsid w:val="000D3119"/>
    <w:rsid w:val="000D3D60"/>
    <w:rsid w:val="000D4393"/>
    <w:rsid w:val="000D43A0"/>
    <w:rsid w:val="000D7631"/>
    <w:rsid w:val="000D7EAF"/>
    <w:rsid w:val="000E0537"/>
    <w:rsid w:val="000E20ED"/>
    <w:rsid w:val="000E235A"/>
    <w:rsid w:val="000E239A"/>
    <w:rsid w:val="000E2B50"/>
    <w:rsid w:val="000E2BFC"/>
    <w:rsid w:val="000E2D53"/>
    <w:rsid w:val="000E3170"/>
    <w:rsid w:val="000E31CC"/>
    <w:rsid w:val="000E3415"/>
    <w:rsid w:val="000E403D"/>
    <w:rsid w:val="000E4C2D"/>
    <w:rsid w:val="000E4F4A"/>
    <w:rsid w:val="000E505A"/>
    <w:rsid w:val="000E5193"/>
    <w:rsid w:val="000E54FD"/>
    <w:rsid w:val="000E574E"/>
    <w:rsid w:val="000E581A"/>
    <w:rsid w:val="000E58D5"/>
    <w:rsid w:val="000E5A2D"/>
    <w:rsid w:val="000E5B2C"/>
    <w:rsid w:val="000E691E"/>
    <w:rsid w:val="000E7E01"/>
    <w:rsid w:val="000F0557"/>
    <w:rsid w:val="000F0620"/>
    <w:rsid w:val="000F1053"/>
    <w:rsid w:val="000F1857"/>
    <w:rsid w:val="000F1C3C"/>
    <w:rsid w:val="000F1CB2"/>
    <w:rsid w:val="000F1E7C"/>
    <w:rsid w:val="000F2672"/>
    <w:rsid w:val="000F314D"/>
    <w:rsid w:val="000F31CF"/>
    <w:rsid w:val="000F3C99"/>
    <w:rsid w:val="000F3FA6"/>
    <w:rsid w:val="000F5743"/>
    <w:rsid w:val="000F6371"/>
    <w:rsid w:val="000F6734"/>
    <w:rsid w:val="000F682F"/>
    <w:rsid w:val="000F78ED"/>
    <w:rsid w:val="00100BC8"/>
    <w:rsid w:val="00101027"/>
    <w:rsid w:val="001010E6"/>
    <w:rsid w:val="001022D7"/>
    <w:rsid w:val="00102ED1"/>
    <w:rsid w:val="0010395A"/>
    <w:rsid w:val="00103B2B"/>
    <w:rsid w:val="00103BDC"/>
    <w:rsid w:val="001040E8"/>
    <w:rsid w:val="00104AC0"/>
    <w:rsid w:val="00105263"/>
    <w:rsid w:val="00105332"/>
    <w:rsid w:val="001061D4"/>
    <w:rsid w:val="001076F1"/>
    <w:rsid w:val="001106C5"/>
    <w:rsid w:val="00110E0A"/>
    <w:rsid w:val="00110F67"/>
    <w:rsid w:val="001112A9"/>
    <w:rsid w:val="0011160E"/>
    <w:rsid w:val="00111CE6"/>
    <w:rsid w:val="0011235F"/>
    <w:rsid w:val="00112435"/>
    <w:rsid w:val="00112849"/>
    <w:rsid w:val="00112F1D"/>
    <w:rsid w:val="001136B7"/>
    <w:rsid w:val="00113C3F"/>
    <w:rsid w:val="001161B3"/>
    <w:rsid w:val="00116CA9"/>
    <w:rsid w:val="001175ED"/>
    <w:rsid w:val="0012034E"/>
    <w:rsid w:val="00120768"/>
    <w:rsid w:val="00120B80"/>
    <w:rsid w:val="001217D5"/>
    <w:rsid w:val="00121BEE"/>
    <w:rsid w:val="0012250E"/>
    <w:rsid w:val="001227FE"/>
    <w:rsid w:val="00123634"/>
    <w:rsid w:val="001237BF"/>
    <w:rsid w:val="0012418D"/>
    <w:rsid w:val="001244D7"/>
    <w:rsid w:val="00125284"/>
    <w:rsid w:val="001254DC"/>
    <w:rsid w:val="0012560C"/>
    <w:rsid w:val="00125E39"/>
    <w:rsid w:val="00126345"/>
    <w:rsid w:val="0012750E"/>
    <w:rsid w:val="00127D53"/>
    <w:rsid w:val="001303B7"/>
    <w:rsid w:val="00130AD2"/>
    <w:rsid w:val="00130E2A"/>
    <w:rsid w:val="00131AD8"/>
    <w:rsid w:val="001331CE"/>
    <w:rsid w:val="00134738"/>
    <w:rsid w:val="001362A9"/>
    <w:rsid w:val="0013634A"/>
    <w:rsid w:val="0013710E"/>
    <w:rsid w:val="0013770D"/>
    <w:rsid w:val="0014176A"/>
    <w:rsid w:val="00142611"/>
    <w:rsid w:val="001428F5"/>
    <w:rsid w:val="0014383C"/>
    <w:rsid w:val="00144BAD"/>
    <w:rsid w:val="00146479"/>
    <w:rsid w:val="0014707F"/>
    <w:rsid w:val="00147A36"/>
    <w:rsid w:val="00147C04"/>
    <w:rsid w:val="00147EB0"/>
    <w:rsid w:val="001502B5"/>
    <w:rsid w:val="00150D48"/>
    <w:rsid w:val="00151BAE"/>
    <w:rsid w:val="00151C8D"/>
    <w:rsid w:val="001521FD"/>
    <w:rsid w:val="00152590"/>
    <w:rsid w:val="00152622"/>
    <w:rsid w:val="00152810"/>
    <w:rsid w:val="0015287E"/>
    <w:rsid w:val="00152D6A"/>
    <w:rsid w:val="00153B18"/>
    <w:rsid w:val="0015409F"/>
    <w:rsid w:val="001543B9"/>
    <w:rsid w:val="00154881"/>
    <w:rsid w:val="00154B51"/>
    <w:rsid w:val="001550E8"/>
    <w:rsid w:val="00155656"/>
    <w:rsid w:val="001556E8"/>
    <w:rsid w:val="00155777"/>
    <w:rsid w:val="00155AA2"/>
    <w:rsid w:val="00155EF8"/>
    <w:rsid w:val="00155F7D"/>
    <w:rsid w:val="00160262"/>
    <w:rsid w:val="0016093D"/>
    <w:rsid w:val="0016108D"/>
    <w:rsid w:val="001610FE"/>
    <w:rsid w:val="0016173D"/>
    <w:rsid w:val="0016175D"/>
    <w:rsid w:val="00161C30"/>
    <w:rsid w:val="0016258A"/>
    <w:rsid w:val="0016291F"/>
    <w:rsid w:val="00162C78"/>
    <w:rsid w:val="00162D76"/>
    <w:rsid w:val="00163147"/>
    <w:rsid w:val="001649C2"/>
    <w:rsid w:val="00164B84"/>
    <w:rsid w:val="00164F96"/>
    <w:rsid w:val="00165820"/>
    <w:rsid w:val="0016657E"/>
    <w:rsid w:val="00167E12"/>
    <w:rsid w:val="00170669"/>
    <w:rsid w:val="00171A1B"/>
    <w:rsid w:val="00172920"/>
    <w:rsid w:val="00173ABD"/>
    <w:rsid w:val="00173FE7"/>
    <w:rsid w:val="001746C8"/>
    <w:rsid w:val="00175BDF"/>
    <w:rsid w:val="0017654B"/>
    <w:rsid w:val="00176F6D"/>
    <w:rsid w:val="001774EA"/>
    <w:rsid w:val="0017796D"/>
    <w:rsid w:val="001800BB"/>
    <w:rsid w:val="001802CA"/>
    <w:rsid w:val="00180ACE"/>
    <w:rsid w:val="00180DBC"/>
    <w:rsid w:val="00181647"/>
    <w:rsid w:val="0018167A"/>
    <w:rsid w:val="00181E1B"/>
    <w:rsid w:val="001827A6"/>
    <w:rsid w:val="00182C9D"/>
    <w:rsid w:val="0018351C"/>
    <w:rsid w:val="001835C7"/>
    <w:rsid w:val="00183AFA"/>
    <w:rsid w:val="00184062"/>
    <w:rsid w:val="00184129"/>
    <w:rsid w:val="0018422D"/>
    <w:rsid w:val="00184C94"/>
    <w:rsid w:val="00185737"/>
    <w:rsid w:val="00185B52"/>
    <w:rsid w:val="00185FA7"/>
    <w:rsid w:val="001864B6"/>
    <w:rsid w:val="00187898"/>
    <w:rsid w:val="00187D1D"/>
    <w:rsid w:val="00187D9F"/>
    <w:rsid w:val="0019002E"/>
    <w:rsid w:val="0019125C"/>
    <w:rsid w:val="001912B7"/>
    <w:rsid w:val="001913FD"/>
    <w:rsid w:val="001918B4"/>
    <w:rsid w:val="00191F92"/>
    <w:rsid w:val="001924A7"/>
    <w:rsid w:val="00192FA4"/>
    <w:rsid w:val="001932E1"/>
    <w:rsid w:val="00193756"/>
    <w:rsid w:val="00193C5E"/>
    <w:rsid w:val="00193D57"/>
    <w:rsid w:val="00193F23"/>
    <w:rsid w:val="001941E1"/>
    <w:rsid w:val="00194797"/>
    <w:rsid w:val="00195EFE"/>
    <w:rsid w:val="001963C2"/>
    <w:rsid w:val="001976C9"/>
    <w:rsid w:val="001A0887"/>
    <w:rsid w:val="001A0CF0"/>
    <w:rsid w:val="001A1EA9"/>
    <w:rsid w:val="001A1F68"/>
    <w:rsid w:val="001A2B46"/>
    <w:rsid w:val="001A3673"/>
    <w:rsid w:val="001A3914"/>
    <w:rsid w:val="001A3A18"/>
    <w:rsid w:val="001A3A26"/>
    <w:rsid w:val="001A453B"/>
    <w:rsid w:val="001A4A38"/>
    <w:rsid w:val="001A4C26"/>
    <w:rsid w:val="001A5158"/>
    <w:rsid w:val="001A587E"/>
    <w:rsid w:val="001A5A28"/>
    <w:rsid w:val="001A6C01"/>
    <w:rsid w:val="001A6DA0"/>
    <w:rsid w:val="001A722F"/>
    <w:rsid w:val="001A786B"/>
    <w:rsid w:val="001A7CF5"/>
    <w:rsid w:val="001B031F"/>
    <w:rsid w:val="001B0B8E"/>
    <w:rsid w:val="001B106B"/>
    <w:rsid w:val="001B16A6"/>
    <w:rsid w:val="001B172F"/>
    <w:rsid w:val="001B47EF"/>
    <w:rsid w:val="001B4AE7"/>
    <w:rsid w:val="001B4B35"/>
    <w:rsid w:val="001B5050"/>
    <w:rsid w:val="001B5D7B"/>
    <w:rsid w:val="001B5EE9"/>
    <w:rsid w:val="001B67FE"/>
    <w:rsid w:val="001B6961"/>
    <w:rsid w:val="001B701F"/>
    <w:rsid w:val="001B74AF"/>
    <w:rsid w:val="001C09ED"/>
    <w:rsid w:val="001C0F16"/>
    <w:rsid w:val="001C1A38"/>
    <w:rsid w:val="001C228E"/>
    <w:rsid w:val="001C2502"/>
    <w:rsid w:val="001C2864"/>
    <w:rsid w:val="001C3339"/>
    <w:rsid w:val="001C485B"/>
    <w:rsid w:val="001C5FF4"/>
    <w:rsid w:val="001C6231"/>
    <w:rsid w:val="001C643A"/>
    <w:rsid w:val="001C6C3F"/>
    <w:rsid w:val="001C7153"/>
    <w:rsid w:val="001C7906"/>
    <w:rsid w:val="001C7929"/>
    <w:rsid w:val="001D00A0"/>
    <w:rsid w:val="001D029D"/>
    <w:rsid w:val="001D2A21"/>
    <w:rsid w:val="001D2E35"/>
    <w:rsid w:val="001D30AC"/>
    <w:rsid w:val="001D4F67"/>
    <w:rsid w:val="001D61EA"/>
    <w:rsid w:val="001D7F01"/>
    <w:rsid w:val="001E0098"/>
    <w:rsid w:val="001E01CC"/>
    <w:rsid w:val="001E0BBF"/>
    <w:rsid w:val="001E0CD2"/>
    <w:rsid w:val="001E15A4"/>
    <w:rsid w:val="001E16C0"/>
    <w:rsid w:val="001E2071"/>
    <w:rsid w:val="001E3591"/>
    <w:rsid w:val="001E4875"/>
    <w:rsid w:val="001E4F17"/>
    <w:rsid w:val="001E6474"/>
    <w:rsid w:val="001E69DA"/>
    <w:rsid w:val="001E6BD1"/>
    <w:rsid w:val="001E6E99"/>
    <w:rsid w:val="001E7AF5"/>
    <w:rsid w:val="001E7B44"/>
    <w:rsid w:val="001F149C"/>
    <w:rsid w:val="001F170B"/>
    <w:rsid w:val="001F1B2A"/>
    <w:rsid w:val="001F2184"/>
    <w:rsid w:val="001F23CC"/>
    <w:rsid w:val="001F26A7"/>
    <w:rsid w:val="001F276A"/>
    <w:rsid w:val="001F300B"/>
    <w:rsid w:val="001F304A"/>
    <w:rsid w:val="001F3C55"/>
    <w:rsid w:val="001F3DA8"/>
    <w:rsid w:val="001F42BB"/>
    <w:rsid w:val="001F45C1"/>
    <w:rsid w:val="001F49B3"/>
    <w:rsid w:val="001F58EA"/>
    <w:rsid w:val="001F7163"/>
    <w:rsid w:val="001F7A4E"/>
    <w:rsid w:val="001F7F09"/>
    <w:rsid w:val="002007AB"/>
    <w:rsid w:val="00200DBF"/>
    <w:rsid w:val="00200E5D"/>
    <w:rsid w:val="00201B70"/>
    <w:rsid w:val="00201F83"/>
    <w:rsid w:val="00202D84"/>
    <w:rsid w:val="00202FFD"/>
    <w:rsid w:val="00203747"/>
    <w:rsid w:val="002041C0"/>
    <w:rsid w:val="00204C41"/>
    <w:rsid w:val="00204E39"/>
    <w:rsid w:val="00205149"/>
    <w:rsid w:val="0020561B"/>
    <w:rsid w:val="00205A67"/>
    <w:rsid w:val="002067CC"/>
    <w:rsid w:val="002073A5"/>
    <w:rsid w:val="00210F2B"/>
    <w:rsid w:val="002111A6"/>
    <w:rsid w:val="00211568"/>
    <w:rsid w:val="00211AF4"/>
    <w:rsid w:val="00211F81"/>
    <w:rsid w:val="00212233"/>
    <w:rsid w:val="002127CE"/>
    <w:rsid w:val="0021289D"/>
    <w:rsid w:val="00212BA4"/>
    <w:rsid w:val="00213FEA"/>
    <w:rsid w:val="00215940"/>
    <w:rsid w:val="00217023"/>
    <w:rsid w:val="002179F2"/>
    <w:rsid w:val="00220A51"/>
    <w:rsid w:val="002210AE"/>
    <w:rsid w:val="002225E8"/>
    <w:rsid w:val="002229F1"/>
    <w:rsid w:val="002231EC"/>
    <w:rsid w:val="0022335F"/>
    <w:rsid w:val="00223424"/>
    <w:rsid w:val="002238CC"/>
    <w:rsid w:val="002238CE"/>
    <w:rsid w:val="00223B63"/>
    <w:rsid w:val="00223EF5"/>
    <w:rsid w:val="00224C82"/>
    <w:rsid w:val="00224F41"/>
    <w:rsid w:val="002255E4"/>
    <w:rsid w:val="00225E9B"/>
    <w:rsid w:val="002262C3"/>
    <w:rsid w:val="00226536"/>
    <w:rsid w:val="00226B51"/>
    <w:rsid w:val="00230407"/>
    <w:rsid w:val="002308E1"/>
    <w:rsid w:val="00230F45"/>
    <w:rsid w:val="002314EC"/>
    <w:rsid w:val="00231BC8"/>
    <w:rsid w:val="002323F0"/>
    <w:rsid w:val="00232CF8"/>
    <w:rsid w:val="00232D08"/>
    <w:rsid w:val="00234C8E"/>
    <w:rsid w:val="00234DC4"/>
    <w:rsid w:val="002361BC"/>
    <w:rsid w:val="0023624C"/>
    <w:rsid w:val="00236CF1"/>
    <w:rsid w:val="00236D82"/>
    <w:rsid w:val="0024067D"/>
    <w:rsid w:val="0024098C"/>
    <w:rsid w:val="00241027"/>
    <w:rsid w:val="0024122D"/>
    <w:rsid w:val="00241502"/>
    <w:rsid w:val="00241F8D"/>
    <w:rsid w:val="00242171"/>
    <w:rsid w:val="0024304C"/>
    <w:rsid w:val="0024433A"/>
    <w:rsid w:val="00244942"/>
    <w:rsid w:val="00244B7F"/>
    <w:rsid w:val="00244E36"/>
    <w:rsid w:val="00245E21"/>
    <w:rsid w:val="00246F27"/>
    <w:rsid w:val="00247575"/>
    <w:rsid w:val="0024771D"/>
    <w:rsid w:val="00247746"/>
    <w:rsid w:val="002478B4"/>
    <w:rsid w:val="00247E84"/>
    <w:rsid w:val="002513F9"/>
    <w:rsid w:val="00251F10"/>
    <w:rsid w:val="00252406"/>
    <w:rsid w:val="00252B8E"/>
    <w:rsid w:val="002534C8"/>
    <w:rsid w:val="0025393E"/>
    <w:rsid w:val="00253AA4"/>
    <w:rsid w:val="00254BA6"/>
    <w:rsid w:val="00254C6D"/>
    <w:rsid w:val="00254E9D"/>
    <w:rsid w:val="00254F53"/>
    <w:rsid w:val="0025575F"/>
    <w:rsid w:val="00257CAB"/>
    <w:rsid w:val="00260285"/>
    <w:rsid w:val="00261612"/>
    <w:rsid w:val="00261909"/>
    <w:rsid w:val="00262CF5"/>
    <w:rsid w:val="00263288"/>
    <w:rsid w:val="0026349D"/>
    <w:rsid w:val="002640CF"/>
    <w:rsid w:val="002649B0"/>
    <w:rsid w:val="00265044"/>
    <w:rsid w:val="00265600"/>
    <w:rsid w:val="00265BC1"/>
    <w:rsid w:val="00265E04"/>
    <w:rsid w:val="0026621F"/>
    <w:rsid w:val="002663F7"/>
    <w:rsid w:val="002665E4"/>
    <w:rsid w:val="00266696"/>
    <w:rsid w:val="002666DC"/>
    <w:rsid w:val="00266FB8"/>
    <w:rsid w:val="00267123"/>
    <w:rsid w:val="002674F9"/>
    <w:rsid w:val="00270C79"/>
    <w:rsid w:val="0027273A"/>
    <w:rsid w:val="002727B6"/>
    <w:rsid w:val="00272883"/>
    <w:rsid w:val="002729A6"/>
    <w:rsid w:val="00272EA4"/>
    <w:rsid w:val="00273A77"/>
    <w:rsid w:val="00273A86"/>
    <w:rsid w:val="002743F3"/>
    <w:rsid w:val="0027534F"/>
    <w:rsid w:val="00275545"/>
    <w:rsid w:val="00275696"/>
    <w:rsid w:val="00276048"/>
    <w:rsid w:val="00276802"/>
    <w:rsid w:val="00276859"/>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FF2"/>
    <w:rsid w:val="002871ED"/>
    <w:rsid w:val="002872BE"/>
    <w:rsid w:val="00287744"/>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64F2"/>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3E7"/>
    <w:rsid w:val="002A5612"/>
    <w:rsid w:val="002A56F2"/>
    <w:rsid w:val="002A626C"/>
    <w:rsid w:val="002A6563"/>
    <w:rsid w:val="002A65EB"/>
    <w:rsid w:val="002A78EE"/>
    <w:rsid w:val="002B02E5"/>
    <w:rsid w:val="002B0463"/>
    <w:rsid w:val="002B083A"/>
    <w:rsid w:val="002B10BB"/>
    <w:rsid w:val="002B133C"/>
    <w:rsid w:val="002B1B0F"/>
    <w:rsid w:val="002B2193"/>
    <w:rsid w:val="002B2390"/>
    <w:rsid w:val="002B2A66"/>
    <w:rsid w:val="002B2D24"/>
    <w:rsid w:val="002B4A76"/>
    <w:rsid w:val="002B5E3A"/>
    <w:rsid w:val="002B6903"/>
    <w:rsid w:val="002B715A"/>
    <w:rsid w:val="002B7244"/>
    <w:rsid w:val="002B7AF5"/>
    <w:rsid w:val="002B7DEE"/>
    <w:rsid w:val="002B7FB5"/>
    <w:rsid w:val="002C125D"/>
    <w:rsid w:val="002C16F0"/>
    <w:rsid w:val="002C3130"/>
    <w:rsid w:val="002C380F"/>
    <w:rsid w:val="002C3F78"/>
    <w:rsid w:val="002C5093"/>
    <w:rsid w:val="002C5F8F"/>
    <w:rsid w:val="002C6409"/>
    <w:rsid w:val="002C7DF3"/>
    <w:rsid w:val="002C7F00"/>
    <w:rsid w:val="002D10E0"/>
    <w:rsid w:val="002D1B1F"/>
    <w:rsid w:val="002D2774"/>
    <w:rsid w:val="002D44D6"/>
    <w:rsid w:val="002D4C12"/>
    <w:rsid w:val="002D57D2"/>
    <w:rsid w:val="002D5AA1"/>
    <w:rsid w:val="002D6259"/>
    <w:rsid w:val="002D6263"/>
    <w:rsid w:val="002D6774"/>
    <w:rsid w:val="002D7899"/>
    <w:rsid w:val="002E0013"/>
    <w:rsid w:val="002E09D9"/>
    <w:rsid w:val="002E0AFC"/>
    <w:rsid w:val="002E0F2E"/>
    <w:rsid w:val="002E1B54"/>
    <w:rsid w:val="002E289D"/>
    <w:rsid w:val="002E47BE"/>
    <w:rsid w:val="002E4B44"/>
    <w:rsid w:val="002E5D29"/>
    <w:rsid w:val="002E5F61"/>
    <w:rsid w:val="002E6155"/>
    <w:rsid w:val="002E6BD0"/>
    <w:rsid w:val="002F0CA8"/>
    <w:rsid w:val="002F1BA5"/>
    <w:rsid w:val="002F20D3"/>
    <w:rsid w:val="002F213C"/>
    <w:rsid w:val="002F258D"/>
    <w:rsid w:val="002F48DB"/>
    <w:rsid w:val="002F4997"/>
    <w:rsid w:val="002F58F4"/>
    <w:rsid w:val="002F58FC"/>
    <w:rsid w:val="002F6D9B"/>
    <w:rsid w:val="002F7488"/>
    <w:rsid w:val="002F756A"/>
    <w:rsid w:val="002F7633"/>
    <w:rsid w:val="002F7E32"/>
    <w:rsid w:val="003016E1"/>
    <w:rsid w:val="00301EFD"/>
    <w:rsid w:val="00301F9E"/>
    <w:rsid w:val="00301FB6"/>
    <w:rsid w:val="00302C9C"/>
    <w:rsid w:val="00302FAB"/>
    <w:rsid w:val="00302FC7"/>
    <w:rsid w:val="003032A5"/>
    <w:rsid w:val="003034D6"/>
    <w:rsid w:val="003039F2"/>
    <w:rsid w:val="0030466C"/>
    <w:rsid w:val="00304A7F"/>
    <w:rsid w:val="003058D3"/>
    <w:rsid w:val="00306538"/>
    <w:rsid w:val="00306A42"/>
    <w:rsid w:val="0031129C"/>
    <w:rsid w:val="003114FF"/>
    <w:rsid w:val="00311572"/>
    <w:rsid w:val="003148EC"/>
    <w:rsid w:val="003163E1"/>
    <w:rsid w:val="0031693E"/>
    <w:rsid w:val="003174ED"/>
    <w:rsid w:val="0031752A"/>
    <w:rsid w:val="0032025B"/>
    <w:rsid w:val="003202F0"/>
    <w:rsid w:val="0032039B"/>
    <w:rsid w:val="003206F0"/>
    <w:rsid w:val="0032108F"/>
    <w:rsid w:val="003213D8"/>
    <w:rsid w:val="0032160B"/>
    <w:rsid w:val="003217D2"/>
    <w:rsid w:val="003222F8"/>
    <w:rsid w:val="00322565"/>
    <w:rsid w:val="00324C3B"/>
    <w:rsid w:val="00324D55"/>
    <w:rsid w:val="00324DAB"/>
    <w:rsid w:val="003251CB"/>
    <w:rsid w:val="003256CB"/>
    <w:rsid w:val="003262EE"/>
    <w:rsid w:val="003264BC"/>
    <w:rsid w:val="00326680"/>
    <w:rsid w:val="00330399"/>
    <w:rsid w:val="003305C0"/>
    <w:rsid w:val="00330993"/>
    <w:rsid w:val="00330E88"/>
    <w:rsid w:val="00330EC0"/>
    <w:rsid w:val="00331BC7"/>
    <w:rsid w:val="003327C8"/>
    <w:rsid w:val="00333303"/>
    <w:rsid w:val="00333634"/>
    <w:rsid w:val="00333B0C"/>
    <w:rsid w:val="00333F82"/>
    <w:rsid w:val="003346E3"/>
    <w:rsid w:val="00334C6A"/>
    <w:rsid w:val="00334DFB"/>
    <w:rsid w:val="00334FA6"/>
    <w:rsid w:val="00335B3C"/>
    <w:rsid w:val="00335E36"/>
    <w:rsid w:val="00336DB5"/>
    <w:rsid w:val="003400DD"/>
    <w:rsid w:val="0034021A"/>
    <w:rsid w:val="003403DD"/>
    <w:rsid w:val="003408A0"/>
    <w:rsid w:val="003411D3"/>
    <w:rsid w:val="00341642"/>
    <w:rsid w:val="00343268"/>
    <w:rsid w:val="00343633"/>
    <w:rsid w:val="003438E6"/>
    <w:rsid w:val="00343907"/>
    <w:rsid w:val="00343FF9"/>
    <w:rsid w:val="00344783"/>
    <w:rsid w:val="0034496D"/>
    <w:rsid w:val="00344A38"/>
    <w:rsid w:val="003453FB"/>
    <w:rsid w:val="003459F4"/>
    <w:rsid w:val="00346D06"/>
    <w:rsid w:val="00346FE9"/>
    <w:rsid w:val="0034744B"/>
    <w:rsid w:val="0034769C"/>
    <w:rsid w:val="00347906"/>
    <w:rsid w:val="00350B13"/>
    <w:rsid w:val="003513F1"/>
    <w:rsid w:val="0035255B"/>
    <w:rsid w:val="0035304E"/>
    <w:rsid w:val="003532BE"/>
    <w:rsid w:val="00353364"/>
    <w:rsid w:val="0035362D"/>
    <w:rsid w:val="003539A2"/>
    <w:rsid w:val="00353E45"/>
    <w:rsid w:val="00354710"/>
    <w:rsid w:val="00354717"/>
    <w:rsid w:val="00356021"/>
    <w:rsid w:val="003566E4"/>
    <w:rsid w:val="00356AF6"/>
    <w:rsid w:val="00356B95"/>
    <w:rsid w:val="003572DF"/>
    <w:rsid w:val="00357986"/>
    <w:rsid w:val="00360139"/>
    <w:rsid w:val="00360B62"/>
    <w:rsid w:val="0036222D"/>
    <w:rsid w:val="0036277A"/>
    <w:rsid w:val="00363521"/>
    <w:rsid w:val="00363FD4"/>
    <w:rsid w:val="0036450A"/>
    <w:rsid w:val="00364AC8"/>
    <w:rsid w:val="003653CD"/>
    <w:rsid w:val="00365416"/>
    <w:rsid w:val="0036603C"/>
    <w:rsid w:val="003662D1"/>
    <w:rsid w:val="00366CB7"/>
    <w:rsid w:val="003703D0"/>
    <w:rsid w:val="00370907"/>
    <w:rsid w:val="00370E99"/>
    <w:rsid w:val="00371BE6"/>
    <w:rsid w:val="00373D3D"/>
    <w:rsid w:val="00374DCA"/>
    <w:rsid w:val="00375A33"/>
    <w:rsid w:val="00375D6E"/>
    <w:rsid w:val="00376402"/>
    <w:rsid w:val="00376738"/>
    <w:rsid w:val="003769A7"/>
    <w:rsid w:val="00376C25"/>
    <w:rsid w:val="00376EB4"/>
    <w:rsid w:val="00377948"/>
    <w:rsid w:val="00377ADB"/>
    <w:rsid w:val="0038003B"/>
    <w:rsid w:val="0038056C"/>
    <w:rsid w:val="00380AA8"/>
    <w:rsid w:val="00380C0D"/>
    <w:rsid w:val="00380FCE"/>
    <w:rsid w:val="003810D6"/>
    <w:rsid w:val="00381541"/>
    <w:rsid w:val="003817CA"/>
    <w:rsid w:val="00381892"/>
    <w:rsid w:val="00381FBC"/>
    <w:rsid w:val="00382A24"/>
    <w:rsid w:val="003831DC"/>
    <w:rsid w:val="0038397D"/>
    <w:rsid w:val="003839BF"/>
    <w:rsid w:val="00383C90"/>
    <w:rsid w:val="00383F29"/>
    <w:rsid w:val="003849E4"/>
    <w:rsid w:val="00385410"/>
    <w:rsid w:val="00385E19"/>
    <w:rsid w:val="00385E86"/>
    <w:rsid w:val="003866CD"/>
    <w:rsid w:val="00386EF7"/>
    <w:rsid w:val="0038743D"/>
    <w:rsid w:val="00387BDE"/>
    <w:rsid w:val="00387FE2"/>
    <w:rsid w:val="003906BB"/>
    <w:rsid w:val="00390FA2"/>
    <w:rsid w:val="0039246A"/>
    <w:rsid w:val="0039252C"/>
    <w:rsid w:val="003927AE"/>
    <w:rsid w:val="003941AB"/>
    <w:rsid w:val="00394341"/>
    <w:rsid w:val="003943C9"/>
    <w:rsid w:val="003947D3"/>
    <w:rsid w:val="00395783"/>
    <w:rsid w:val="003968AD"/>
    <w:rsid w:val="003975B5"/>
    <w:rsid w:val="003A074F"/>
    <w:rsid w:val="003A086B"/>
    <w:rsid w:val="003A10F1"/>
    <w:rsid w:val="003A235A"/>
    <w:rsid w:val="003A2F48"/>
    <w:rsid w:val="003A3CF8"/>
    <w:rsid w:val="003A3F16"/>
    <w:rsid w:val="003A4337"/>
    <w:rsid w:val="003A4F2F"/>
    <w:rsid w:val="003A55FA"/>
    <w:rsid w:val="003A5960"/>
    <w:rsid w:val="003A6192"/>
    <w:rsid w:val="003A6363"/>
    <w:rsid w:val="003A783B"/>
    <w:rsid w:val="003A795D"/>
    <w:rsid w:val="003A7C37"/>
    <w:rsid w:val="003B0F6E"/>
    <w:rsid w:val="003B10AE"/>
    <w:rsid w:val="003B185F"/>
    <w:rsid w:val="003B2122"/>
    <w:rsid w:val="003B4013"/>
    <w:rsid w:val="003B4497"/>
    <w:rsid w:val="003B44FE"/>
    <w:rsid w:val="003B4BD5"/>
    <w:rsid w:val="003B5560"/>
    <w:rsid w:val="003B585F"/>
    <w:rsid w:val="003B5B3D"/>
    <w:rsid w:val="003B5D52"/>
    <w:rsid w:val="003B5E34"/>
    <w:rsid w:val="003B5FEE"/>
    <w:rsid w:val="003B67C0"/>
    <w:rsid w:val="003B6AC2"/>
    <w:rsid w:val="003B7091"/>
    <w:rsid w:val="003C1D10"/>
    <w:rsid w:val="003C23E4"/>
    <w:rsid w:val="003C24D6"/>
    <w:rsid w:val="003C26B6"/>
    <w:rsid w:val="003C2A66"/>
    <w:rsid w:val="003C2EB0"/>
    <w:rsid w:val="003C2F20"/>
    <w:rsid w:val="003C3C14"/>
    <w:rsid w:val="003C3CEF"/>
    <w:rsid w:val="003C3E3C"/>
    <w:rsid w:val="003C472E"/>
    <w:rsid w:val="003C4C20"/>
    <w:rsid w:val="003C4CF6"/>
    <w:rsid w:val="003C4D62"/>
    <w:rsid w:val="003C5DBB"/>
    <w:rsid w:val="003C6163"/>
    <w:rsid w:val="003C7726"/>
    <w:rsid w:val="003D05EA"/>
    <w:rsid w:val="003D0A9B"/>
    <w:rsid w:val="003D434A"/>
    <w:rsid w:val="003D45F6"/>
    <w:rsid w:val="003D48D2"/>
    <w:rsid w:val="003D4E11"/>
    <w:rsid w:val="003D596C"/>
    <w:rsid w:val="003D5D23"/>
    <w:rsid w:val="003D5E31"/>
    <w:rsid w:val="003D63A6"/>
    <w:rsid w:val="003D712A"/>
    <w:rsid w:val="003D72ED"/>
    <w:rsid w:val="003D7C72"/>
    <w:rsid w:val="003D7FDB"/>
    <w:rsid w:val="003E021C"/>
    <w:rsid w:val="003E02D7"/>
    <w:rsid w:val="003E11EF"/>
    <w:rsid w:val="003E1621"/>
    <w:rsid w:val="003E17E2"/>
    <w:rsid w:val="003E18CF"/>
    <w:rsid w:val="003E2C76"/>
    <w:rsid w:val="003E3B99"/>
    <w:rsid w:val="003E3E9A"/>
    <w:rsid w:val="003E44F0"/>
    <w:rsid w:val="003E5A2C"/>
    <w:rsid w:val="003E5FAA"/>
    <w:rsid w:val="003E686C"/>
    <w:rsid w:val="003E7396"/>
    <w:rsid w:val="003E7B5F"/>
    <w:rsid w:val="003F0512"/>
    <w:rsid w:val="003F0946"/>
    <w:rsid w:val="003F1D1C"/>
    <w:rsid w:val="003F20BC"/>
    <w:rsid w:val="003F2245"/>
    <w:rsid w:val="003F2609"/>
    <w:rsid w:val="003F2747"/>
    <w:rsid w:val="003F33FE"/>
    <w:rsid w:val="003F3593"/>
    <w:rsid w:val="003F3C1F"/>
    <w:rsid w:val="003F3D40"/>
    <w:rsid w:val="003F4C30"/>
    <w:rsid w:val="003F5174"/>
    <w:rsid w:val="003F6220"/>
    <w:rsid w:val="003F62E4"/>
    <w:rsid w:val="003F6DD8"/>
    <w:rsid w:val="0040028D"/>
    <w:rsid w:val="004002C5"/>
    <w:rsid w:val="00400941"/>
    <w:rsid w:val="004011BD"/>
    <w:rsid w:val="004016EC"/>
    <w:rsid w:val="00401A7F"/>
    <w:rsid w:val="00401E2B"/>
    <w:rsid w:val="0040261A"/>
    <w:rsid w:val="0040287E"/>
    <w:rsid w:val="00402E7D"/>
    <w:rsid w:val="004035C8"/>
    <w:rsid w:val="00403631"/>
    <w:rsid w:val="004039FA"/>
    <w:rsid w:val="00404F7A"/>
    <w:rsid w:val="004060DC"/>
    <w:rsid w:val="004065B1"/>
    <w:rsid w:val="0040670E"/>
    <w:rsid w:val="004074C0"/>
    <w:rsid w:val="004076BC"/>
    <w:rsid w:val="00407863"/>
    <w:rsid w:val="00407B5D"/>
    <w:rsid w:val="00407E7A"/>
    <w:rsid w:val="0041033E"/>
    <w:rsid w:val="00410A8B"/>
    <w:rsid w:val="00410E12"/>
    <w:rsid w:val="00411333"/>
    <w:rsid w:val="00411422"/>
    <w:rsid w:val="0041690F"/>
    <w:rsid w:val="00416A63"/>
    <w:rsid w:val="0041706B"/>
    <w:rsid w:val="00420017"/>
    <w:rsid w:val="00420365"/>
    <w:rsid w:val="00420943"/>
    <w:rsid w:val="00420ABB"/>
    <w:rsid w:val="004219FE"/>
    <w:rsid w:val="004225E0"/>
    <w:rsid w:val="004226DB"/>
    <w:rsid w:val="00422FCF"/>
    <w:rsid w:val="0042335A"/>
    <w:rsid w:val="004237B8"/>
    <w:rsid w:val="0042406C"/>
    <w:rsid w:val="00424D9C"/>
    <w:rsid w:val="004252E9"/>
    <w:rsid w:val="00425C6E"/>
    <w:rsid w:val="004261E0"/>
    <w:rsid w:val="004266BD"/>
    <w:rsid w:val="0042689C"/>
    <w:rsid w:val="00426981"/>
    <w:rsid w:val="00427885"/>
    <w:rsid w:val="00430A7F"/>
    <w:rsid w:val="0043155B"/>
    <w:rsid w:val="00431D7D"/>
    <w:rsid w:val="004324CC"/>
    <w:rsid w:val="00432A0A"/>
    <w:rsid w:val="00433087"/>
    <w:rsid w:val="00434CA6"/>
    <w:rsid w:val="00435B56"/>
    <w:rsid w:val="00435E6F"/>
    <w:rsid w:val="00436751"/>
    <w:rsid w:val="00436DE1"/>
    <w:rsid w:val="00436E01"/>
    <w:rsid w:val="004376FF"/>
    <w:rsid w:val="00437D98"/>
    <w:rsid w:val="00437F57"/>
    <w:rsid w:val="004401AD"/>
    <w:rsid w:val="004402AA"/>
    <w:rsid w:val="004418EE"/>
    <w:rsid w:val="0044223A"/>
    <w:rsid w:val="0044264D"/>
    <w:rsid w:val="004427FA"/>
    <w:rsid w:val="00442822"/>
    <w:rsid w:val="00442A9F"/>
    <w:rsid w:val="00445838"/>
    <w:rsid w:val="00445CAC"/>
    <w:rsid w:val="0044603A"/>
    <w:rsid w:val="00446DD8"/>
    <w:rsid w:val="00446E55"/>
    <w:rsid w:val="004478C8"/>
    <w:rsid w:val="004502E8"/>
    <w:rsid w:val="004505D7"/>
    <w:rsid w:val="004509BC"/>
    <w:rsid w:val="00451CB7"/>
    <w:rsid w:val="004528AB"/>
    <w:rsid w:val="004528BE"/>
    <w:rsid w:val="00453010"/>
    <w:rsid w:val="0045303B"/>
    <w:rsid w:val="00453264"/>
    <w:rsid w:val="004533B8"/>
    <w:rsid w:val="00453528"/>
    <w:rsid w:val="00453688"/>
    <w:rsid w:val="00453FD0"/>
    <w:rsid w:val="004548BA"/>
    <w:rsid w:val="004549EC"/>
    <w:rsid w:val="00454C47"/>
    <w:rsid w:val="00455067"/>
    <w:rsid w:val="00455899"/>
    <w:rsid w:val="00455976"/>
    <w:rsid w:val="00455F82"/>
    <w:rsid w:val="004562BE"/>
    <w:rsid w:val="00457181"/>
    <w:rsid w:val="00457317"/>
    <w:rsid w:val="00457F2D"/>
    <w:rsid w:val="00460948"/>
    <w:rsid w:val="00460FCC"/>
    <w:rsid w:val="004615B7"/>
    <w:rsid w:val="00461B45"/>
    <w:rsid w:val="00461CAE"/>
    <w:rsid w:val="00462348"/>
    <w:rsid w:val="00462431"/>
    <w:rsid w:val="0046275E"/>
    <w:rsid w:val="00462A3C"/>
    <w:rsid w:val="00462B63"/>
    <w:rsid w:val="00462CBD"/>
    <w:rsid w:val="004630D3"/>
    <w:rsid w:val="004631AB"/>
    <w:rsid w:val="00463482"/>
    <w:rsid w:val="004634FE"/>
    <w:rsid w:val="00465BF0"/>
    <w:rsid w:val="00465D09"/>
    <w:rsid w:val="0046615A"/>
    <w:rsid w:val="00466904"/>
    <w:rsid w:val="00466FDA"/>
    <w:rsid w:val="00467092"/>
    <w:rsid w:val="00467881"/>
    <w:rsid w:val="00470E2E"/>
    <w:rsid w:val="004714A1"/>
    <w:rsid w:val="0047161E"/>
    <w:rsid w:val="00472335"/>
    <w:rsid w:val="0047291D"/>
    <w:rsid w:val="0047317E"/>
    <w:rsid w:val="00473783"/>
    <w:rsid w:val="004737F0"/>
    <w:rsid w:val="00475180"/>
    <w:rsid w:val="004766C8"/>
    <w:rsid w:val="0047683B"/>
    <w:rsid w:val="00477AE4"/>
    <w:rsid w:val="0048021D"/>
    <w:rsid w:val="0048070C"/>
    <w:rsid w:val="0048071C"/>
    <w:rsid w:val="00480F4C"/>
    <w:rsid w:val="00481511"/>
    <w:rsid w:val="00481958"/>
    <w:rsid w:val="00482116"/>
    <w:rsid w:val="0048268A"/>
    <w:rsid w:val="00482EF2"/>
    <w:rsid w:val="004836C6"/>
    <w:rsid w:val="00483F2F"/>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0718"/>
    <w:rsid w:val="004914B6"/>
    <w:rsid w:val="00491A21"/>
    <w:rsid w:val="00492052"/>
    <w:rsid w:val="00492307"/>
    <w:rsid w:val="00493081"/>
    <w:rsid w:val="00493C48"/>
    <w:rsid w:val="00493F3C"/>
    <w:rsid w:val="004943DF"/>
    <w:rsid w:val="0049632B"/>
    <w:rsid w:val="00496A08"/>
    <w:rsid w:val="00497AC9"/>
    <w:rsid w:val="00497D9B"/>
    <w:rsid w:val="004A07ED"/>
    <w:rsid w:val="004A1808"/>
    <w:rsid w:val="004A1C82"/>
    <w:rsid w:val="004A22D2"/>
    <w:rsid w:val="004A2427"/>
    <w:rsid w:val="004A32E2"/>
    <w:rsid w:val="004A33B2"/>
    <w:rsid w:val="004A37F5"/>
    <w:rsid w:val="004A3A7C"/>
    <w:rsid w:val="004A3CAE"/>
    <w:rsid w:val="004A3E4B"/>
    <w:rsid w:val="004A434C"/>
    <w:rsid w:val="004A4CA8"/>
    <w:rsid w:val="004A5434"/>
    <w:rsid w:val="004A5484"/>
    <w:rsid w:val="004A55A4"/>
    <w:rsid w:val="004A56B1"/>
    <w:rsid w:val="004A61AF"/>
    <w:rsid w:val="004A7889"/>
    <w:rsid w:val="004A7EAE"/>
    <w:rsid w:val="004B013F"/>
    <w:rsid w:val="004B03E8"/>
    <w:rsid w:val="004B0E0B"/>
    <w:rsid w:val="004B1D3F"/>
    <w:rsid w:val="004B221B"/>
    <w:rsid w:val="004B2F98"/>
    <w:rsid w:val="004B37C0"/>
    <w:rsid w:val="004B3897"/>
    <w:rsid w:val="004B3FC4"/>
    <w:rsid w:val="004B3FCB"/>
    <w:rsid w:val="004B408B"/>
    <w:rsid w:val="004B4E54"/>
    <w:rsid w:val="004B5174"/>
    <w:rsid w:val="004B61A5"/>
    <w:rsid w:val="004B6431"/>
    <w:rsid w:val="004B70DB"/>
    <w:rsid w:val="004B7541"/>
    <w:rsid w:val="004B75D2"/>
    <w:rsid w:val="004B75E8"/>
    <w:rsid w:val="004C0029"/>
    <w:rsid w:val="004C08C0"/>
    <w:rsid w:val="004C0A7C"/>
    <w:rsid w:val="004C0D1D"/>
    <w:rsid w:val="004C13E9"/>
    <w:rsid w:val="004C1DB4"/>
    <w:rsid w:val="004C1F95"/>
    <w:rsid w:val="004C2353"/>
    <w:rsid w:val="004C2B33"/>
    <w:rsid w:val="004C3AD8"/>
    <w:rsid w:val="004C3F7C"/>
    <w:rsid w:val="004C58DC"/>
    <w:rsid w:val="004C61D2"/>
    <w:rsid w:val="004C61E5"/>
    <w:rsid w:val="004C6A00"/>
    <w:rsid w:val="004C7C50"/>
    <w:rsid w:val="004C7CAE"/>
    <w:rsid w:val="004D091E"/>
    <w:rsid w:val="004D1754"/>
    <w:rsid w:val="004D23D1"/>
    <w:rsid w:val="004D2491"/>
    <w:rsid w:val="004D268F"/>
    <w:rsid w:val="004D2B3B"/>
    <w:rsid w:val="004D4D97"/>
    <w:rsid w:val="004D557E"/>
    <w:rsid w:val="004D5997"/>
    <w:rsid w:val="004E0619"/>
    <w:rsid w:val="004E070B"/>
    <w:rsid w:val="004E0BED"/>
    <w:rsid w:val="004E0F36"/>
    <w:rsid w:val="004E17DF"/>
    <w:rsid w:val="004E1B82"/>
    <w:rsid w:val="004E30F2"/>
    <w:rsid w:val="004E3225"/>
    <w:rsid w:val="004E3373"/>
    <w:rsid w:val="004E3A6B"/>
    <w:rsid w:val="004E3CC9"/>
    <w:rsid w:val="004E47F2"/>
    <w:rsid w:val="004E49CD"/>
    <w:rsid w:val="004E4C5B"/>
    <w:rsid w:val="004E4EF4"/>
    <w:rsid w:val="004E50A5"/>
    <w:rsid w:val="004E50CC"/>
    <w:rsid w:val="004E541D"/>
    <w:rsid w:val="004E56D6"/>
    <w:rsid w:val="004E5913"/>
    <w:rsid w:val="004E5E30"/>
    <w:rsid w:val="004E6E36"/>
    <w:rsid w:val="004E72F6"/>
    <w:rsid w:val="004E78B5"/>
    <w:rsid w:val="004E7A22"/>
    <w:rsid w:val="004F07DC"/>
    <w:rsid w:val="004F13C5"/>
    <w:rsid w:val="004F157C"/>
    <w:rsid w:val="004F174C"/>
    <w:rsid w:val="004F1B39"/>
    <w:rsid w:val="004F1E99"/>
    <w:rsid w:val="004F203A"/>
    <w:rsid w:val="004F255F"/>
    <w:rsid w:val="004F2971"/>
    <w:rsid w:val="004F3067"/>
    <w:rsid w:val="004F45B8"/>
    <w:rsid w:val="004F5475"/>
    <w:rsid w:val="004F54ED"/>
    <w:rsid w:val="004F5CD2"/>
    <w:rsid w:val="004F6630"/>
    <w:rsid w:val="004F6B20"/>
    <w:rsid w:val="004F713F"/>
    <w:rsid w:val="004F72B7"/>
    <w:rsid w:val="004F7E47"/>
    <w:rsid w:val="005010AA"/>
    <w:rsid w:val="00501765"/>
    <w:rsid w:val="00501B1E"/>
    <w:rsid w:val="00501C27"/>
    <w:rsid w:val="00501D5D"/>
    <w:rsid w:val="00501F24"/>
    <w:rsid w:val="005020BD"/>
    <w:rsid w:val="005030BA"/>
    <w:rsid w:val="005032DA"/>
    <w:rsid w:val="00503BA7"/>
    <w:rsid w:val="00504733"/>
    <w:rsid w:val="00504781"/>
    <w:rsid w:val="005049E7"/>
    <w:rsid w:val="00504B5B"/>
    <w:rsid w:val="00504E5E"/>
    <w:rsid w:val="00505813"/>
    <w:rsid w:val="0050659E"/>
    <w:rsid w:val="00506884"/>
    <w:rsid w:val="00507526"/>
    <w:rsid w:val="00507FCD"/>
    <w:rsid w:val="00510DF6"/>
    <w:rsid w:val="00511335"/>
    <w:rsid w:val="005113F2"/>
    <w:rsid w:val="0051249E"/>
    <w:rsid w:val="005131BB"/>
    <w:rsid w:val="005151E5"/>
    <w:rsid w:val="005152E9"/>
    <w:rsid w:val="005156AC"/>
    <w:rsid w:val="0051575C"/>
    <w:rsid w:val="00517377"/>
    <w:rsid w:val="005173A7"/>
    <w:rsid w:val="00520006"/>
    <w:rsid w:val="0052095B"/>
    <w:rsid w:val="005212DB"/>
    <w:rsid w:val="00521411"/>
    <w:rsid w:val="005221F6"/>
    <w:rsid w:val="00522539"/>
    <w:rsid w:val="005233F4"/>
    <w:rsid w:val="005235CD"/>
    <w:rsid w:val="00523CAB"/>
    <w:rsid w:val="00523FE4"/>
    <w:rsid w:val="005251D6"/>
    <w:rsid w:val="005253A8"/>
    <w:rsid w:val="00526215"/>
    <w:rsid w:val="00526567"/>
    <w:rsid w:val="00526F96"/>
    <w:rsid w:val="00527426"/>
    <w:rsid w:val="00527742"/>
    <w:rsid w:val="00527D2C"/>
    <w:rsid w:val="005301F8"/>
    <w:rsid w:val="005306FF"/>
    <w:rsid w:val="005311D4"/>
    <w:rsid w:val="005319D9"/>
    <w:rsid w:val="00531C9A"/>
    <w:rsid w:val="00531F22"/>
    <w:rsid w:val="00532374"/>
    <w:rsid w:val="00532F9A"/>
    <w:rsid w:val="00533B0A"/>
    <w:rsid w:val="00533F7A"/>
    <w:rsid w:val="00534082"/>
    <w:rsid w:val="00534710"/>
    <w:rsid w:val="00534E28"/>
    <w:rsid w:val="005351F4"/>
    <w:rsid w:val="005353ED"/>
    <w:rsid w:val="00535ADF"/>
    <w:rsid w:val="005371CB"/>
    <w:rsid w:val="00537D42"/>
    <w:rsid w:val="005401E1"/>
    <w:rsid w:val="005409B5"/>
    <w:rsid w:val="005414BC"/>
    <w:rsid w:val="005415BF"/>
    <w:rsid w:val="00542154"/>
    <w:rsid w:val="005421E5"/>
    <w:rsid w:val="0054274D"/>
    <w:rsid w:val="00542C29"/>
    <w:rsid w:val="005430CC"/>
    <w:rsid w:val="00544012"/>
    <w:rsid w:val="0054429B"/>
    <w:rsid w:val="00544957"/>
    <w:rsid w:val="005449C0"/>
    <w:rsid w:val="00544D2E"/>
    <w:rsid w:val="00545DDF"/>
    <w:rsid w:val="00545F4E"/>
    <w:rsid w:val="00545FD5"/>
    <w:rsid w:val="005461F8"/>
    <w:rsid w:val="005462FE"/>
    <w:rsid w:val="005466B3"/>
    <w:rsid w:val="0054703E"/>
    <w:rsid w:val="0054766F"/>
    <w:rsid w:val="00547B70"/>
    <w:rsid w:val="00550308"/>
    <w:rsid w:val="00550D42"/>
    <w:rsid w:val="00550F86"/>
    <w:rsid w:val="005512F7"/>
    <w:rsid w:val="00552511"/>
    <w:rsid w:val="00552856"/>
    <w:rsid w:val="00552B7B"/>
    <w:rsid w:val="00552C86"/>
    <w:rsid w:val="00553B41"/>
    <w:rsid w:val="00554243"/>
    <w:rsid w:val="00554619"/>
    <w:rsid w:val="00554691"/>
    <w:rsid w:val="00554F3B"/>
    <w:rsid w:val="00555B04"/>
    <w:rsid w:val="00555F22"/>
    <w:rsid w:val="00555FBE"/>
    <w:rsid w:val="0055720D"/>
    <w:rsid w:val="0056092E"/>
    <w:rsid w:val="005612CE"/>
    <w:rsid w:val="00561E58"/>
    <w:rsid w:val="0056310C"/>
    <w:rsid w:val="00563195"/>
    <w:rsid w:val="00563693"/>
    <w:rsid w:val="00563B93"/>
    <w:rsid w:val="00563BD7"/>
    <w:rsid w:val="005641BA"/>
    <w:rsid w:val="00564B3F"/>
    <w:rsid w:val="00565031"/>
    <w:rsid w:val="005652A9"/>
    <w:rsid w:val="00565677"/>
    <w:rsid w:val="00565D87"/>
    <w:rsid w:val="00565EA1"/>
    <w:rsid w:val="0056675F"/>
    <w:rsid w:val="00567B4D"/>
    <w:rsid w:val="00570465"/>
    <w:rsid w:val="005707A2"/>
    <w:rsid w:val="0057157D"/>
    <w:rsid w:val="0057164B"/>
    <w:rsid w:val="00571AEB"/>
    <w:rsid w:val="005721F5"/>
    <w:rsid w:val="0057236E"/>
    <w:rsid w:val="00572938"/>
    <w:rsid w:val="005733C8"/>
    <w:rsid w:val="005736C3"/>
    <w:rsid w:val="0057418B"/>
    <w:rsid w:val="00574C14"/>
    <w:rsid w:val="005757A4"/>
    <w:rsid w:val="005759E1"/>
    <w:rsid w:val="005765C8"/>
    <w:rsid w:val="00577788"/>
    <w:rsid w:val="0057781B"/>
    <w:rsid w:val="005779CE"/>
    <w:rsid w:val="00581017"/>
    <w:rsid w:val="005811B8"/>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73B3"/>
    <w:rsid w:val="005876EA"/>
    <w:rsid w:val="00587F1C"/>
    <w:rsid w:val="00590377"/>
    <w:rsid w:val="00590599"/>
    <w:rsid w:val="00590D14"/>
    <w:rsid w:val="00590E7E"/>
    <w:rsid w:val="00590EAC"/>
    <w:rsid w:val="00591A27"/>
    <w:rsid w:val="0059262C"/>
    <w:rsid w:val="00592A32"/>
    <w:rsid w:val="005933E9"/>
    <w:rsid w:val="00593887"/>
    <w:rsid w:val="00593FBA"/>
    <w:rsid w:val="005956E8"/>
    <w:rsid w:val="0059674A"/>
    <w:rsid w:val="00597421"/>
    <w:rsid w:val="005975C4"/>
    <w:rsid w:val="00597D97"/>
    <w:rsid w:val="005A0483"/>
    <w:rsid w:val="005A1438"/>
    <w:rsid w:val="005A1B33"/>
    <w:rsid w:val="005A1CA6"/>
    <w:rsid w:val="005A22B9"/>
    <w:rsid w:val="005A2716"/>
    <w:rsid w:val="005A2EBB"/>
    <w:rsid w:val="005A3222"/>
    <w:rsid w:val="005A3741"/>
    <w:rsid w:val="005A3C6D"/>
    <w:rsid w:val="005A446C"/>
    <w:rsid w:val="005A44AE"/>
    <w:rsid w:val="005A4C10"/>
    <w:rsid w:val="005A54BD"/>
    <w:rsid w:val="005A5E22"/>
    <w:rsid w:val="005A6A84"/>
    <w:rsid w:val="005A720A"/>
    <w:rsid w:val="005A7730"/>
    <w:rsid w:val="005A7A47"/>
    <w:rsid w:val="005B0928"/>
    <w:rsid w:val="005B0B7C"/>
    <w:rsid w:val="005B0BC7"/>
    <w:rsid w:val="005B159F"/>
    <w:rsid w:val="005B1964"/>
    <w:rsid w:val="005B1CC6"/>
    <w:rsid w:val="005B2B3D"/>
    <w:rsid w:val="005B2BB5"/>
    <w:rsid w:val="005B2D30"/>
    <w:rsid w:val="005B3116"/>
    <w:rsid w:val="005B4560"/>
    <w:rsid w:val="005B4678"/>
    <w:rsid w:val="005B5436"/>
    <w:rsid w:val="005B55B2"/>
    <w:rsid w:val="005B5784"/>
    <w:rsid w:val="005B7AD0"/>
    <w:rsid w:val="005C0C1C"/>
    <w:rsid w:val="005C0CF4"/>
    <w:rsid w:val="005C159D"/>
    <w:rsid w:val="005C1BB1"/>
    <w:rsid w:val="005C209B"/>
    <w:rsid w:val="005C20BC"/>
    <w:rsid w:val="005C2B14"/>
    <w:rsid w:val="005C2E40"/>
    <w:rsid w:val="005C4139"/>
    <w:rsid w:val="005C497A"/>
    <w:rsid w:val="005C4A4C"/>
    <w:rsid w:val="005C5B9A"/>
    <w:rsid w:val="005C5CBC"/>
    <w:rsid w:val="005C66CE"/>
    <w:rsid w:val="005C66E7"/>
    <w:rsid w:val="005C673E"/>
    <w:rsid w:val="005C6CDC"/>
    <w:rsid w:val="005C6E7A"/>
    <w:rsid w:val="005C6EDD"/>
    <w:rsid w:val="005C75E3"/>
    <w:rsid w:val="005C770A"/>
    <w:rsid w:val="005C7D72"/>
    <w:rsid w:val="005C7F36"/>
    <w:rsid w:val="005D00CA"/>
    <w:rsid w:val="005D0561"/>
    <w:rsid w:val="005D1499"/>
    <w:rsid w:val="005D18C2"/>
    <w:rsid w:val="005D1B37"/>
    <w:rsid w:val="005D2277"/>
    <w:rsid w:val="005D24AF"/>
    <w:rsid w:val="005D2822"/>
    <w:rsid w:val="005D30F6"/>
    <w:rsid w:val="005D3316"/>
    <w:rsid w:val="005D4295"/>
    <w:rsid w:val="005D46B5"/>
    <w:rsid w:val="005D53DF"/>
    <w:rsid w:val="005D59F3"/>
    <w:rsid w:val="005D5A0C"/>
    <w:rsid w:val="005D7159"/>
    <w:rsid w:val="005D7488"/>
    <w:rsid w:val="005D77AB"/>
    <w:rsid w:val="005E0A62"/>
    <w:rsid w:val="005E1136"/>
    <w:rsid w:val="005E1485"/>
    <w:rsid w:val="005E1DC1"/>
    <w:rsid w:val="005E2D24"/>
    <w:rsid w:val="005E38A6"/>
    <w:rsid w:val="005E4E6D"/>
    <w:rsid w:val="005E5082"/>
    <w:rsid w:val="005E646C"/>
    <w:rsid w:val="005E70CB"/>
    <w:rsid w:val="005E7ED6"/>
    <w:rsid w:val="005F00D4"/>
    <w:rsid w:val="005F0786"/>
    <w:rsid w:val="005F0B72"/>
    <w:rsid w:val="005F0F87"/>
    <w:rsid w:val="005F16A9"/>
    <w:rsid w:val="005F3CB3"/>
    <w:rsid w:val="005F541B"/>
    <w:rsid w:val="005F5C81"/>
    <w:rsid w:val="005F5FB5"/>
    <w:rsid w:val="005F691D"/>
    <w:rsid w:val="005F74B1"/>
    <w:rsid w:val="005F7D21"/>
    <w:rsid w:val="005F7F2D"/>
    <w:rsid w:val="00600883"/>
    <w:rsid w:val="0060146D"/>
    <w:rsid w:val="00601D0A"/>
    <w:rsid w:val="00602036"/>
    <w:rsid w:val="006021E5"/>
    <w:rsid w:val="00602C3F"/>
    <w:rsid w:val="00603470"/>
    <w:rsid w:val="00603E55"/>
    <w:rsid w:val="0060460A"/>
    <w:rsid w:val="00604F3F"/>
    <w:rsid w:val="006051AC"/>
    <w:rsid w:val="006060D9"/>
    <w:rsid w:val="006064F5"/>
    <w:rsid w:val="00606923"/>
    <w:rsid w:val="00607644"/>
    <w:rsid w:val="00607BD5"/>
    <w:rsid w:val="0061001C"/>
    <w:rsid w:val="0061083E"/>
    <w:rsid w:val="00610CCA"/>
    <w:rsid w:val="00611196"/>
    <w:rsid w:val="00611FDB"/>
    <w:rsid w:val="00612248"/>
    <w:rsid w:val="00612A57"/>
    <w:rsid w:val="00613898"/>
    <w:rsid w:val="00614461"/>
    <w:rsid w:val="00614779"/>
    <w:rsid w:val="00614796"/>
    <w:rsid w:val="00614871"/>
    <w:rsid w:val="00616931"/>
    <w:rsid w:val="006170A3"/>
    <w:rsid w:val="00617411"/>
    <w:rsid w:val="00617627"/>
    <w:rsid w:val="00617D4E"/>
    <w:rsid w:val="006208B9"/>
    <w:rsid w:val="00620C0F"/>
    <w:rsid w:val="006214F4"/>
    <w:rsid w:val="0062264D"/>
    <w:rsid w:val="00623592"/>
    <w:rsid w:val="00623CF8"/>
    <w:rsid w:val="0062486A"/>
    <w:rsid w:val="00624C94"/>
    <w:rsid w:val="0062623B"/>
    <w:rsid w:val="006304C5"/>
    <w:rsid w:val="006304CC"/>
    <w:rsid w:val="006308D2"/>
    <w:rsid w:val="00634312"/>
    <w:rsid w:val="006347EC"/>
    <w:rsid w:val="00635E88"/>
    <w:rsid w:val="00635F11"/>
    <w:rsid w:val="00636294"/>
    <w:rsid w:val="006364CB"/>
    <w:rsid w:val="00636D94"/>
    <w:rsid w:val="00636E8A"/>
    <w:rsid w:val="00637305"/>
    <w:rsid w:val="006373A9"/>
    <w:rsid w:val="00637CB4"/>
    <w:rsid w:val="006407C0"/>
    <w:rsid w:val="00641144"/>
    <w:rsid w:val="00641F1D"/>
    <w:rsid w:val="006429FA"/>
    <w:rsid w:val="00642F00"/>
    <w:rsid w:val="0064384A"/>
    <w:rsid w:val="00643DEF"/>
    <w:rsid w:val="0064417E"/>
    <w:rsid w:val="006446ED"/>
    <w:rsid w:val="00644833"/>
    <w:rsid w:val="006449E2"/>
    <w:rsid w:val="00644B4B"/>
    <w:rsid w:val="00646493"/>
    <w:rsid w:val="006477AD"/>
    <w:rsid w:val="00647D1B"/>
    <w:rsid w:val="00650742"/>
    <w:rsid w:val="00650B37"/>
    <w:rsid w:val="0065123B"/>
    <w:rsid w:val="00651C4C"/>
    <w:rsid w:val="00651EA8"/>
    <w:rsid w:val="00652016"/>
    <w:rsid w:val="006523E6"/>
    <w:rsid w:val="00652AA7"/>
    <w:rsid w:val="006533D3"/>
    <w:rsid w:val="00653564"/>
    <w:rsid w:val="006537EF"/>
    <w:rsid w:val="00653F2A"/>
    <w:rsid w:val="00654FEE"/>
    <w:rsid w:val="006550AB"/>
    <w:rsid w:val="00655987"/>
    <w:rsid w:val="0065662A"/>
    <w:rsid w:val="00656941"/>
    <w:rsid w:val="006570C3"/>
    <w:rsid w:val="0066094F"/>
    <w:rsid w:val="00660B0A"/>
    <w:rsid w:val="00660D3F"/>
    <w:rsid w:val="006612F9"/>
    <w:rsid w:val="00661752"/>
    <w:rsid w:val="00663B4D"/>
    <w:rsid w:val="00663EA3"/>
    <w:rsid w:val="006649F4"/>
    <w:rsid w:val="00666798"/>
    <w:rsid w:val="006667A3"/>
    <w:rsid w:val="006672B8"/>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598"/>
    <w:rsid w:val="006816E3"/>
    <w:rsid w:val="0068182E"/>
    <w:rsid w:val="00682461"/>
    <w:rsid w:val="0068280D"/>
    <w:rsid w:val="00683141"/>
    <w:rsid w:val="00683838"/>
    <w:rsid w:val="00684501"/>
    <w:rsid w:val="00684C22"/>
    <w:rsid w:val="006852F6"/>
    <w:rsid w:val="006854A7"/>
    <w:rsid w:val="006857CF"/>
    <w:rsid w:val="0068609A"/>
    <w:rsid w:val="0068656F"/>
    <w:rsid w:val="00686F5D"/>
    <w:rsid w:val="006879C9"/>
    <w:rsid w:val="00687A4A"/>
    <w:rsid w:val="0069016A"/>
    <w:rsid w:val="006917F5"/>
    <w:rsid w:val="00692CF5"/>
    <w:rsid w:val="006942DA"/>
    <w:rsid w:val="006962A2"/>
    <w:rsid w:val="00696495"/>
    <w:rsid w:val="006965F9"/>
    <w:rsid w:val="006966A2"/>
    <w:rsid w:val="00696C9F"/>
    <w:rsid w:val="006A0854"/>
    <w:rsid w:val="006A0EF3"/>
    <w:rsid w:val="006A21AC"/>
    <w:rsid w:val="006A2594"/>
    <w:rsid w:val="006A306A"/>
    <w:rsid w:val="006A3479"/>
    <w:rsid w:val="006A34B9"/>
    <w:rsid w:val="006A3D3D"/>
    <w:rsid w:val="006A3D66"/>
    <w:rsid w:val="006A4BD9"/>
    <w:rsid w:val="006A4CC4"/>
    <w:rsid w:val="006A4E2A"/>
    <w:rsid w:val="006A5350"/>
    <w:rsid w:val="006A5E21"/>
    <w:rsid w:val="006A6F2B"/>
    <w:rsid w:val="006A7CC2"/>
    <w:rsid w:val="006B0666"/>
    <w:rsid w:val="006B10D8"/>
    <w:rsid w:val="006B35EB"/>
    <w:rsid w:val="006B3BD3"/>
    <w:rsid w:val="006B4CB2"/>
    <w:rsid w:val="006B56C5"/>
    <w:rsid w:val="006B5D9C"/>
    <w:rsid w:val="006B6B37"/>
    <w:rsid w:val="006B7189"/>
    <w:rsid w:val="006B77D6"/>
    <w:rsid w:val="006B7912"/>
    <w:rsid w:val="006B7C58"/>
    <w:rsid w:val="006B7D76"/>
    <w:rsid w:val="006B7D86"/>
    <w:rsid w:val="006C014B"/>
    <w:rsid w:val="006C01C9"/>
    <w:rsid w:val="006C0ADD"/>
    <w:rsid w:val="006C0D76"/>
    <w:rsid w:val="006C1411"/>
    <w:rsid w:val="006C199A"/>
    <w:rsid w:val="006C247A"/>
    <w:rsid w:val="006C263A"/>
    <w:rsid w:val="006C28ED"/>
    <w:rsid w:val="006C49CB"/>
    <w:rsid w:val="006C4E05"/>
    <w:rsid w:val="006C5C1D"/>
    <w:rsid w:val="006C5EFB"/>
    <w:rsid w:val="006C6534"/>
    <w:rsid w:val="006C769A"/>
    <w:rsid w:val="006D1DFA"/>
    <w:rsid w:val="006D1FE4"/>
    <w:rsid w:val="006D2C16"/>
    <w:rsid w:val="006D3815"/>
    <w:rsid w:val="006D3FC0"/>
    <w:rsid w:val="006D4BB9"/>
    <w:rsid w:val="006D4CAC"/>
    <w:rsid w:val="006D666A"/>
    <w:rsid w:val="006D6869"/>
    <w:rsid w:val="006D74B2"/>
    <w:rsid w:val="006E005E"/>
    <w:rsid w:val="006E05ED"/>
    <w:rsid w:val="006E0B80"/>
    <w:rsid w:val="006E19EE"/>
    <w:rsid w:val="006E2099"/>
    <w:rsid w:val="006E21E1"/>
    <w:rsid w:val="006E2869"/>
    <w:rsid w:val="006E2D6E"/>
    <w:rsid w:val="006E2F57"/>
    <w:rsid w:val="006E3542"/>
    <w:rsid w:val="006E361E"/>
    <w:rsid w:val="006E5C5D"/>
    <w:rsid w:val="006E62A7"/>
    <w:rsid w:val="006E6D10"/>
    <w:rsid w:val="006E70A3"/>
    <w:rsid w:val="006E714D"/>
    <w:rsid w:val="006E72E1"/>
    <w:rsid w:val="006F0042"/>
    <w:rsid w:val="006F0071"/>
    <w:rsid w:val="006F1129"/>
    <w:rsid w:val="006F1501"/>
    <w:rsid w:val="006F1AEF"/>
    <w:rsid w:val="006F2256"/>
    <w:rsid w:val="006F31DA"/>
    <w:rsid w:val="006F3708"/>
    <w:rsid w:val="006F41E4"/>
    <w:rsid w:val="006F4A4C"/>
    <w:rsid w:val="006F4E84"/>
    <w:rsid w:val="006F5801"/>
    <w:rsid w:val="006F5BE5"/>
    <w:rsid w:val="006F5F25"/>
    <w:rsid w:val="006F6091"/>
    <w:rsid w:val="006F62EB"/>
    <w:rsid w:val="006F6884"/>
    <w:rsid w:val="006F6985"/>
    <w:rsid w:val="006F7458"/>
    <w:rsid w:val="006F7713"/>
    <w:rsid w:val="006F779F"/>
    <w:rsid w:val="006F7A0C"/>
    <w:rsid w:val="006F7A8A"/>
    <w:rsid w:val="006F7C82"/>
    <w:rsid w:val="00700C41"/>
    <w:rsid w:val="00700D44"/>
    <w:rsid w:val="00701339"/>
    <w:rsid w:val="00701A53"/>
    <w:rsid w:val="007022EC"/>
    <w:rsid w:val="00702507"/>
    <w:rsid w:val="00703CFD"/>
    <w:rsid w:val="00704187"/>
    <w:rsid w:val="00704C0C"/>
    <w:rsid w:val="007061F3"/>
    <w:rsid w:val="0070634D"/>
    <w:rsid w:val="00706CE3"/>
    <w:rsid w:val="007074B2"/>
    <w:rsid w:val="0070764D"/>
    <w:rsid w:val="00707E2E"/>
    <w:rsid w:val="00711315"/>
    <w:rsid w:val="00711386"/>
    <w:rsid w:val="00711A45"/>
    <w:rsid w:val="00711A81"/>
    <w:rsid w:val="00711A8B"/>
    <w:rsid w:val="00712136"/>
    <w:rsid w:val="0071299E"/>
    <w:rsid w:val="00713204"/>
    <w:rsid w:val="007148D9"/>
    <w:rsid w:val="00715749"/>
    <w:rsid w:val="007161B3"/>
    <w:rsid w:val="0071637E"/>
    <w:rsid w:val="00716476"/>
    <w:rsid w:val="007167E3"/>
    <w:rsid w:val="00717639"/>
    <w:rsid w:val="00720449"/>
    <w:rsid w:val="00720E17"/>
    <w:rsid w:val="00721229"/>
    <w:rsid w:val="00721561"/>
    <w:rsid w:val="0072181D"/>
    <w:rsid w:val="007220A2"/>
    <w:rsid w:val="0072299D"/>
    <w:rsid w:val="00723728"/>
    <w:rsid w:val="0072383C"/>
    <w:rsid w:val="007245BB"/>
    <w:rsid w:val="00726D28"/>
    <w:rsid w:val="007300A2"/>
    <w:rsid w:val="00731DA2"/>
    <w:rsid w:val="007330F6"/>
    <w:rsid w:val="00733F64"/>
    <w:rsid w:val="00734B56"/>
    <w:rsid w:val="00734CEC"/>
    <w:rsid w:val="00735C5C"/>
    <w:rsid w:val="007369E2"/>
    <w:rsid w:val="00736FA9"/>
    <w:rsid w:val="0073702F"/>
    <w:rsid w:val="00740DC9"/>
    <w:rsid w:val="0074149C"/>
    <w:rsid w:val="0074253E"/>
    <w:rsid w:val="00743069"/>
    <w:rsid w:val="00743161"/>
    <w:rsid w:val="00743CDA"/>
    <w:rsid w:val="0074428D"/>
    <w:rsid w:val="007449D4"/>
    <w:rsid w:val="0074537A"/>
    <w:rsid w:val="007455E1"/>
    <w:rsid w:val="0074636E"/>
    <w:rsid w:val="00746B24"/>
    <w:rsid w:val="007474B0"/>
    <w:rsid w:val="00750155"/>
    <w:rsid w:val="00750432"/>
    <w:rsid w:val="00751312"/>
    <w:rsid w:val="00751384"/>
    <w:rsid w:val="007518A5"/>
    <w:rsid w:val="00753104"/>
    <w:rsid w:val="007541E6"/>
    <w:rsid w:val="007545E0"/>
    <w:rsid w:val="00755266"/>
    <w:rsid w:val="0075553E"/>
    <w:rsid w:val="00755808"/>
    <w:rsid w:val="00756566"/>
    <w:rsid w:val="00756ACA"/>
    <w:rsid w:val="0075726C"/>
    <w:rsid w:val="0075734A"/>
    <w:rsid w:val="007577BA"/>
    <w:rsid w:val="00757916"/>
    <w:rsid w:val="007601FA"/>
    <w:rsid w:val="007606CB"/>
    <w:rsid w:val="00761EC0"/>
    <w:rsid w:val="00763058"/>
    <w:rsid w:val="00763644"/>
    <w:rsid w:val="00764596"/>
    <w:rsid w:val="007645F9"/>
    <w:rsid w:val="007653A3"/>
    <w:rsid w:val="0076571E"/>
    <w:rsid w:val="00765B0C"/>
    <w:rsid w:val="00765BF4"/>
    <w:rsid w:val="007662BC"/>
    <w:rsid w:val="00766985"/>
    <w:rsid w:val="00771EFF"/>
    <w:rsid w:val="0077212B"/>
    <w:rsid w:val="007724A4"/>
    <w:rsid w:val="00772541"/>
    <w:rsid w:val="0077323B"/>
    <w:rsid w:val="00774400"/>
    <w:rsid w:val="00774E39"/>
    <w:rsid w:val="00775B04"/>
    <w:rsid w:val="00776322"/>
    <w:rsid w:val="00776329"/>
    <w:rsid w:val="007765B1"/>
    <w:rsid w:val="007768E6"/>
    <w:rsid w:val="00776EF1"/>
    <w:rsid w:val="00777127"/>
    <w:rsid w:val="00777BAE"/>
    <w:rsid w:val="00781477"/>
    <w:rsid w:val="00781A6B"/>
    <w:rsid w:val="00782E67"/>
    <w:rsid w:val="00782E7A"/>
    <w:rsid w:val="00783129"/>
    <w:rsid w:val="007847AD"/>
    <w:rsid w:val="00786C06"/>
    <w:rsid w:val="00787701"/>
    <w:rsid w:val="0078774B"/>
    <w:rsid w:val="00787993"/>
    <w:rsid w:val="00787EC8"/>
    <w:rsid w:val="00790875"/>
    <w:rsid w:val="00791E32"/>
    <w:rsid w:val="00792838"/>
    <w:rsid w:val="00792DD0"/>
    <w:rsid w:val="00793289"/>
    <w:rsid w:val="00793450"/>
    <w:rsid w:val="00793973"/>
    <w:rsid w:val="007939B4"/>
    <w:rsid w:val="00794A63"/>
    <w:rsid w:val="00795717"/>
    <w:rsid w:val="00795983"/>
    <w:rsid w:val="00795AE0"/>
    <w:rsid w:val="00795F48"/>
    <w:rsid w:val="00797FB6"/>
    <w:rsid w:val="007A091E"/>
    <w:rsid w:val="007A10A9"/>
    <w:rsid w:val="007A22CE"/>
    <w:rsid w:val="007A2DAF"/>
    <w:rsid w:val="007A4370"/>
    <w:rsid w:val="007A4927"/>
    <w:rsid w:val="007A4B45"/>
    <w:rsid w:val="007A5DDB"/>
    <w:rsid w:val="007A6751"/>
    <w:rsid w:val="007A6CD0"/>
    <w:rsid w:val="007B05DD"/>
    <w:rsid w:val="007B0B2E"/>
    <w:rsid w:val="007B0D22"/>
    <w:rsid w:val="007B0E45"/>
    <w:rsid w:val="007B0FFE"/>
    <w:rsid w:val="007B1568"/>
    <w:rsid w:val="007B2BCF"/>
    <w:rsid w:val="007B2E71"/>
    <w:rsid w:val="007B3D98"/>
    <w:rsid w:val="007B3F06"/>
    <w:rsid w:val="007B4445"/>
    <w:rsid w:val="007B480F"/>
    <w:rsid w:val="007B4810"/>
    <w:rsid w:val="007B5AE2"/>
    <w:rsid w:val="007B6C07"/>
    <w:rsid w:val="007B70EF"/>
    <w:rsid w:val="007B7442"/>
    <w:rsid w:val="007B77CB"/>
    <w:rsid w:val="007C1404"/>
    <w:rsid w:val="007C144C"/>
    <w:rsid w:val="007C1B1A"/>
    <w:rsid w:val="007C2227"/>
    <w:rsid w:val="007C3133"/>
    <w:rsid w:val="007C31F2"/>
    <w:rsid w:val="007C3D3F"/>
    <w:rsid w:val="007C3ED1"/>
    <w:rsid w:val="007C3F5C"/>
    <w:rsid w:val="007C4AB1"/>
    <w:rsid w:val="007C5C2B"/>
    <w:rsid w:val="007C5ECC"/>
    <w:rsid w:val="007C6DC8"/>
    <w:rsid w:val="007C7519"/>
    <w:rsid w:val="007C7740"/>
    <w:rsid w:val="007C7884"/>
    <w:rsid w:val="007C7941"/>
    <w:rsid w:val="007D011B"/>
    <w:rsid w:val="007D1761"/>
    <w:rsid w:val="007D2829"/>
    <w:rsid w:val="007D3B6D"/>
    <w:rsid w:val="007D472D"/>
    <w:rsid w:val="007D4A3A"/>
    <w:rsid w:val="007D4F8F"/>
    <w:rsid w:val="007D5340"/>
    <w:rsid w:val="007D68AA"/>
    <w:rsid w:val="007D6FFA"/>
    <w:rsid w:val="007D75B0"/>
    <w:rsid w:val="007D7668"/>
    <w:rsid w:val="007E083F"/>
    <w:rsid w:val="007E0C33"/>
    <w:rsid w:val="007E1FDD"/>
    <w:rsid w:val="007E24EE"/>
    <w:rsid w:val="007E26FE"/>
    <w:rsid w:val="007E2C38"/>
    <w:rsid w:val="007E3392"/>
    <w:rsid w:val="007E3F0B"/>
    <w:rsid w:val="007E42F2"/>
    <w:rsid w:val="007E5455"/>
    <w:rsid w:val="007E5592"/>
    <w:rsid w:val="007E619A"/>
    <w:rsid w:val="007E670C"/>
    <w:rsid w:val="007E6DED"/>
    <w:rsid w:val="007E7658"/>
    <w:rsid w:val="007F02F6"/>
    <w:rsid w:val="007F0374"/>
    <w:rsid w:val="007F03F0"/>
    <w:rsid w:val="007F0935"/>
    <w:rsid w:val="007F1BA5"/>
    <w:rsid w:val="007F2139"/>
    <w:rsid w:val="007F2982"/>
    <w:rsid w:val="007F2B8B"/>
    <w:rsid w:val="007F2F7A"/>
    <w:rsid w:val="007F3395"/>
    <w:rsid w:val="007F3E90"/>
    <w:rsid w:val="007F42D6"/>
    <w:rsid w:val="007F53DC"/>
    <w:rsid w:val="007F5CE6"/>
    <w:rsid w:val="007F5D37"/>
    <w:rsid w:val="007F6C48"/>
    <w:rsid w:val="007F6D56"/>
    <w:rsid w:val="007F713D"/>
    <w:rsid w:val="007F7809"/>
    <w:rsid w:val="00800B3F"/>
    <w:rsid w:val="00801511"/>
    <w:rsid w:val="0080192F"/>
    <w:rsid w:val="0080221F"/>
    <w:rsid w:val="00803124"/>
    <w:rsid w:val="00803187"/>
    <w:rsid w:val="00803630"/>
    <w:rsid w:val="0080377E"/>
    <w:rsid w:val="00804DB6"/>
    <w:rsid w:val="0080580F"/>
    <w:rsid w:val="0080633B"/>
    <w:rsid w:val="00806E2B"/>
    <w:rsid w:val="00806EE7"/>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264B"/>
    <w:rsid w:val="00822DD3"/>
    <w:rsid w:val="00823DAF"/>
    <w:rsid w:val="00824753"/>
    <w:rsid w:val="00824BAA"/>
    <w:rsid w:val="00824D54"/>
    <w:rsid w:val="00825B4C"/>
    <w:rsid w:val="00826756"/>
    <w:rsid w:val="008270D1"/>
    <w:rsid w:val="008278BF"/>
    <w:rsid w:val="00830099"/>
    <w:rsid w:val="00830230"/>
    <w:rsid w:val="008344D4"/>
    <w:rsid w:val="00834837"/>
    <w:rsid w:val="00834E38"/>
    <w:rsid w:val="008350D3"/>
    <w:rsid w:val="0083587B"/>
    <w:rsid w:val="00835D61"/>
    <w:rsid w:val="008365E2"/>
    <w:rsid w:val="00836F44"/>
    <w:rsid w:val="00840627"/>
    <w:rsid w:val="00840D18"/>
    <w:rsid w:val="00840EA9"/>
    <w:rsid w:val="00841021"/>
    <w:rsid w:val="00841855"/>
    <w:rsid w:val="008423A7"/>
    <w:rsid w:val="00842513"/>
    <w:rsid w:val="00842733"/>
    <w:rsid w:val="00842798"/>
    <w:rsid w:val="008428CF"/>
    <w:rsid w:val="00843371"/>
    <w:rsid w:val="0084488D"/>
    <w:rsid w:val="008457F1"/>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38E4"/>
    <w:rsid w:val="00854A13"/>
    <w:rsid w:val="00854D43"/>
    <w:rsid w:val="00855360"/>
    <w:rsid w:val="00855DDB"/>
    <w:rsid w:val="00856DD4"/>
    <w:rsid w:val="00856DDC"/>
    <w:rsid w:val="00856F75"/>
    <w:rsid w:val="00857031"/>
    <w:rsid w:val="00857A70"/>
    <w:rsid w:val="00857DA4"/>
    <w:rsid w:val="00860563"/>
    <w:rsid w:val="008619B0"/>
    <w:rsid w:val="008622CF"/>
    <w:rsid w:val="00862896"/>
    <w:rsid w:val="00862AD0"/>
    <w:rsid w:val="00862C51"/>
    <w:rsid w:val="008630CC"/>
    <w:rsid w:val="00863321"/>
    <w:rsid w:val="0086338F"/>
    <w:rsid w:val="00863416"/>
    <w:rsid w:val="00863DB9"/>
    <w:rsid w:val="00864159"/>
    <w:rsid w:val="00864201"/>
    <w:rsid w:val="00864CCF"/>
    <w:rsid w:val="008651D1"/>
    <w:rsid w:val="00866144"/>
    <w:rsid w:val="008662BB"/>
    <w:rsid w:val="00870B05"/>
    <w:rsid w:val="00872684"/>
    <w:rsid w:val="008728C6"/>
    <w:rsid w:val="00872D69"/>
    <w:rsid w:val="00873055"/>
    <w:rsid w:val="008732E9"/>
    <w:rsid w:val="00873DB8"/>
    <w:rsid w:val="0087404D"/>
    <w:rsid w:val="00874B25"/>
    <w:rsid w:val="00875E20"/>
    <w:rsid w:val="00875E61"/>
    <w:rsid w:val="008762AD"/>
    <w:rsid w:val="008763DC"/>
    <w:rsid w:val="00876BE8"/>
    <w:rsid w:val="00876C11"/>
    <w:rsid w:val="00876C59"/>
    <w:rsid w:val="008771E2"/>
    <w:rsid w:val="00877D6D"/>
    <w:rsid w:val="00880684"/>
    <w:rsid w:val="0088075E"/>
    <w:rsid w:val="00880C75"/>
    <w:rsid w:val="0088193A"/>
    <w:rsid w:val="00881999"/>
    <w:rsid w:val="00881BD4"/>
    <w:rsid w:val="00883315"/>
    <w:rsid w:val="008840E1"/>
    <w:rsid w:val="008847F8"/>
    <w:rsid w:val="00885C64"/>
    <w:rsid w:val="008862B3"/>
    <w:rsid w:val="008879BB"/>
    <w:rsid w:val="0089062C"/>
    <w:rsid w:val="00890881"/>
    <w:rsid w:val="00891C78"/>
    <w:rsid w:val="0089285F"/>
    <w:rsid w:val="008932B5"/>
    <w:rsid w:val="0089484F"/>
    <w:rsid w:val="00894B7D"/>
    <w:rsid w:val="008952A3"/>
    <w:rsid w:val="008975A4"/>
    <w:rsid w:val="00897C0F"/>
    <w:rsid w:val="008A00EB"/>
    <w:rsid w:val="008A158E"/>
    <w:rsid w:val="008A2AAE"/>
    <w:rsid w:val="008A2BA3"/>
    <w:rsid w:val="008A2D94"/>
    <w:rsid w:val="008A3965"/>
    <w:rsid w:val="008A3F44"/>
    <w:rsid w:val="008A437A"/>
    <w:rsid w:val="008A4F36"/>
    <w:rsid w:val="008A5284"/>
    <w:rsid w:val="008A560A"/>
    <w:rsid w:val="008A66B6"/>
    <w:rsid w:val="008A6CFE"/>
    <w:rsid w:val="008A748B"/>
    <w:rsid w:val="008A7548"/>
    <w:rsid w:val="008A771F"/>
    <w:rsid w:val="008A7C7E"/>
    <w:rsid w:val="008B02B9"/>
    <w:rsid w:val="008B0890"/>
    <w:rsid w:val="008B102C"/>
    <w:rsid w:val="008B1594"/>
    <w:rsid w:val="008B1D5E"/>
    <w:rsid w:val="008B2478"/>
    <w:rsid w:val="008B342E"/>
    <w:rsid w:val="008B3A6E"/>
    <w:rsid w:val="008B44AD"/>
    <w:rsid w:val="008B50E8"/>
    <w:rsid w:val="008B53A4"/>
    <w:rsid w:val="008B7952"/>
    <w:rsid w:val="008C1842"/>
    <w:rsid w:val="008C2940"/>
    <w:rsid w:val="008C2BAC"/>
    <w:rsid w:val="008C2DB0"/>
    <w:rsid w:val="008C34F8"/>
    <w:rsid w:val="008C43C4"/>
    <w:rsid w:val="008C525A"/>
    <w:rsid w:val="008C5464"/>
    <w:rsid w:val="008C638B"/>
    <w:rsid w:val="008C63EE"/>
    <w:rsid w:val="008C67F0"/>
    <w:rsid w:val="008C715D"/>
    <w:rsid w:val="008C74A9"/>
    <w:rsid w:val="008C7773"/>
    <w:rsid w:val="008C79EE"/>
    <w:rsid w:val="008C7EC6"/>
    <w:rsid w:val="008D0396"/>
    <w:rsid w:val="008D043E"/>
    <w:rsid w:val="008D0B54"/>
    <w:rsid w:val="008D0B5F"/>
    <w:rsid w:val="008D3C95"/>
    <w:rsid w:val="008D3E7B"/>
    <w:rsid w:val="008D48ED"/>
    <w:rsid w:val="008D4DDA"/>
    <w:rsid w:val="008D58F0"/>
    <w:rsid w:val="008D5ADD"/>
    <w:rsid w:val="008D7B4E"/>
    <w:rsid w:val="008D7E86"/>
    <w:rsid w:val="008E11BB"/>
    <w:rsid w:val="008E1E75"/>
    <w:rsid w:val="008E1F7C"/>
    <w:rsid w:val="008E27FB"/>
    <w:rsid w:val="008E29DA"/>
    <w:rsid w:val="008E2F5B"/>
    <w:rsid w:val="008E323C"/>
    <w:rsid w:val="008E38C8"/>
    <w:rsid w:val="008E3BB8"/>
    <w:rsid w:val="008E3D6D"/>
    <w:rsid w:val="008E480A"/>
    <w:rsid w:val="008E6C67"/>
    <w:rsid w:val="008F0206"/>
    <w:rsid w:val="008F085D"/>
    <w:rsid w:val="008F10AF"/>
    <w:rsid w:val="008F13A8"/>
    <w:rsid w:val="008F1C6A"/>
    <w:rsid w:val="008F1DFF"/>
    <w:rsid w:val="008F201C"/>
    <w:rsid w:val="008F2139"/>
    <w:rsid w:val="008F2E49"/>
    <w:rsid w:val="008F32D6"/>
    <w:rsid w:val="008F32F0"/>
    <w:rsid w:val="008F41A1"/>
    <w:rsid w:val="008F4704"/>
    <w:rsid w:val="008F499E"/>
    <w:rsid w:val="008F5C91"/>
    <w:rsid w:val="008F6489"/>
    <w:rsid w:val="008F6B07"/>
    <w:rsid w:val="008F6DF7"/>
    <w:rsid w:val="008F6E9E"/>
    <w:rsid w:val="008F74D8"/>
    <w:rsid w:val="00900223"/>
    <w:rsid w:val="00900B8E"/>
    <w:rsid w:val="00900DB5"/>
    <w:rsid w:val="009025FA"/>
    <w:rsid w:val="00902D9C"/>
    <w:rsid w:val="00902DDD"/>
    <w:rsid w:val="0090342E"/>
    <w:rsid w:val="009039F5"/>
    <w:rsid w:val="00905362"/>
    <w:rsid w:val="00906039"/>
    <w:rsid w:val="009068B6"/>
    <w:rsid w:val="00906BC6"/>
    <w:rsid w:val="009072A6"/>
    <w:rsid w:val="009073AF"/>
    <w:rsid w:val="0090798C"/>
    <w:rsid w:val="00907D32"/>
    <w:rsid w:val="00910099"/>
    <w:rsid w:val="009100AB"/>
    <w:rsid w:val="00910B58"/>
    <w:rsid w:val="00910C1C"/>
    <w:rsid w:val="009117E6"/>
    <w:rsid w:val="00911BAE"/>
    <w:rsid w:val="00911EFF"/>
    <w:rsid w:val="009123C7"/>
    <w:rsid w:val="00912D09"/>
    <w:rsid w:val="00912F34"/>
    <w:rsid w:val="0091318F"/>
    <w:rsid w:val="00914344"/>
    <w:rsid w:val="00914C33"/>
    <w:rsid w:val="00914D32"/>
    <w:rsid w:val="00914D6E"/>
    <w:rsid w:val="00915B89"/>
    <w:rsid w:val="00915DE3"/>
    <w:rsid w:val="00916194"/>
    <w:rsid w:val="00916CBB"/>
    <w:rsid w:val="00916F92"/>
    <w:rsid w:val="00916FEE"/>
    <w:rsid w:val="00917AC3"/>
    <w:rsid w:val="0092077F"/>
    <w:rsid w:val="00920AEF"/>
    <w:rsid w:val="0092192C"/>
    <w:rsid w:val="00921FF3"/>
    <w:rsid w:val="0092205A"/>
    <w:rsid w:val="0092568E"/>
    <w:rsid w:val="0092715B"/>
    <w:rsid w:val="00927F98"/>
    <w:rsid w:val="00930143"/>
    <w:rsid w:val="009302A1"/>
    <w:rsid w:val="00930532"/>
    <w:rsid w:val="00930DDA"/>
    <w:rsid w:val="009317C1"/>
    <w:rsid w:val="00931C21"/>
    <w:rsid w:val="00931D16"/>
    <w:rsid w:val="009335F5"/>
    <w:rsid w:val="00933897"/>
    <w:rsid w:val="00933DBC"/>
    <w:rsid w:val="0093408C"/>
    <w:rsid w:val="00934706"/>
    <w:rsid w:val="00934B81"/>
    <w:rsid w:val="00934C4F"/>
    <w:rsid w:val="00934C7C"/>
    <w:rsid w:val="00934CD0"/>
    <w:rsid w:val="0093565E"/>
    <w:rsid w:val="00935699"/>
    <w:rsid w:val="00935795"/>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793"/>
    <w:rsid w:val="00943976"/>
    <w:rsid w:val="00943B08"/>
    <w:rsid w:val="00943C57"/>
    <w:rsid w:val="00944242"/>
    <w:rsid w:val="0094452B"/>
    <w:rsid w:val="0094534A"/>
    <w:rsid w:val="00945B69"/>
    <w:rsid w:val="00946A13"/>
    <w:rsid w:val="00946AA1"/>
    <w:rsid w:val="00947247"/>
    <w:rsid w:val="00947439"/>
    <w:rsid w:val="00947494"/>
    <w:rsid w:val="00947C04"/>
    <w:rsid w:val="00947F03"/>
    <w:rsid w:val="009506DD"/>
    <w:rsid w:val="0095071C"/>
    <w:rsid w:val="0095149E"/>
    <w:rsid w:val="00951F9B"/>
    <w:rsid w:val="0095222C"/>
    <w:rsid w:val="009536DC"/>
    <w:rsid w:val="00953A32"/>
    <w:rsid w:val="00953DEF"/>
    <w:rsid w:val="0095430F"/>
    <w:rsid w:val="00954AF2"/>
    <w:rsid w:val="00955043"/>
    <w:rsid w:val="00955983"/>
    <w:rsid w:val="0095678F"/>
    <w:rsid w:val="00957863"/>
    <w:rsid w:val="009578FB"/>
    <w:rsid w:val="00957A1A"/>
    <w:rsid w:val="00957D1C"/>
    <w:rsid w:val="00960F33"/>
    <w:rsid w:val="0096169C"/>
    <w:rsid w:val="0096241C"/>
    <w:rsid w:val="00962D2F"/>
    <w:rsid w:val="00963D6F"/>
    <w:rsid w:val="0096459D"/>
    <w:rsid w:val="00964AF8"/>
    <w:rsid w:val="00964C55"/>
    <w:rsid w:val="0096650E"/>
    <w:rsid w:val="00970119"/>
    <w:rsid w:val="009708DE"/>
    <w:rsid w:val="009715D7"/>
    <w:rsid w:val="009726B7"/>
    <w:rsid w:val="00972949"/>
    <w:rsid w:val="00972FBE"/>
    <w:rsid w:val="009730C8"/>
    <w:rsid w:val="009739B9"/>
    <w:rsid w:val="009741AD"/>
    <w:rsid w:val="00974F02"/>
    <w:rsid w:val="009755D9"/>
    <w:rsid w:val="009757D2"/>
    <w:rsid w:val="00976B96"/>
    <w:rsid w:val="009770BE"/>
    <w:rsid w:val="00977675"/>
    <w:rsid w:val="00977BC3"/>
    <w:rsid w:val="00980047"/>
    <w:rsid w:val="00981339"/>
    <w:rsid w:val="00981496"/>
    <w:rsid w:val="00981507"/>
    <w:rsid w:val="009825BC"/>
    <w:rsid w:val="00983207"/>
    <w:rsid w:val="00983A94"/>
    <w:rsid w:val="00983CC4"/>
    <w:rsid w:val="00983FCD"/>
    <w:rsid w:val="009842B3"/>
    <w:rsid w:val="0098445A"/>
    <w:rsid w:val="00984856"/>
    <w:rsid w:val="00984B2B"/>
    <w:rsid w:val="0098527C"/>
    <w:rsid w:val="009852BA"/>
    <w:rsid w:val="0098543A"/>
    <w:rsid w:val="00985499"/>
    <w:rsid w:val="00985D9C"/>
    <w:rsid w:val="00985E39"/>
    <w:rsid w:val="00986728"/>
    <w:rsid w:val="00987467"/>
    <w:rsid w:val="00987B82"/>
    <w:rsid w:val="00990B8E"/>
    <w:rsid w:val="009922D4"/>
    <w:rsid w:val="00992B87"/>
    <w:rsid w:val="009935AF"/>
    <w:rsid w:val="009949A8"/>
    <w:rsid w:val="0099507A"/>
    <w:rsid w:val="00996475"/>
    <w:rsid w:val="0099698F"/>
    <w:rsid w:val="00996EF1"/>
    <w:rsid w:val="00996FD1"/>
    <w:rsid w:val="00997227"/>
    <w:rsid w:val="0099752D"/>
    <w:rsid w:val="00997A06"/>
    <w:rsid w:val="00997C30"/>
    <w:rsid w:val="00997CB6"/>
    <w:rsid w:val="009A03DA"/>
    <w:rsid w:val="009A057F"/>
    <w:rsid w:val="009A0EF3"/>
    <w:rsid w:val="009A112C"/>
    <w:rsid w:val="009A1DFE"/>
    <w:rsid w:val="009A2012"/>
    <w:rsid w:val="009A21F4"/>
    <w:rsid w:val="009A2814"/>
    <w:rsid w:val="009A34C3"/>
    <w:rsid w:val="009A36A4"/>
    <w:rsid w:val="009A4733"/>
    <w:rsid w:val="009A4F9C"/>
    <w:rsid w:val="009A54F3"/>
    <w:rsid w:val="009A5FC1"/>
    <w:rsid w:val="009A7227"/>
    <w:rsid w:val="009A726D"/>
    <w:rsid w:val="009B0525"/>
    <w:rsid w:val="009B1681"/>
    <w:rsid w:val="009B172E"/>
    <w:rsid w:val="009B1C3A"/>
    <w:rsid w:val="009B43C8"/>
    <w:rsid w:val="009B4C93"/>
    <w:rsid w:val="009B4EB6"/>
    <w:rsid w:val="009B5B91"/>
    <w:rsid w:val="009B6403"/>
    <w:rsid w:val="009B655E"/>
    <w:rsid w:val="009B6F27"/>
    <w:rsid w:val="009B744D"/>
    <w:rsid w:val="009B757A"/>
    <w:rsid w:val="009C04ED"/>
    <w:rsid w:val="009C098D"/>
    <w:rsid w:val="009C15CB"/>
    <w:rsid w:val="009C16C7"/>
    <w:rsid w:val="009C1DAF"/>
    <w:rsid w:val="009C2751"/>
    <w:rsid w:val="009C3030"/>
    <w:rsid w:val="009C314B"/>
    <w:rsid w:val="009C316F"/>
    <w:rsid w:val="009C3806"/>
    <w:rsid w:val="009C39A6"/>
    <w:rsid w:val="009C452B"/>
    <w:rsid w:val="009C4B92"/>
    <w:rsid w:val="009C4D7E"/>
    <w:rsid w:val="009C4FF7"/>
    <w:rsid w:val="009C5634"/>
    <w:rsid w:val="009C65DF"/>
    <w:rsid w:val="009C660A"/>
    <w:rsid w:val="009C770C"/>
    <w:rsid w:val="009D011F"/>
    <w:rsid w:val="009D1018"/>
    <w:rsid w:val="009D11B8"/>
    <w:rsid w:val="009D141E"/>
    <w:rsid w:val="009D20A1"/>
    <w:rsid w:val="009D2265"/>
    <w:rsid w:val="009D24B2"/>
    <w:rsid w:val="009D27EC"/>
    <w:rsid w:val="009D2DFA"/>
    <w:rsid w:val="009D3603"/>
    <w:rsid w:val="009D3790"/>
    <w:rsid w:val="009D3898"/>
    <w:rsid w:val="009D3B6F"/>
    <w:rsid w:val="009D3D9B"/>
    <w:rsid w:val="009D525C"/>
    <w:rsid w:val="009D541C"/>
    <w:rsid w:val="009D5FBF"/>
    <w:rsid w:val="009D686D"/>
    <w:rsid w:val="009D6BFC"/>
    <w:rsid w:val="009D6F81"/>
    <w:rsid w:val="009D73C2"/>
    <w:rsid w:val="009D7858"/>
    <w:rsid w:val="009D7AD0"/>
    <w:rsid w:val="009E0209"/>
    <w:rsid w:val="009E1933"/>
    <w:rsid w:val="009E1C7A"/>
    <w:rsid w:val="009E1C98"/>
    <w:rsid w:val="009E3E1D"/>
    <w:rsid w:val="009E4692"/>
    <w:rsid w:val="009E4BA8"/>
    <w:rsid w:val="009E4C93"/>
    <w:rsid w:val="009E4D93"/>
    <w:rsid w:val="009E56BD"/>
    <w:rsid w:val="009E5D5F"/>
    <w:rsid w:val="009E614B"/>
    <w:rsid w:val="009E6B4A"/>
    <w:rsid w:val="009E72CB"/>
    <w:rsid w:val="009E7795"/>
    <w:rsid w:val="009F0D0D"/>
    <w:rsid w:val="009F0F0E"/>
    <w:rsid w:val="009F1F6D"/>
    <w:rsid w:val="009F202D"/>
    <w:rsid w:val="009F2DA1"/>
    <w:rsid w:val="009F3B33"/>
    <w:rsid w:val="009F42EB"/>
    <w:rsid w:val="009F5A2C"/>
    <w:rsid w:val="009F6D48"/>
    <w:rsid w:val="009F7785"/>
    <w:rsid w:val="009F7845"/>
    <w:rsid w:val="00A0007C"/>
    <w:rsid w:val="00A00A9E"/>
    <w:rsid w:val="00A00D78"/>
    <w:rsid w:val="00A00EDC"/>
    <w:rsid w:val="00A01113"/>
    <w:rsid w:val="00A01F22"/>
    <w:rsid w:val="00A021AA"/>
    <w:rsid w:val="00A02A84"/>
    <w:rsid w:val="00A03850"/>
    <w:rsid w:val="00A04A5E"/>
    <w:rsid w:val="00A0500F"/>
    <w:rsid w:val="00A06821"/>
    <w:rsid w:val="00A06FC1"/>
    <w:rsid w:val="00A10612"/>
    <w:rsid w:val="00A11902"/>
    <w:rsid w:val="00A11FFC"/>
    <w:rsid w:val="00A12357"/>
    <w:rsid w:val="00A123FC"/>
    <w:rsid w:val="00A12553"/>
    <w:rsid w:val="00A12B7E"/>
    <w:rsid w:val="00A144ED"/>
    <w:rsid w:val="00A14622"/>
    <w:rsid w:val="00A14A25"/>
    <w:rsid w:val="00A150EB"/>
    <w:rsid w:val="00A1580F"/>
    <w:rsid w:val="00A15832"/>
    <w:rsid w:val="00A16363"/>
    <w:rsid w:val="00A1717E"/>
    <w:rsid w:val="00A17FA9"/>
    <w:rsid w:val="00A20900"/>
    <w:rsid w:val="00A20D78"/>
    <w:rsid w:val="00A20FED"/>
    <w:rsid w:val="00A20FFF"/>
    <w:rsid w:val="00A21923"/>
    <w:rsid w:val="00A21CD3"/>
    <w:rsid w:val="00A21DD3"/>
    <w:rsid w:val="00A22587"/>
    <w:rsid w:val="00A23066"/>
    <w:rsid w:val="00A23325"/>
    <w:rsid w:val="00A23507"/>
    <w:rsid w:val="00A24265"/>
    <w:rsid w:val="00A247B2"/>
    <w:rsid w:val="00A2580A"/>
    <w:rsid w:val="00A258A8"/>
    <w:rsid w:val="00A258F6"/>
    <w:rsid w:val="00A25B0B"/>
    <w:rsid w:val="00A27EB6"/>
    <w:rsid w:val="00A307B8"/>
    <w:rsid w:val="00A30BD7"/>
    <w:rsid w:val="00A312E1"/>
    <w:rsid w:val="00A3148C"/>
    <w:rsid w:val="00A32022"/>
    <w:rsid w:val="00A3231E"/>
    <w:rsid w:val="00A32A1E"/>
    <w:rsid w:val="00A32D1A"/>
    <w:rsid w:val="00A32FA0"/>
    <w:rsid w:val="00A33681"/>
    <w:rsid w:val="00A3377A"/>
    <w:rsid w:val="00A33E87"/>
    <w:rsid w:val="00A344EB"/>
    <w:rsid w:val="00A35584"/>
    <w:rsid w:val="00A35E94"/>
    <w:rsid w:val="00A35FB7"/>
    <w:rsid w:val="00A36140"/>
    <w:rsid w:val="00A3686E"/>
    <w:rsid w:val="00A36BFF"/>
    <w:rsid w:val="00A371BF"/>
    <w:rsid w:val="00A40013"/>
    <w:rsid w:val="00A406B4"/>
    <w:rsid w:val="00A417A7"/>
    <w:rsid w:val="00A43E33"/>
    <w:rsid w:val="00A441A1"/>
    <w:rsid w:val="00A44613"/>
    <w:rsid w:val="00A447E0"/>
    <w:rsid w:val="00A44A55"/>
    <w:rsid w:val="00A44A98"/>
    <w:rsid w:val="00A45D1D"/>
    <w:rsid w:val="00A464B9"/>
    <w:rsid w:val="00A46B18"/>
    <w:rsid w:val="00A4743F"/>
    <w:rsid w:val="00A51230"/>
    <w:rsid w:val="00A517CC"/>
    <w:rsid w:val="00A51F3E"/>
    <w:rsid w:val="00A5252D"/>
    <w:rsid w:val="00A53924"/>
    <w:rsid w:val="00A53C3E"/>
    <w:rsid w:val="00A55498"/>
    <w:rsid w:val="00A5615B"/>
    <w:rsid w:val="00A56338"/>
    <w:rsid w:val="00A56512"/>
    <w:rsid w:val="00A56B00"/>
    <w:rsid w:val="00A56FA7"/>
    <w:rsid w:val="00A57779"/>
    <w:rsid w:val="00A60BBD"/>
    <w:rsid w:val="00A60DAB"/>
    <w:rsid w:val="00A610C5"/>
    <w:rsid w:val="00A61487"/>
    <w:rsid w:val="00A61D89"/>
    <w:rsid w:val="00A622B9"/>
    <w:rsid w:val="00A62964"/>
    <w:rsid w:val="00A6358D"/>
    <w:rsid w:val="00A636BE"/>
    <w:rsid w:val="00A63CD4"/>
    <w:rsid w:val="00A64AD5"/>
    <w:rsid w:val="00A655A5"/>
    <w:rsid w:val="00A65DFC"/>
    <w:rsid w:val="00A65FE1"/>
    <w:rsid w:val="00A66A46"/>
    <w:rsid w:val="00A66C75"/>
    <w:rsid w:val="00A66DB5"/>
    <w:rsid w:val="00A66E35"/>
    <w:rsid w:val="00A66E66"/>
    <w:rsid w:val="00A6729D"/>
    <w:rsid w:val="00A67434"/>
    <w:rsid w:val="00A67DF0"/>
    <w:rsid w:val="00A67EBC"/>
    <w:rsid w:val="00A7006C"/>
    <w:rsid w:val="00A700EA"/>
    <w:rsid w:val="00A70107"/>
    <w:rsid w:val="00A702F0"/>
    <w:rsid w:val="00A71117"/>
    <w:rsid w:val="00A71590"/>
    <w:rsid w:val="00A7167D"/>
    <w:rsid w:val="00A72353"/>
    <w:rsid w:val="00A72441"/>
    <w:rsid w:val="00A734D1"/>
    <w:rsid w:val="00A73DE4"/>
    <w:rsid w:val="00A73F42"/>
    <w:rsid w:val="00A769F6"/>
    <w:rsid w:val="00A76AFD"/>
    <w:rsid w:val="00A76D2E"/>
    <w:rsid w:val="00A800B4"/>
    <w:rsid w:val="00A8019D"/>
    <w:rsid w:val="00A80201"/>
    <w:rsid w:val="00A80628"/>
    <w:rsid w:val="00A808D4"/>
    <w:rsid w:val="00A818A8"/>
    <w:rsid w:val="00A82F67"/>
    <w:rsid w:val="00A83494"/>
    <w:rsid w:val="00A840F7"/>
    <w:rsid w:val="00A84203"/>
    <w:rsid w:val="00A84575"/>
    <w:rsid w:val="00A8473C"/>
    <w:rsid w:val="00A85896"/>
    <w:rsid w:val="00A86113"/>
    <w:rsid w:val="00A86417"/>
    <w:rsid w:val="00A87CDC"/>
    <w:rsid w:val="00A906FE"/>
    <w:rsid w:val="00A90786"/>
    <w:rsid w:val="00A90965"/>
    <w:rsid w:val="00A909BA"/>
    <w:rsid w:val="00A92B4F"/>
    <w:rsid w:val="00A92D99"/>
    <w:rsid w:val="00A92EA2"/>
    <w:rsid w:val="00A93329"/>
    <w:rsid w:val="00A9349F"/>
    <w:rsid w:val="00A93A69"/>
    <w:rsid w:val="00A93F42"/>
    <w:rsid w:val="00A95545"/>
    <w:rsid w:val="00A97049"/>
    <w:rsid w:val="00A9744B"/>
    <w:rsid w:val="00AA0243"/>
    <w:rsid w:val="00AA02E3"/>
    <w:rsid w:val="00AA031D"/>
    <w:rsid w:val="00AA0F93"/>
    <w:rsid w:val="00AA0FCB"/>
    <w:rsid w:val="00AA197E"/>
    <w:rsid w:val="00AA2666"/>
    <w:rsid w:val="00AA2959"/>
    <w:rsid w:val="00AA2E02"/>
    <w:rsid w:val="00AA2EC9"/>
    <w:rsid w:val="00AA2F65"/>
    <w:rsid w:val="00AA3597"/>
    <w:rsid w:val="00AA3F3D"/>
    <w:rsid w:val="00AA4279"/>
    <w:rsid w:val="00AA483C"/>
    <w:rsid w:val="00AA4DDB"/>
    <w:rsid w:val="00AA512E"/>
    <w:rsid w:val="00AA578D"/>
    <w:rsid w:val="00AA5802"/>
    <w:rsid w:val="00AA6095"/>
    <w:rsid w:val="00AA624F"/>
    <w:rsid w:val="00AA633E"/>
    <w:rsid w:val="00AA6B29"/>
    <w:rsid w:val="00AA71E2"/>
    <w:rsid w:val="00AA7E24"/>
    <w:rsid w:val="00AB0327"/>
    <w:rsid w:val="00AB191F"/>
    <w:rsid w:val="00AB29C0"/>
    <w:rsid w:val="00AB2BD2"/>
    <w:rsid w:val="00AB2F5C"/>
    <w:rsid w:val="00AB387E"/>
    <w:rsid w:val="00AB3D35"/>
    <w:rsid w:val="00AB44BA"/>
    <w:rsid w:val="00AB4A88"/>
    <w:rsid w:val="00AB5794"/>
    <w:rsid w:val="00AB597C"/>
    <w:rsid w:val="00AB5B5F"/>
    <w:rsid w:val="00AB6677"/>
    <w:rsid w:val="00AB6B47"/>
    <w:rsid w:val="00AC0D85"/>
    <w:rsid w:val="00AC17C9"/>
    <w:rsid w:val="00AC25E2"/>
    <w:rsid w:val="00AC3E14"/>
    <w:rsid w:val="00AC44CE"/>
    <w:rsid w:val="00AC4628"/>
    <w:rsid w:val="00AC4A72"/>
    <w:rsid w:val="00AC4F0D"/>
    <w:rsid w:val="00AC4FA2"/>
    <w:rsid w:val="00AC5126"/>
    <w:rsid w:val="00AC54FA"/>
    <w:rsid w:val="00AC6506"/>
    <w:rsid w:val="00AC6917"/>
    <w:rsid w:val="00AC6973"/>
    <w:rsid w:val="00AC741F"/>
    <w:rsid w:val="00AC7490"/>
    <w:rsid w:val="00AC7612"/>
    <w:rsid w:val="00AD07E6"/>
    <w:rsid w:val="00AD0ABB"/>
    <w:rsid w:val="00AD0E49"/>
    <w:rsid w:val="00AD2BD8"/>
    <w:rsid w:val="00AD3082"/>
    <w:rsid w:val="00AD45F0"/>
    <w:rsid w:val="00AD4AC4"/>
    <w:rsid w:val="00AD4AE7"/>
    <w:rsid w:val="00AD4BAB"/>
    <w:rsid w:val="00AD6053"/>
    <w:rsid w:val="00AD60EE"/>
    <w:rsid w:val="00AD64A0"/>
    <w:rsid w:val="00AD675E"/>
    <w:rsid w:val="00AD6B00"/>
    <w:rsid w:val="00AD71D9"/>
    <w:rsid w:val="00AE16B9"/>
    <w:rsid w:val="00AE22CA"/>
    <w:rsid w:val="00AE23BE"/>
    <w:rsid w:val="00AE38E8"/>
    <w:rsid w:val="00AE3A57"/>
    <w:rsid w:val="00AE4441"/>
    <w:rsid w:val="00AE45CF"/>
    <w:rsid w:val="00AE4822"/>
    <w:rsid w:val="00AE493B"/>
    <w:rsid w:val="00AE5899"/>
    <w:rsid w:val="00AE6A81"/>
    <w:rsid w:val="00AE759D"/>
    <w:rsid w:val="00AE7DBB"/>
    <w:rsid w:val="00AF03C7"/>
    <w:rsid w:val="00AF144E"/>
    <w:rsid w:val="00AF27AA"/>
    <w:rsid w:val="00AF4361"/>
    <w:rsid w:val="00AF4B98"/>
    <w:rsid w:val="00AF5396"/>
    <w:rsid w:val="00AF6765"/>
    <w:rsid w:val="00AF68A7"/>
    <w:rsid w:val="00AF702E"/>
    <w:rsid w:val="00AF76F1"/>
    <w:rsid w:val="00AF7AC3"/>
    <w:rsid w:val="00B00501"/>
    <w:rsid w:val="00B00CEC"/>
    <w:rsid w:val="00B01099"/>
    <w:rsid w:val="00B01754"/>
    <w:rsid w:val="00B02122"/>
    <w:rsid w:val="00B02412"/>
    <w:rsid w:val="00B02D7F"/>
    <w:rsid w:val="00B03382"/>
    <w:rsid w:val="00B03910"/>
    <w:rsid w:val="00B03BA9"/>
    <w:rsid w:val="00B04269"/>
    <w:rsid w:val="00B0431C"/>
    <w:rsid w:val="00B0474C"/>
    <w:rsid w:val="00B04ADB"/>
    <w:rsid w:val="00B04C06"/>
    <w:rsid w:val="00B06F94"/>
    <w:rsid w:val="00B07256"/>
    <w:rsid w:val="00B072A0"/>
    <w:rsid w:val="00B074BE"/>
    <w:rsid w:val="00B07CB8"/>
    <w:rsid w:val="00B07CDB"/>
    <w:rsid w:val="00B1057B"/>
    <w:rsid w:val="00B10D8F"/>
    <w:rsid w:val="00B11012"/>
    <w:rsid w:val="00B119FB"/>
    <w:rsid w:val="00B12018"/>
    <w:rsid w:val="00B12182"/>
    <w:rsid w:val="00B123F5"/>
    <w:rsid w:val="00B1309B"/>
    <w:rsid w:val="00B141A4"/>
    <w:rsid w:val="00B14763"/>
    <w:rsid w:val="00B147EB"/>
    <w:rsid w:val="00B15045"/>
    <w:rsid w:val="00B15586"/>
    <w:rsid w:val="00B15F89"/>
    <w:rsid w:val="00B17FC4"/>
    <w:rsid w:val="00B2010D"/>
    <w:rsid w:val="00B207C4"/>
    <w:rsid w:val="00B20CD6"/>
    <w:rsid w:val="00B210EA"/>
    <w:rsid w:val="00B214C0"/>
    <w:rsid w:val="00B218A6"/>
    <w:rsid w:val="00B21D8B"/>
    <w:rsid w:val="00B22212"/>
    <w:rsid w:val="00B22BCF"/>
    <w:rsid w:val="00B22EB9"/>
    <w:rsid w:val="00B23163"/>
    <w:rsid w:val="00B23948"/>
    <w:rsid w:val="00B23D78"/>
    <w:rsid w:val="00B23E65"/>
    <w:rsid w:val="00B24421"/>
    <w:rsid w:val="00B249E9"/>
    <w:rsid w:val="00B24A0D"/>
    <w:rsid w:val="00B25D32"/>
    <w:rsid w:val="00B262DE"/>
    <w:rsid w:val="00B2631D"/>
    <w:rsid w:val="00B26947"/>
    <w:rsid w:val="00B26A9F"/>
    <w:rsid w:val="00B26B00"/>
    <w:rsid w:val="00B26C39"/>
    <w:rsid w:val="00B300C0"/>
    <w:rsid w:val="00B30696"/>
    <w:rsid w:val="00B3097F"/>
    <w:rsid w:val="00B30B7F"/>
    <w:rsid w:val="00B317A1"/>
    <w:rsid w:val="00B321A9"/>
    <w:rsid w:val="00B32614"/>
    <w:rsid w:val="00B33240"/>
    <w:rsid w:val="00B33409"/>
    <w:rsid w:val="00B33D1A"/>
    <w:rsid w:val="00B33E8C"/>
    <w:rsid w:val="00B345B1"/>
    <w:rsid w:val="00B35E6C"/>
    <w:rsid w:val="00B35EBD"/>
    <w:rsid w:val="00B36772"/>
    <w:rsid w:val="00B40A6B"/>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5E49"/>
    <w:rsid w:val="00B46D33"/>
    <w:rsid w:val="00B47555"/>
    <w:rsid w:val="00B501AF"/>
    <w:rsid w:val="00B50237"/>
    <w:rsid w:val="00B50307"/>
    <w:rsid w:val="00B50472"/>
    <w:rsid w:val="00B50796"/>
    <w:rsid w:val="00B50987"/>
    <w:rsid w:val="00B50AEF"/>
    <w:rsid w:val="00B518B9"/>
    <w:rsid w:val="00B51E09"/>
    <w:rsid w:val="00B51E99"/>
    <w:rsid w:val="00B52217"/>
    <w:rsid w:val="00B5265D"/>
    <w:rsid w:val="00B5292C"/>
    <w:rsid w:val="00B529D6"/>
    <w:rsid w:val="00B52B9F"/>
    <w:rsid w:val="00B52DFF"/>
    <w:rsid w:val="00B53214"/>
    <w:rsid w:val="00B532B2"/>
    <w:rsid w:val="00B53B1E"/>
    <w:rsid w:val="00B53D77"/>
    <w:rsid w:val="00B54066"/>
    <w:rsid w:val="00B54B52"/>
    <w:rsid w:val="00B55481"/>
    <w:rsid w:val="00B55CE5"/>
    <w:rsid w:val="00B56DEE"/>
    <w:rsid w:val="00B577A9"/>
    <w:rsid w:val="00B57CD8"/>
    <w:rsid w:val="00B60640"/>
    <w:rsid w:val="00B60C52"/>
    <w:rsid w:val="00B6140D"/>
    <w:rsid w:val="00B6154C"/>
    <w:rsid w:val="00B61793"/>
    <w:rsid w:val="00B61B9B"/>
    <w:rsid w:val="00B61CDE"/>
    <w:rsid w:val="00B62BBB"/>
    <w:rsid w:val="00B62BD2"/>
    <w:rsid w:val="00B63CDF"/>
    <w:rsid w:val="00B64E70"/>
    <w:rsid w:val="00B6503F"/>
    <w:rsid w:val="00B655AF"/>
    <w:rsid w:val="00B6569F"/>
    <w:rsid w:val="00B66B8F"/>
    <w:rsid w:val="00B67414"/>
    <w:rsid w:val="00B701C1"/>
    <w:rsid w:val="00B70F40"/>
    <w:rsid w:val="00B71EA5"/>
    <w:rsid w:val="00B725D5"/>
    <w:rsid w:val="00B72FE5"/>
    <w:rsid w:val="00B74266"/>
    <w:rsid w:val="00B742B3"/>
    <w:rsid w:val="00B745C1"/>
    <w:rsid w:val="00B76D42"/>
    <w:rsid w:val="00B76DDA"/>
    <w:rsid w:val="00B7704F"/>
    <w:rsid w:val="00B772BD"/>
    <w:rsid w:val="00B77CFA"/>
    <w:rsid w:val="00B8027B"/>
    <w:rsid w:val="00B8170E"/>
    <w:rsid w:val="00B81B19"/>
    <w:rsid w:val="00B822A5"/>
    <w:rsid w:val="00B8246A"/>
    <w:rsid w:val="00B831DC"/>
    <w:rsid w:val="00B83281"/>
    <w:rsid w:val="00B8343F"/>
    <w:rsid w:val="00B834FD"/>
    <w:rsid w:val="00B83CBD"/>
    <w:rsid w:val="00B8411C"/>
    <w:rsid w:val="00B842C2"/>
    <w:rsid w:val="00B85359"/>
    <w:rsid w:val="00B85413"/>
    <w:rsid w:val="00B8555B"/>
    <w:rsid w:val="00B86575"/>
    <w:rsid w:val="00B86B82"/>
    <w:rsid w:val="00B901AC"/>
    <w:rsid w:val="00B906D5"/>
    <w:rsid w:val="00B90EBE"/>
    <w:rsid w:val="00B910CD"/>
    <w:rsid w:val="00B92195"/>
    <w:rsid w:val="00B9248E"/>
    <w:rsid w:val="00B92A09"/>
    <w:rsid w:val="00B93156"/>
    <w:rsid w:val="00B935D8"/>
    <w:rsid w:val="00B9393E"/>
    <w:rsid w:val="00B93E3F"/>
    <w:rsid w:val="00B963BC"/>
    <w:rsid w:val="00B969B5"/>
    <w:rsid w:val="00B96C4B"/>
    <w:rsid w:val="00B96CF3"/>
    <w:rsid w:val="00B9778D"/>
    <w:rsid w:val="00BA09D5"/>
    <w:rsid w:val="00BA1109"/>
    <w:rsid w:val="00BA1B14"/>
    <w:rsid w:val="00BA222D"/>
    <w:rsid w:val="00BA2896"/>
    <w:rsid w:val="00BA294D"/>
    <w:rsid w:val="00BA2A93"/>
    <w:rsid w:val="00BA3F9D"/>
    <w:rsid w:val="00BA47D5"/>
    <w:rsid w:val="00BA4C6C"/>
    <w:rsid w:val="00BA6256"/>
    <w:rsid w:val="00BA6293"/>
    <w:rsid w:val="00BA6535"/>
    <w:rsid w:val="00BA6D99"/>
    <w:rsid w:val="00BA6ED7"/>
    <w:rsid w:val="00BA7F2D"/>
    <w:rsid w:val="00BB1466"/>
    <w:rsid w:val="00BB186C"/>
    <w:rsid w:val="00BB1E43"/>
    <w:rsid w:val="00BB2374"/>
    <w:rsid w:val="00BB280A"/>
    <w:rsid w:val="00BB2D33"/>
    <w:rsid w:val="00BB310B"/>
    <w:rsid w:val="00BB348B"/>
    <w:rsid w:val="00BB358F"/>
    <w:rsid w:val="00BB3A1F"/>
    <w:rsid w:val="00BB3FA9"/>
    <w:rsid w:val="00BB4D76"/>
    <w:rsid w:val="00BB54B7"/>
    <w:rsid w:val="00BB5950"/>
    <w:rsid w:val="00BB5A48"/>
    <w:rsid w:val="00BB69B5"/>
    <w:rsid w:val="00BB6E0B"/>
    <w:rsid w:val="00BB7285"/>
    <w:rsid w:val="00BB73AF"/>
    <w:rsid w:val="00BB7E35"/>
    <w:rsid w:val="00BC1EC6"/>
    <w:rsid w:val="00BC2928"/>
    <w:rsid w:val="00BC2E48"/>
    <w:rsid w:val="00BC5C56"/>
    <w:rsid w:val="00BC5C87"/>
    <w:rsid w:val="00BC6149"/>
    <w:rsid w:val="00BC6826"/>
    <w:rsid w:val="00BC74A1"/>
    <w:rsid w:val="00BC74E9"/>
    <w:rsid w:val="00BC75E7"/>
    <w:rsid w:val="00BC7CFB"/>
    <w:rsid w:val="00BD02B2"/>
    <w:rsid w:val="00BD0621"/>
    <w:rsid w:val="00BD09EA"/>
    <w:rsid w:val="00BD1977"/>
    <w:rsid w:val="00BD2336"/>
    <w:rsid w:val="00BD2587"/>
    <w:rsid w:val="00BD2EFD"/>
    <w:rsid w:val="00BD3B3D"/>
    <w:rsid w:val="00BD3C2D"/>
    <w:rsid w:val="00BD411A"/>
    <w:rsid w:val="00BD44D7"/>
    <w:rsid w:val="00BD4ADC"/>
    <w:rsid w:val="00BD5331"/>
    <w:rsid w:val="00BD58DA"/>
    <w:rsid w:val="00BD5A2E"/>
    <w:rsid w:val="00BD61C9"/>
    <w:rsid w:val="00BD636B"/>
    <w:rsid w:val="00BD6CBA"/>
    <w:rsid w:val="00BE0365"/>
    <w:rsid w:val="00BE0D24"/>
    <w:rsid w:val="00BE125D"/>
    <w:rsid w:val="00BE1F52"/>
    <w:rsid w:val="00BE27C1"/>
    <w:rsid w:val="00BE27D8"/>
    <w:rsid w:val="00BE2997"/>
    <w:rsid w:val="00BE2FAB"/>
    <w:rsid w:val="00BE3156"/>
    <w:rsid w:val="00BE33BA"/>
    <w:rsid w:val="00BE33CE"/>
    <w:rsid w:val="00BE3FCC"/>
    <w:rsid w:val="00BE4412"/>
    <w:rsid w:val="00BE5A78"/>
    <w:rsid w:val="00BE6F4D"/>
    <w:rsid w:val="00BE7C2B"/>
    <w:rsid w:val="00BF0126"/>
    <w:rsid w:val="00BF0181"/>
    <w:rsid w:val="00BF08E7"/>
    <w:rsid w:val="00BF0DFD"/>
    <w:rsid w:val="00BF1207"/>
    <w:rsid w:val="00BF1C58"/>
    <w:rsid w:val="00BF1EB6"/>
    <w:rsid w:val="00BF35AF"/>
    <w:rsid w:val="00BF3E83"/>
    <w:rsid w:val="00BF43B8"/>
    <w:rsid w:val="00BF47D0"/>
    <w:rsid w:val="00BF4902"/>
    <w:rsid w:val="00BF4C08"/>
    <w:rsid w:val="00BF6107"/>
    <w:rsid w:val="00BF6923"/>
    <w:rsid w:val="00BF6961"/>
    <w:rsid w:val="00BF6A60"/>
    <w:rsid w:val="00BF70B0"/>
    <w:rsid w:val="00BF786C"/>
    <w:rsid w:val="00C00372"/>
    <w:rsid w:val="00C01612"/>
    <w:rsid w:val="00C01991"/>
    <w:rsid w:val="00C01C0C"/>
    <w:rsid w:val="00C02070"/>
    <w:rsid w:val="00C021F6"/>
    <w:rsid w:val="00C02801"/>
    <w:rsid w:val="00C02C2B"/>
    <w:rsid w:val="00C04787"/>
    <w:rsid w:val="00C066F4"/>
    <w:rsid w:val="00C104E0"/>
    <w:rsid w:val="00C115D2"/>
    <w:rsid w:val="00C117F4"/>
    <w:rsid w:val="00C1182D"/>
    <w:rsid w:val="00C11BC4"/>
    <w:rsid w:val="00C11FA1"/>
    <w:rsid w:val="00C11FA4"/>
    <w:rsid w:val="00C123BD"/>
    <w:rsid w:val="00C126C1"/>
    <w:rsid w:val="00C17E4D"/>
    <w:rsid w:val="00C17FAB"/>
    <w:rsid w:val="00C20A06"/>
    <w:rsid w:val="00C20D30"/>
    <w:rsid w:val="00C213BE"/>
    <w:rsid w:val="00C22271"/>
    <w:rsid w:val="00C22D34"/>
    <w:rsid w:val="00C22FD9"/>
    <w:rsid w:val="00C2309D"/>
    <w:rsid w:val="00C24EA4"/>
    <w:rsid w:val="00C250D0"/>
    <w:rsid w:val="00C26BB2"/>
    <w:rsid w:val="00C2718A"/>
    <w:rsid w:val="00C31179"/>
    <w:rsid w:val="00C3143B"/>
    <w:rsid w:val="00C32089"/>
    <w:rsid w:val="00C33508"/>
    <w:rsid w:val="00C3356D"/>
    <w:rsid w:val="00C33A24"/>
    <w:rsid w:val="00C33E38"/>
    <w:rsid w:val="00C34326"/>
    <w:rsid w:val="00C34828"/>
    <w:rsid w:val="00C35090"/>
    <w:rsid w:val="00C35327"/>
    <w:rsid w:val="00C35D9E"/>
    <w:rsid w:val="00C36261"/>
    <w:rsid w:val="00C36D0E"/>
    <w:rsid w:val="00C371BC"/>
    <w:rsid w:val="00C37C8C"/>
    <w:rsid w:val="00C37F92"/>
    <w:rsid w:val="00C407AB"/>
    <w:rsid w:val="00C40FBD"/>
    <w:rsid w:val="00C410CF"/>
    <w:rsid w:val="00C4116F"/>
    <w:rsid w:val="00C41456"/>
    <w:rsid w:val="00C41CA2"/>
    <w:rsid w:val="00C424EE"/>
    <w:rsid w:val="00C429DD"/>
    <w:rsid w:val="00C4303B"/>
    <w:rsid w:val="00C43BF7"/>
    <w:rsid w:val="00C44799"/>
    <w:rsid w:val="00C448F5"/>
    <w:rsid w:val="00C45A06"/>
    <w:rsid w:val="00C45E1F"/>
    <w:rsid w:val="00C45F2D"/>
    <w:rsid w:val="00C463B8"/>
    <w:rsid w:val="00C4665B"/>
    <w:rsid w:val="00C47487"/>
    <w:rsid w:val="00C47C16"/>
    <w:rsid w:val="00C50E7F"/>
    <w:rsid w:val="00C5104F"/>
    <w:rsid w:val="00C512D2"/>
    <w:rsid w:val="00C51429"/>
    <w:rsid w:val="00C51E29"/>
    <w:rsid w:val="00C53973"/>
    <w:rsid w:val="00C53E31"/>
    <w:rsid w:val="00C543F7"/>
    <w:rsid w:val="00C55013"/>
    <w:rsid w:val="00C55487"/>
    <w:rsid w:val="00C55905"/>
    <w:rsid w:val="00C566C3"/>
    <w:rsid w:val="00C5695C"/>
    <w:rsid w:val="00C56CFB"/>
    <w:rsid w:val="00C56F6C"/>
    <w:rsid w:val="00C57314"/>
    <w:rsid w:val="00C573EE"/>
    <w:rsid w:val="00C57A18"/>
    <w:rsid w:val="00C608C8"/>
    <w:rsid w:val="00C6091E"/>
    <w:rsid w:val="00C6122B"/>
    <w:rsid w:val="00C61380"/>
    <w:rsid w:val="00C616F1"/>
    <w:rsid w:val="00C61E2A"/>
    <w:rsid w:val="00C636B2"/>
    <w:rsid w:val="00C63C05"/>
    <w:rsid w:val="00C63CF4"/>
    <w:rsid w:val="00C63E58"/>
    <w:rsid w:val="00C65176"/>
    <w:rsid w:val="00C65205"/>
    <w:rsid w:val="00C6549C"/>
    <w:rsid w:val="00C656C4"/>
    <w:rsid w:val="00C6600B"/>
    <w:rsid w:val="00C6628F"/>
    <w:rsid w:val="00C66B67"/>
    <w:rsid w:val="00C66EC4"/>
    <w:rsid w:val="00C66FB2"/>
    <w:rsid w:val="00C67C99"/>
    <w:rsid w:val="00C70B89"/>
    <w:rsid w:val="00C713A9"/>
    <w:rsid w:val="00C717E3"/>
    <w:rsid w:val="00C71E77"/>
    <w:rsid w:val="00C72A50"/>
    <w:rsid w:val="00C72D77"/>
    <w:rsid w:val="00C72E53"/>
    <w:rsid w:val="00C73987"/>
    <w:rsid w:val="00C743E0"/>
    <w:rsid w:val="00C7446D"/>
    <w:rsid w:val="00C74A45"/>
    <w:rsid w:val="00C74B2D"/>
    <w:rsid w:val="00C75176"/>
    <w:rsid w:val="00C751CD"/>
    <w:rsid w:val="00C76376"/>
    <w:rsid w:val="00C764BE"/>
    <w:rsid w:val="00C764E5"/>
    <w:rsid w:val="00C76D71"/>
    <w:rsid w:val="00C77DD3"/>
    <w:rsid w:val="00C8278E"/>
    <w:rsid w:val="00C827CD"/>
    <w:rsid w:val="00C8335E"/>
    <w:rsid w:val="00C83D1A"/>
    <w:rsid w:val="00C84045"/>
    <w:rsid w:val="00C843E6"/>
    <w:rsid w:val="00C84FA2"/>
    <w:rsid w:val="00C85606"/>
    <w:rsid w:val="00C85BF2"/>
    <w:rsid w:val="00C85E3C"/>
    <w:rsid w:val="00C87032"/>
    <w:rsid w:val="00C87263"/>
    <w:rsid w:val="00C87D30"/>
    <w:rsid w:val="00C908F9"/>
    <w:rsid w:val="00C9109F"/>
    <w:rsid w:val="00C91498"/>
    <w:rsid w:val="00C914F1"/>
    <w:rsid w:val="00C92065"/>
    <w:rsid w:val="00C923C6"/>
    <w:rsid w:val="00C92899"/>
    <w:rsid w:val="00C92F72"/>
    <w:rsid w:val="00C938E1"/>
    <w:rsid w:val="00C93B8B"/>
    <w:rsid w:val="00C943F0"/>
    <w:rsid w:val="00C94933"/>
    <w:rsid w:val="00C951CC"/>
    <w:rsid w:val="00C95499"/>
    <w:rsid w:val="00C95BAF"/>
    <w:rsid w:val="00C96453"/>
    <w:rsid w:val="00C96DC4"/>
    <w:rsid w:val="00CA0142"/>
    <w:rsid w:val="00CA09EF"/>
    <w:rsid w:val="00CA16D9"/>
    <w:rsid w:val="00CA2104"/>
    <w:rsid w:val="00CA30DC"/>
    <w:rsid w:val="00CA3B83"/>
    <w:rsid w:val="00CA47A9"/>
    <w:rsid w:val="00CA4C5B"/>
    <w:rsid w:val="00CA4D61"/>
    <w:rsid w:val="00CA4FD1"/>
    <w:rsid w:val="00CA5480"/>
    <w:rsid w:val="00CA6BA7"/>
    <w:rsid w:val="00CA7498"/>
    <w:rsid w:val="00CA75EC"/>
    <w:rsid w:val="00CA7B40"/>
    <w:rsid w:val="00CB0120"/>
    <w:rsid w:val="00CB0933"/>
    <w:rsid w:val="00CB1ED7"/>
    <w:rsid w:val="00CB2166"/>
    <w:rsid w:val="00CB218F"/>
    <w:rsid w:val="00CB270A"/>
    <w:rsid w:val="00CB340B"/>
    <w:rsid w:val="00CB5C32"/>
    <w:rsid w:val="00CB621B"/>
    <w:rsid w:val="00CB67EF"/>
    <w:rsid w:val="00CB7107"/>
    <w:rsid w:val="00CB74F9"/>
    <w:rsid w:val="00CB7A82"/>
    <w:rsid w:val="00CB7B30"/>
    <w:rsid w:val="00CB7D8C"/>
    <w:rsid w:val="00CC07B8"/>
    <w:rsid w:val="00CC15B4"/>
    <w:rsid w:val="00CC185A"/>
    <w:rsid w:val="00CC1F98"/>
    <w:rsid w:val="00CC28C4"/>
    <w:rsid w:val="00CC36AC"/>
    <w:rsid w:val="00CC3767"/>
    <w:rsid w:val="00CC39DA"/>
    <w:rsid w:val="00CC403F"/>
    <w:rsid w:val="00CC4AE7"/>
    <w:rsid w:val="00CC4C2D"/>
    <w:rsid w:val="00CC4C62"/>
    <w:rsid w:val="00CC5CCE"/>
    <w:rsid w:val="00CC66D0"/>
    <w:rsid w:val="00CC69D1"/>
    <w:rsid w:val="00CC6FBC"/>
    <w:rsid w:val="00CC7686"/>
    <w:rsid w:val="00CC788E"/>
    <w:rsid w:val="00CC7BCF"/>
    <w:rsid w:val="00CD0946"/>
    <w:rsid w:val="00CD1CDC"/>
    <w:rsid w:val="00CD2C53"/>
    <w:rsid w:val="00CD2CC9"/>
    <w:rsid w:val="00CD3351"/>
    <w:rsid w:val="00CD3B02"/>
    <w:rsid w:val="00CD3C44"/>
    <w:rsid w:val="00CD3D96"/>
    <w:rsid w:val="00CD3E8C"/>
    <w:rsid w:val="00CD4F77"/>
    <w:rsid w:val="00CD53A2"/>
    <w:rsid w:val="00CD540C"/>
    <w:rsid w:val="00CD5876"/>
    <w:rsid w:val="00CD5AB5"/>
    <w:rsid w:val="00CD5CF5"/>
    <w:rsid w:val="00CD628C"/>
    <w:rsid w:val="00CD632B"/>
    <w:rsid w:val="00CD6B72"/>
    <w:rsid w:val="00CD6EB7"/>
    <w:rsid w:val="00CE01BD"/>
    <w:rsid w:val="00CE04B4"/>
    <w:rsid w:val="00CE071C"/>
    <w:rsid w:val="00CE0A35"/>
    <w:rsid w:val="00CE1E9B"/>
    <w:rsid w:val="00CE26B4"/>
    <w:rsid w:val="00CE26CD"/>
    <w:rsid w:val="00CE43C6"/>
    <w:rsid w:val="00CE4F10"/>
    <w:rsid w:val="00CE549B"/>
    <w:rsid w:val="00CE59AF"/>
    <w:rsid w:val="00CE5F0D"/>
    <w:rsid w:val="00CE612F"/>
    <w:rsid w:val="00CE6AED"/>
    <w:rsid w:val="00CE6C70"/>
    <w:rsid w:val="00CE6EDC"/>
    <w:rsid w:val="00CE6F82"/>
    <w:rsid w:val="00CE73A4"/>
    <w:rsid w:val="00CE7C40"/>
    <w:rsid w:val="00CE7E91"/>
    <w:rsid w:val="00CF0485"/>
    <w:rsid w:val="00CF1021"/>
    <w:rsid w:val="00CF121B"/>
    <w:rsid w:val="00CF179E"/>
    <w:rsid w:val="00CF1B4A"/>
    <w:rsid w:val="00CF1F8E"/>
    <w:rsid w:val="00CF2066"/>
    <w:rsid w:val="00CF2B52"/>
    <w:rsid w:val="00CF36DC"/>
    <w:rsid w:val="00CF3A92"/>
    <w:rsid w:val="00CF3D50"/>
    <w:rsid w:val="00CF439F"/>
    <w:rsid w:val="00CF4F42"/>
    <w:rsid w:val="00CF5E13"/>
    <w:rsid w:val="00CF6082"/>
    <w:rsid w:val="00CF66FB"/>
    <w:rsid w:val="00CF6FE2"/>
    <w:rsid w:val="00CF72AE"/>
    <w:rsid w:val="00CF7D4D"/>
    <w:rsid w:val="00D01E63"/>
    <w:rsid w:val="00D0282A"/>
    <w:rsid w:val="00D0364F"/>
    <w:rsid w:val="00D0395B"/>
    <w:rsid w:val="00D04587"/>
    <w:rsid w:val="00D04FF2"/>
    <w:rsid w:val="00D0539C"/>
    <w:rsid w:val="00D06113"/>
    <w:rsid w:val="00D06949"/>
    <w:rsid w:val="00D07B7C"/>
    <w:rsid w:val="00D11389"/>
    <w:rsid w:val="00D11969"/>
    <w:rsid w:val="00D12003"/>
    <w:rsid w:val="00D122EA"/>
    <w:rsid w:val="00D13354"/>
    <w:rsid w:val="00D14150"/>
    <w:rsid w:val="00D14A2D"/>
    <w:rsid w:val="00D154C4"/>
    <w:rsid w:val="00D174F9"/>
    <w:rsid w:val="00D17F46"/>
    <w:rsid w:val="00D17F5E"/>
    <w:rsid w:val="00D2023E"/>
    <w:rsid w:val="00D2068C"/>
    <w:rsid w:val="00D20B87"/>
    <w:rsid w:val="00D20F82"/>
    <w:rsid w:val="00D21234"/>
    <w:rsid w:val="00D21A73"/>
    <w:rsid w:val="00D21B37"/>
    <w:rsid w:val="00D225EE"/>
    <w:rsid w:val="00D23EAE"/>
    <w:rsid w:val="00D25687"/>
    <w:rsid w:val="00D256D6"/>
    <w:rsid w:val="00D2570C"/>
    <w:rsid w:val="00D2616F"/>
    <w:rsid w:val="00D26393"/>
    <w:rsid w:val="00D27704"/>
    <w:rsid w:val="00D27C1B"/>
    <w:rsid w:val="00D3099E"/>
    <w:rsid w:val="00D30D55"/>
    <w:rsid w:val="00D3166E"/>
    <w:rsid w:val="00D323CF"/>
    <w:rsid w:val="00D32BBB"/>
    <w:rsid w:val="00D33ADB"/>
    <w:rsid w:val="00D33D77"/>
    <w:rsid w:val="00D349AA"/>
    <w:rsid w:val="00D34D6D"/>
    <w:rsid w:val="00D35B3D"/>
    <w:rsid w:val="00D370B6"/>
    <w:rsid w:val="00D37A49"/>
    <w:rsid w:val="00D37E2A"/>
    <w:rsid w:val="00D37FE0"/>
    <w:rsid w:val="00D4087A"/>
    <w:rsid w:val="00D41628"/>
    <w:rsid w:val="00D41CA0"/>
    <w:rsid w:val="00D41CB4"/>
    <w:rsid w:val="00D41FDB"/>
    <w:rsid w:val="00D422BA"/>
    <w:rsid w:val="00D42C7D"/>
    <w:rsid w:val="00D42FAA"/>
    <w:rsid w:val="00D42FE3"/>
    <w:rsid w:val="00D43DAC"/>
    <w:rsid w:val="00D43FEF"/>
    <w:rsid w:val="00D44251"/>
    <w:rsid w:val="00D44D85"/>
    <w:rsid w:val="00D44DA9"/>
    <w:rsid w:val="00D4575B"/>
    <w:rsid w:val="00D45C80"/>
    <w:rsid w:val="00D4665C"/>
    <w:rsid w:val="00D46759"/>
    <w:rsid w:val="00D467A6"/>
    <w:rsid w:val="00D46DAF"/>
    <w:rsid w:val="00D46FCB"/>
    <w:rsid w:val="00D47623"/>
    <w:rsid w:val="00D51C4F"/>
    <w:rsid w:val="00D5447E"/>
    <w:rsid w:val="00D55792"/>
    <w:rsid w:val="00D55C64"/>
    <w:rsid w:val="00D560BC"/>
    <w:rsid w:val="00D56557"/>
    <w:rsid w:val="00D574E9"/>
    <w:rsid w:val="00D57C72"/>
    <w:rsid w:val="00D600C3"/>
    <w:rsid w:val="00D6098B"/>
    <w:rsid w:val="00D614F5"/>
    <w:rsid w:val="00D614FF"/>
    <w:rsid w:val="00D621D1"/>
    <w:rsid w:val="00D6239E"/>
    <w:rsid w:val="00D63894"/>
    <w:rsid w:val="00D64352"/>
    <w:rsid w:val="00D65165"/>
    <w:rsid w:val="00D659E9"/>
    <w:rsid w:val="00D65F5F"/>
    <w:rsid w:val="00D661A7"/>
    <w:rsid w:val="00D66550"/>
    <w:rsid w:val="00D666D7"/>
    <w:rsid w:val="00D66C48"/>
    <w:rsid w:val="00D66DDB"/>
    <w:rsid w:val="00D67E27"/>
    <w:rsid w:val="00D67E30"/>
    <w:rsid w:val="00D7059B"/>
    <w:rsid w:val="00D70847"/>
    <w:rsid w:val="00D71778"/>
    <w:rsid w:val="00D719E9"/>
    <w:rsid w:val="00D71B36"/>
    <w:rsid w:val="00D72A59"/>
    <w:rsid w:val="00D72AF9"/>
    <w:rsid w:val="00D73591"/>
    <w:rsid w:val="00D737DB"/>
    <w:rsid w:val="00D73BCC"/>
    <w:rsid w:val="00D74304"/>
    <w:rsid w:val="00D7525D"/>
    <w:rsid w:val="00D75D14"/>
    <w:rsid w:val="00D75E75"/>
    <w:rsid w:val="00D76533"/>
    <w:rsid w:val="00D7692A"/>
    <w:rsid w:val="00D76C7F"/>
    <w:rsid w:val="00D76DBE"/>
    <w:rsid w:val="00D77BCD"/>
    <w:rsid w:val="00D80E5C"/>
    <w:rsid w:val="00D81942"/>
    <w:rsid w:val="00D81B63"/>
    <w:rsid w:val="00D830CB"/>
    <w:rsid w:val="00D83681"/>
    <w:rsid w:val="00D836EC"/>
    <w:rsid w:val="00D83E54"/>
    <w:rsid w:val="00D84823"/>
    <w:rsid w:val="00D8503E"/>
    <w:rsid w:val="00D87D0B"/>
    <w:rsid w:val="00D87EBD"/>
    <w:rsid w:val="00D91CC4"/>
    <w:rsid w:val="00D92751"/>
    <w:rsid w:val="00D92F64"/>
    <w:rsid w:val="00D9338D"/>
    <w:rsid w:val="00D9455C"/>
    <w:rsid w:val="00D94564"/>
    <w:rsid w:val="00D95C29"/>
    <w:rsid w:val="00D95FA6"/>
    <w:rsid w:val="00D96461"/>
    <w:rsid w:val="00D966AE"/>
    <w:rsid w:val="00D97164"/>
    <w:rsid w:val="00D97287"/>
    <w:rsid w:val="00DA00C9"/>
    <w:rsid w:val="00DA124F"/>
    <w:rsid w:val="00DA1CBF"/>
    <w:rsid w:val="00DA1EF8"/>
    <w:rsid w:val="00DA2073"/>
    <w:rsid w:val="00DA23B9"/>
    <w:rsid w:val="00DA28AE"/>
    <w:rsid w:val="00DA2EDA"/>
    <w:rsid w:val="00DA32ED"/>
    <w:rsid w:val="00DA36F0"/>
    <w:rsid w:val="00DA4CED"/>
    <w:rsid w:val="00DA58A1"/>
    <w:rsid w:val="00DA6492"/>
    <w:rsid w:val="00DA6FAA"/>
    <w:rsid w:val="00DA71EE"/>
    <w:rsid w:val="00DA7730"/>
    <w:rsid w:val="00DB06AE"/>
    <w:rsid w:val="00DB08F4"/>
    <w:rsid w:val="00DB09E7"/>
    <w:rsid w:val="00DB1868"/>
    <w:rsid w:val="00DB18CA"/>
    <w:rsid w:val="00DB4678"/>
    <w:rsid w:val="00DB5294"/>
    <w:rsid w:val="00DB53E7"/>
    <w:rsid w:val="00DB5A8E"/>
    <w:rsid w:val="00DB61F2"/>
    <w:rsid w:val="00DB62C8"/>
    <w:rsid w:val="00DB6668"/>
    <w:rsid w:val="00DC0633"/>
    <w:rsid w:val="00DC0994"/>
    <w:rsid w:val="00DC1818"/>
    <w:rsid w:val="00DC1D0E"/>
    <w:rsid w:val="00DC222B"/>
    <w:rsid w:val="00DC2547"/>
    <w:rsid w:val="00DC28D4"/>
    <w:rsid w:val="00DC2923"/>
    <w:rsid w:val="00DC39AE"/>
    <w:rsid w:val="00DC3DBA"/>
    <w:rsid w:val="00DC4498"/>
    <w:rsid w:val="00DC4650"/>
    <w:rsid w:val="00DC4D11"/>
    <w:rsid w:val="00DC6156"/>
    <w:rsid w:val="00DC61E2"/>
    <w:rsid w:val="00DC64EF"/>
    <w:rsid w:val="00DC687B"/>
    <w:rsid w:val="00DC69D8"/>
    <w:rsid w:val="00DC6A24"/>
    <w:rsid w:val="00DC74CE"/>
    <w:rsid w:val="00DC7646"/>
    <w:rsid w:val="00DD0132"/>
    <w:rsid w:val="00DD0BAE"/>
    <w:rsid w:val="00DD19F2"/>
    <w:rsid w:val="00DD1A54"/>
    <w:rsid w:val="00DD2509"/>
    <w:rsid w:val="00DD31B6"/>
    <w:rsid w:val="00DD335C"/>
    <w:rsid w:val="00DD3C20"/>
    <w:rsid w:val="00DD4DE1"/>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5A29"/>
    <w:rsid w:val="00DE62A5"/>
    <w:rsid w:val="00DE639F"/>
    <w:rsid w:val="00DE6F56"/>
    <w:rsid w:val="00DE7139"/>
    <w:rsid w:val="00DF0568"/>
    <w:rsid w:val="00DF1488"/>
    <w:rsid w:val="00DF16B8"/>
    <w:rsid w:val="00DF1E35"/>
    <w:rsid w:val="00DF2091"/>
    <w:rsid w:val="00DF232B"/>
    <w:rsid w:val="00DF2411"/>
    <w:rsid w:val="00DF3D5D"/>
    <w:rsid w:val="00DF4C5B"/>
    <w:rsid w:val="00DF4DB4"/>
    <w:rsid w:val="00DF666C"/>
    <w:rsid w:val="00DF66C1"/>
    <w:rsid w:val="00DF702F"/>
    <w:rsid w:val="00DF7366"/>
    <w:rsid w:val="00DF750C"/>
    <w:rsid w:val="00DF785C"/>
    <w:rsid w:val="00E0085A"/>
    <w:rsid w:val="00E00E31"/>
    <w:rsid w:val="00E00F7D"/>
    <w:rsid w:val="00E0102C"/>
    <w:rsid w:val="00E01EB1"/>
    <w:rsid w:val="00E02C88"/>
    <w:rsid w:val="00E03E9C"/>
    <w:rsid w:val="00E04190"/>
    <w:rsid w:val="00E04F7B"/>
    <w:rsid w:val="00E055E4"/>
    <w:rsid w:val="00E0652F"/>
    <w:rsid w:val="00E06ACB"/>
    <w:rsid w:val="00E07212"/>
    <w:rsid w:val="00E07726"/>
    <w:rsid w:val="00E10781"/>
    <w:rsid w:val="00E1080B"/>
    <w:rsid w:val="00E10997"/>
    <w:rsid w:val="00E10AAE"/>
    <w:rsid w:val="00E11031"/>
    <w:rsid w:val="00E113F1"/>
    <w:rsid w:val="00E11686"/>
    <w:rsid w:val="00E11A19"/>
    <w:rsid w:val="00E11B38"/>
    <w:rsid w:val="00E1300D"/>
    <w:rsid w:val="00E13EB7"/>
    <w:rsid w:val="00E146D0"/>
    <w:rsid w:val="00E1502B"/>
    <w:rsid w:val="00E1526E"/>
    <w:rsid w:val="00E15A04"/>
    <w:rsid w:val="00E1633F"/>
    <w:rsid w:val="00E167DC"/>
    <w:rsid w:val="00E16DD4"/>
    <w:rsid w:val="00E17309"/>
    <w:rsid w:val="00E175AE"/>
    <w:rsid w:val="00E1792B"/>
    <w:rsid w:val="00E20574"/>
    <w:rsid w:val="00E20634"/>
    <w:rsid w:val="00E20DFD"/>
    <w:rsid w:val="00E218B7"/>
    <w:rsid w:val="00E21D4E"/>
    <w:rsid w:val="00E23083"/>
    <w:rsid w:val="00E232B1"/>
    <w:rsid w:val="00E24CC5"/>
    <w:rsid w:val="00E25564"/>
    <w:rsid w:val="00E2574B"/>
    <w:rsid w:val="00E258B1"/>
    <w:rsid w:val="00E31F4E"/>
    <w:rsid w:val="00E32B58"/>
    <w:rsid w:val="00E32D60"/>
    <w:rsid w:val="00E3347F"/>
    <w:rsid w:val="00E33551"/>
    <w:rsid w:val="00E3392E"/>
    <w:rsid w:val="00E3468A"/>
    <w:rsid w:val="00E35516"/>
    <w:rsid w:val="00E35D3A"/>
    <w:rsid w:val="00E35F68"/>
    <w:rsid w:val="00E37362"/>
    <w:rsid w:val="00E403EE"/>
    <w:rsid w:val="00E4095C"/>
    <w:rsid w:val="00E413D2"/>
    <w:rsid w:val="00E4219F"/>
    <w:rsid w:val="00E4247F"/>
    <w:rsid w:val="00E44329"/>
    <w:rsid w:val="00E443EF"/>
    <w:rsid w:val="00E44DD7"/>
    <w:rsid w:val="00E450DE"/>
    <w:rsid w:val="00E45ADB"/>
    <w:rsid w:val="00E45F64"/>
    <w:rsid w:val="00E4608A"/>
    <w:rsid w:val="00E47153"/>
    <w:rsid w:val="00E47411"/>
    <w:rsid w:val="00E50233"/>
    <w:rsid w:val="00E506FE"/>
    <w:rsid w:val="00E50C9A"/>
    <w:rsid w:val="00E50D21"/>
    <w:rsid w:val="00E5193E"/>
    <w:rsid w:val="00E51A82"/>
    <w:rsid w:val="00E51E02"/>
    <w:rsid w:val="00E5257E"/>
    <w:rsid w:val="00E52763"/>
    <w:rsid w:val="00E52A51"/>
    <w:rsid w:val="00E533D8"/>
    <w:rsid w:val="00E537B7"/>
    <w:rsid w:val="00E53C79"/>
    <w:rsid w:val="00E54C0D"/>
    <w:rsid w:val="00E5537A"/>
    <w:rsid w:val="00E556E7"/>
    <w:rsid w:val="00E55A2A"/>
    <w:rsid w:val="00E573FE"/>
    <w:rsid w:val="00E576C9"/>
    <w:rsid w:val="00E57888"/>
    <w:rsid w:val="00E615FB"/>
    <w:rsid w:val="00E61B58"/>
    <w:rsid w:val="00E64820"/>
    <w:rsid w:val="00E64CF3"/>
    <w:rsid w:val="00E65962"/>
    <w:rsid w:val="00E659AA"/>
    <w:rsid w:val="00E663C5"/>
    <w:rsid w:val="00E6649D"/>
    <w:rsid w:val="00E66D0E"/>
    <w:rsid w:val="00E66FB2"/>
    <w:rsid w:val="00E67050"/>
    <w:rsid w:val="00E67597"/>
    <w:rsid w:val="00E705FA"/>
    <w:rsid w:val="00E70D7D"/>
    <w:rsid w:val="00E71373"/>
    <w:rsid w:val="00E71896"/>
    <w:rsid w:val="00E72331"/>
    <w:rsid w:val="00E73466"/>
    <w:rsid w:val="00E73512"/>
    <w:rsid w:val="00E7354C"/>
    <w:rsid w:val="00E739D9"/>
    <w:rsid w:val="00E741C0"/>
    <w:rsid w:val="00E7444F"/>
    <w:rsid w:val="00E745C5"/>
    <w:rsid w:val="00E74C45"/>
    <w:rsid w:val="00E75113"/>
    <w:rsid w:val="00E7572B"/>
    <w:rsid w:val="00E76047"/>
    <w:rsid w:val="00E76967"/>
    <w:rsid w:val="00E76C17"/>
    <w:rsid w:val="00E77D23"/>
    <w:rsid w:val="00E80047"/>
    <w:rsid w:val="00E808EF"/>
    <w:rsid w:val="00E80A4B"/>
    <w:rsid w:val="00E815C4"/>
    <w:rsid w:val="00E827CF"/>
    <w:rsid w:val="00E832D8"/>
    <w:rsid w:val="00E83830"/>
    <w:rsid w:val="00E83FD4"/>
    <w:rsid w:val="00E84E74"/>
    <w:rsid w:val="00E85050"/>
    <w:rsid w:val="00E853D7"/>
    <w:rsid w:val="00E85CB8"/>
    <w:rsid w:val="00E86C47"/>
    <w:rsid w:val="00E86F86"/>
    <w:rsid w:val="00E8701E"/>
    <w:rsid w:val="00E87279"/>
    <w:rsid w:val="00E90B7C"/>
    <w:rsid w:val="00E9170A"/>
    <w:rsid w:val="00E920F9"/>
    <w:rsid w:val="00E9270D"/>
    <w:rsid w:val="00E92BDC"/>
    <w:rsid w:val="00E92C20"/>
    <w:rsid w:val="00E9307D"/>
    <w:rsid w:val="00E930FA"/>
    <w:rsid w:val="00E93E60"/>
    <w:rsid w:val="00E94746"/>
    <w:rsid w:val="00E950E5"/>
    <w:rsid w:val="00E95816"/>
    <w:rsid w:val="00E968B4"/>
    <w:rsid w:val="00EA02D0"/>
    <w:rsid w:val="00EA03DD"/>
    <w:rsid w:val="00EA085B"/>
    <w:rsid w:val="00EA0EA6"/>
    <w:rsid w:val="00EA0ED7"/>
    <w:rsid w:val="00EA1FEF"/>
    <w:rsid w:val="00EA1FFD"/>
    <w:rsid w:val="00EA2F98"/>
    <w:rsid w:val="00EA302D"/>
    <w:rsid w:val="00EA320B"/>
    <w:rsid w:val="00EA37C1"/>
    <w:rsid w:val="00EA40DD"/>
    <w:rsid w:val="00EA422F"/>
    <w:rsid w:val="00EA455C"/>
    <w:rsid w:val="00EA48B6"/>
    <w:rsid w:val="00EA6360"/>
    <w:rsid w:val="00EA77A1"/>
    <w:rsid w:val="00EA7811"/>
    <w:rsid w:val="00EA7A6B"/>
    <w:rsid w:val="00EA7BB2"/>
    <w:rsid w:val="00EA7EB6"/>
    <w:rsid w:val="00EB1264"/>
    <w:rsid w:val="00EB260D"/>
    <w:rsid w:val="00EB2780"/>
    <w:rsid w:val="00EB386B"/>
    <w:rsid w:val="00EB39D1"/>
    <w:rsid w:val="00EB3B8A"/>
    <w:rsid w:val="00EB44BC"/>
    <w:rsid w:val="00EB56DA"/>
    <w:rsid w:val="00EB5E74"/>
    <w:rsid w:val="00EB5FD4"/>
    <w:rsid w:val="00EB667A"/>
    <w:rsid w:val="00EB7533"/>
    <w:rsid w:val="00EB79E1"/>
    <w:rsid w:val="00EC03E3"/>
    <w:rsid w:val="00EC1368"/>
    <w:rsid w:val="00EC1B0A"/>
    <w:rsid w:val="00EC3209"/>
    <w:rsid w:val="00EC342C"/>
    <w:rsid w:val="00EC47F1"/>
    <w:rsid w:val="00EC4E2C"/>
    <w:rsid w:val="00EC531A"/>
    <w:rsid w:val="00EC5A02"/>
    <w:rsid w:val="00EC66BD"/>
    <w:rsid w:val="00EC6F2E"/>
    <w:rsid w:val="00EC790B"/>
    <w:rsid w:val="00ED0E6A"/>
    <w:rsid w:val="00ED14E5"/>
    <w:rsid w:val="00ED16D0"/>
    <w:rsid w:val="00ED1B1E"/>
    <w:rsid w:val="00ED36CE"/>
    <w:rsid w:val="00ED395A"/>
    <w:rsid w:val="00ED4535"/>
    <w:rsid w:val="00ED45DA"/>
    <w:rsid w:val="00ED5AE4"/>
    <w:rsid w:val="00ED5B31"/>
    <w:rsid w:val="00ED64FA"/>
    <w:rsid w:val="00ED6D49"/>
    <w:rsid w:val="00ED7973"/>
    <w:rsid w:val="00ED7E01"/>
    <w:rsid w:val="00EE0ECB"/>
    <w:rsid w:val="00EE1016"/>
    <w:rsid w:val="00EE10FF"/>
    <w:rsid w:val="00EE1298"/>
    <w:rsid w:val="00EE3A40"/>
    <w:rsid w:val="00EE3B49"/>
    <w:rsid w:val="00EE3D17"/>
    <w:rsid w:val="00EE45C6"/>
    <w:rsid w:val="00EE4C6A"/>
    <w:rsid w:val="00EE5580"/>
    <w:rsid w:val="00EE6744"/>
    <w:rsid w:val="00EE7663"/>
    <w:rsid w:val="00EF020E"/>
    <w:rsid w:val="00EF06B9"/>
    <w:rsid w:val="00EF0C78"/>
    <w:rsid w:val="00EF0E74"/>
    <w:rsid w:val="00EF1E51"/>
    <w:rsid w:val="00EF23C9"/>
    <w:rsid w:val="00EF25FE"/>
    <w:rsid w:val="00EF3417"/>
    <w:rsid w:val="00EF4A45"/>
    <w:rsid w:val="00EF572C"/>
    <w:rsid w:val="00EF5948"/>
    <w:rsid w:val="00EF72F1"/>
    <w:rsid w:val="00EF7515"/>
    <w:rsid w:val="00EF7671"/>
    <w:rsid w:val="00EF7AA0"/>
    <w:rsid w:val="00F003E6"/>
    <w:rsid w:val="00F005B9"/>
    <w:rsid w:val="00F00C94"/>
    <w:rsid w:val="00F00E67"/>
    <w:rsid w:val="00F01279"/>
    <w:rsid w:val="00F01ED1"/>
    <w:rsid w:val="00F024C5"/>
    <w:rsid w:val="00F02C9C"/>
    <w:rsid w:val="00F02D10"/>
    <w:rsid w:val="00F0305A"/>
    <w:rsid w:val="00F035D9"/>
    <w:rsid w:val="00F0365E"/>
    <w:rsid w:val="00F03CB1"/>
    <w:rsid w:val="00F04E29"/>
    <w:rsid w:val="00F053B0"/>
    <w:rsid w:val="00F05B09"/>
    <w:rsid w:val="00F05B7B"/>
    <w:rsid w:val="00F06870"/>
    <w:rsid w:val="00F06AC5"/>
    <w:rsid w:val="00F06CDD"/>
    <w:rsid w:val="00F0762C"/>
    <w:rsid w:val="00F1075C"/>
    <w:rsid w:val="00F10BF6"/>
    <w:rsid w:val="00F112CC"/>
    <w:rsid w:val="00F11EFF"/>
    <w:rsid w:val="00F12ADA"/>
    <w:rsid w:val="00F12C5E"/>
    <w:rsid w:val="00F12CE8"/>
    <w:rsid w:val="00F13181"/>
    <w:rsid w:val="00F1372E"/>
    <w:rsid w:val="00F13AC5"/>
    <w:rsid w:val="00F1412D"/>
    <w:rsid w:val="00F14409"/>
    <w:rsid w:val="00F1488E"/>
    <w:rsid w:val="00F14BA3"/>
    <w:rsid w:val="00F14C2C"/>
    <w:rsid w:val="00F161C1"/>
    <w:rsid w:val="00F16893"/>
    <w:rsid w:val="00F17046"/>
    <w:rsid w:val="00F17534"/>
    <w:rsid w:val="00F17F92"/>
    <w:rsid w:val="00F21E4A"/>
    <w:rsid w:val="00F22DCF"/>
    <w:rsid w:val="00F23B97"/>
    <w:rsid w:val="00F2405E"/>
    <w:rsid w:val="00F24AAD"/>
    <w:rsid w:val="00F250CE"/>
    <w:rsid w:val="00F2516D"/>
    <w:rsid w:val="00F25AE3"/>
    <w:rsid w:val="00F26370"/>
    <w:rsid w:val="00F263A0"/>
    <w:rsid w:val="00F263F6"/>
    <w:rsid w:val="00F2764A"/>
    <w:rsid w:val="00F27853"/>
    <w:rsid w:val="00F27E74"/>
    <w:rsid w:val="00F30DF2"/>
    <w:rsid w:val="00F314CC"/>
    <w:rsid w:val="00F3184D"/>
    <w:rsid w:val="00F322E9"/>
    <w:rsid w:val="00F32CCD"/>
    <w:rsid w:val="00F32EE0"/>
    <w:rsid w:val="00F33098"/>
    <w:rsid w:val="00F33445"/>
    <w:rsid w:val="00F33EBE"/>
    <w:rsid w:val="00F34D6A"/>
    <w:rsid w:val="00F34F0B"/>
    <w:rsid w:val="00F350EA"/>
    <w:rsid w:val="00F358FB"/>
    <w:rsid w:val="00F412AD"/>
    <w:rsid w:val="00F41501"/>
    <w:rsid w:val="00F42D4C"/>
    <w:rsid w:val="00F43102"/>
    <w:rsid w:val="00F43A70"/>
    <w:rsid w:val="00F43C10"/>
    <w:rsid w:val="00F44FB4"/>
    <w:rsid w:val="00F45735"/>
    <w:rsid w:val="00F45B8D"/>
    <w:rsid w:val="00F45D79"/>
    <w:rsid w:val="00F46496"/>
    <w:rsid w:val="00F46DF9"/>
    <w:rsid w:val="00F473A1"/>
    <w:rsid w:val="00F47976"/>
    <w:rsid w:val="00F51547"/>
    <w:rsid w:val="00F5171A"/>
    <w:rsid w:val="00F51F01"/>
    <w:rsid w:val="00F52259"/>
    <w:rsid w:val="00F525E0"/>
    <w:rsid w:val="00F5353E"/>
    <w:rsid w:val="00F53A0D"/>
    <w:rsid w:val="00F55151"/>
    <w:rsid w:val="00F555A2"/>
    <w:rsid w:val="00F575BD"/>
    <w:rsid w:val="00F57DC9"/>
    <w:rsid w:val="00F60831"/>
    <w:rsid w:val="00F6086D"/>
    <w:rsid w:val="00F609F9"/>
    <w:rsid w:val="00F60AB4"/>
    <w:rsid w:val="00F61687"/>
    <w:rsid w:val="00F6276D"/>
    <w:rsid w:val="00F62A33"/>
    <w:rsid w:val="00F63021"/>
    <w:rsid w:val="00F635AE"/>
    <w:rsid w:val="00F636CB"/>
    <w:rsid w:val="00F646AE"/>
    <w:rsid w:val="00F64BC3"/>
    <w:rsid w:val="00F65A65"/>
    <w:rsid w:val="00F660FD"/>
    <w:rsid w:val="00F6611D"/>
    <w:rsid w:val="00F66145"/>
    <w:rsid w:val="00F667FE"/>
    <w:rsid w:val="00F66AB5"/>
    <w:rsid w:val="00F67645"/>
    <w:rsid w:val="00F676FB"/>
    <w:rsid w:val="00F6770B"/>
    <w:rsid w:val="00F67948"/>
    <w:rsid w:val="00F70737"/>
    <w:rsid w:val="00F7099A"/>
    <w:rsid w:val="00F71751"/>
    <w:rsid w:val="00F71A88"/>
    <w:rsid w:val="00F71B3B"/>
    <w:rsid w:val="00F71C71"/>
    <w:rsid w:val="00F72A15"/>
    <w:rsid w:val="00F72CDD"/>
    <w:rsid w:val="00F73059"/>
    <w:rsid w:val="00F73D08"/>
    <w:rsid w:val="00F74396"/>
    <w:rsid w:val="00F75348"/>
    <w:rsid w:val="00F75F3C"/>
    <w:rsid w:val="00F760D7"/>
    <w:rsid w:val="00F7664A"/>
    <w:rsid w:val="00F767C6"/>
    <w:rsid w:val="00F7723A"/>
    <w:rsid w:val="00F77B50"/>
    <w:rsid w:val="00F8035E"/>
    <w:rsid w:val="00F80D25"/>
    <w:rsid w:val="00F80E75"/>
    <w:rsid w:val="00F813E9"/>
    <w:rsid w:val="00F81E1F"/>
    <w:rsid w:val="00F81E53"/>
    <w:rsid w:val="00F82829"/>
    <w:rsid w:val="00F82AD9"/>
    <w:rsid w:val="00F82B97"/>
    <w:rsid w:val="00F82E40"/>
    <w:rsid w:val="00F830C4"/>
    <w:rsid w:val="00F838C7"/>
    <w:rsid w:val="00F839C0"/>
    <w:rsid w:val="00F839C9"/>
    <w:rsid w:val="00F8413B"/>
    <w:rsid w:val="00F84618"/>
    <w:rsid w:val="00F84EF9"/>
    <w:rsid w:val="00F854D0"/>
    <w:rsid w:val="00F858D9"/>
    <w:rsid w:val="00F859E1"/>
    <w:rsid w:val="00F86488"/>
    <w:rsid w:val="00F86540"/>
    <w:rsid w:val="00F86701"/>
    <w:rsid w:val="00F869C2"/>
    <w:rsid w:val="00F86A3C"/>
    <w:rsid w:val="00F86AAE"/>
    <w:rsid w:val="00F86E35"/>
    <w:rsid w:val="00F875C9"/>
    <w:rsid w:val="00F87843"/>
    <w:rsid w:val="00F87CF8"/>
    <w:rsid w:val="00F904F6"/>
    <w:rsid w:val="00F90AC8"/>
    <w:rsid w:val="00F914F6"/>
    <w:rsid w:val="00F91769"/>
    <w:rsid w:val="00F91E6A"/>
    <w:rsid w:val="00F9285E"/>
    <w:rsid w:val="00F9313F"/>
    <w:rsid w:val="00F93528"/>
    <w:rsid w:val="00F94173"/>
    <w:rsid w:val="00F94F16"/>
    <w:rsid w:val="00F95205"/>
    <w:rsid w:val="00F95BA5"/>
    <w:rsid w:val="00F95CFE"/>
    <w:rsid w:val="00F96444"/>
    <w:rsid w:val="00F96CF9"/>
    <w:rsid w:val="00F96DFF"/>
    <w:rsid w:val="00F97022"/>
    <w:rsid w:val="00F970BE"/>
    <w:rsid w:val="00F975C9"/>
    <w:rsid w:val="00FA022D"/>
    <w:rsid w:val="00FA032C"/>
    <w:rsid w:val="00FA0388"/>
    <w:rsid w:val="00FA040D"/>
    <w:rsid w:val="00FA04F6"/>
    <w:rsid w:val="00FA0760"/>
    <w:rsid w:val="00FA0B69"/>
    <w:rsid w:val="00FA16E6"/>
    <w:rsid w:val="00FA2B1C"/>
    <w:rsid w:val="00FA323C"/>
    <w:rsid w:val="00FA4142"/>
    <w:rsid w:val="00FA476C"/>
    <w:rsid w:val="00FA47E4"/>
    <w:rsid w:val="00FA4D0B"/>
    <w:rsid w:val="00FA73EF"/>
    <w:rsid w:val="00FA7CF8"/>
    <w:rsid w:val="00FB0532"/>
    <w:rsid w:val="00FB0B57"/>
    <w:rsid w:val="00FB0CD2"/>
    <w:rsid w:val="00FB175A"/>
    <w:rsid w:val="00FB1BCE"/>
    <w:rsid w:val="00FB1DC6"/>
    <w:rsid w:val="00FB1E59"/>
    <w:rsid w:val="00FB2040"/>
    <w:rsid w:val="00FB2717"/>
    <w:rsid w:val="00FB27B4"/>
    <w:rsid w:val="00FB2D1D"/>
    <w:rsid w:val="00FB31D3"/>
    <w:rsid w:val="00FB3E3D"/>
    <w:rsid w:val="00FB409C"/>
    <w:rsid w:val="00FB415A"/>
    <w:rsid w:val="00FB4488"/>
    <w:rsid w:val="00FB4594"/>
    <w:rsid w:val="00FB4758"/>
    <w:rsid w:val="00FB47D5"/>
    <w:rsid w:val="00FB4E4A"/>
    <w:rsid w:val="00FB5AB4"/>
    <w:rsid w:val="00FB5E83"/>
    <w:rsid w:val="00FB68A1"/>
    <w:rsid w:val="00FB7936"/>
    <w:rsid w:val="00FB7EE4"/>
    <w:rsid w:val="00FC05A0"/>
    <w:rsid w:val="00FC1A47"/>
    <w:rsid w:val="00FC2519"/>
    <w:rsid w:val="00FC27F6"/>
    <w:rsid w:val="00FC303F"/>
    <w:rsid w:val="00FC430F"/>
    <w:rsid w:val="00FC457E"/>
    <w:rsid w:val="00FC4840"/>
    <w:rsid w:val="00FC4967"/>
    <w:rsid w:val="00FC5EB2"/>
    <w:rsid w:val="00FC6334"/>
    <w:rsid w:val="00FC642C"/>
    <w:rsid w:val="00FC65AB"/>
    <w:rsid w:val="00FC7D59"/>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290"/>
    <w:rsid w:val="00FE08B3"/>
    <w:rsid w:val="00FE1B85"/>
    <w:rsid w:val="00FE29AB"/>
    <w:rsid w:val="00FE2E75"/>
    <w:rsid w:val="00FE2EB3"/>
    <w:rsid w:val="00FE3480"/>
    <w:rsid w:val="00FE3514"/>
    <w:rsid w:val="00FE45B5"/>
    <w:rsid w:val="00FE47F4"/>
    <w:rsid w:val="00FE480D"/>
    <w:rsid w:val="00FE4BF8"/>
    <w:rsid w:val="00FE53B5"/>
    <w:rsid w:val="00FE57A5"/>
    <w:rsid w:val="00FE63E1"/>
    <w:rsid w:val="00FE6430"/>
    <w:rsid w:val="00FE66FB"/>
    <w:rsid w:val="00FE67E3"/>
    <w:rsid w:val="00FE6C2F"/>
    <w:rsid w:val="00FE79BB"/>
    <w:rsid w:val="00FE7D6E"/>
    <w:rsid w:val="00FF0653"/>
    <w:rsid w:val="00FF1212"/>
    <w:rsid w:val="00FF162D"/>
    <w:rsid w:val="00FF163C"/>
    <w:rsid w:val="00FF17AF"/>
    <w:rsid w:val="00FF1EF3"/>
    <w:rsid w:val="00FF2118"/>
    <w:rsid w:val="00FF273E"/>
    <w:rsid w:val="00FF2F63"/>
    <w:rsid w:val="00FF330D"/>
    <w:rsid w:val="00FF34AC"/>
    <w:rsid w:val="00FF3E1E"/>
    <w:rsid w:val="00FF46CE"/>
    <w:rsid w:val="00FF4C10"/>
    <w:rsid w:val="00FF526D"/>
    <w:rsid w:val="00FF6663"/>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A8328883-EB94-42DE-8AFF-6F52B03E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ind w:left="425" w:hanging="425"/>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38"/>
      </w:numPr>
      <w:outlineLvl w:val="5"/>
    </w:pPr>
    <w:rPr>
      <w:bCs w:val="0"/>
    </w:rPr>
  </w:style>
  <w:style w:type="paragraph" w:styleId="Heading7">
    <w:name w:val="heading 7"/>
    <w:next w:val="BodyText"/>
    <w:link w:val="Heading7Char"/>
    <w:qFormat/>
    <w:rsid w:val="00535ADF"/>
    <w:pPr>
      <w:keepNext/>
      <w:numPr>
        <w:ilvl w:val="1"/>
        <w:numId w:val="38"/>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38"/>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14"/>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Arial Bold" w:hAnsi="Arial Bold"/>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14"/>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14"/>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Arial Bold" w:hAnsi="Arial Bold"/>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Arial Bold" w:hAnsi="Arial Bold"/>
        <w:b/>
        <w:color w:val="011D4B" w:themeColor="text2"/>
        <w:sz w:val="18"/>
      </w:rPr>
      <w:tblPr/>
      <w:tcPr>
        <w:shd w:val="clear" w:color="auto" w:fill="E2EAF6"/>
      </w:tcPr>
    </w:tblStylePr>
    <w:tblStylePr w:type="firstCol">
      <w:rPr>
        <w:rFonts w:ascii="Arial Bold" w:hAnsi="Arial Bold"/>
      </w:rPr>
    </w:tblStylePr>
    <w:tblStylePr w:type="lastCol">
      <w:rPr>
        <w:rFonts w:ascii="Arial Bold" w:hAnsi="Arial Bold"/>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Arial Bold" w:hAnsi="Arial Bold"/>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Arial Bold" w:hAnsi="Arial Bold"/>
      </w:rPr>
    </w:tblStylePr>
    <w:tblStylePr w:type="firstCol">
      <w:rPr>
        <w:rFonts w:ascii="Arial Bold" w:hAnsi="Arial Bold"/>
      </w:rPr>
      <w:tblPr/>
      <w:tcPr>
        <w:shd w:val="clear" w:color="auto" w:fill="1C355E" w:themeFill="accent1"/>
      </w:tcPr>
    </w:tblStylePr>
    <w:tblStylePr w:type="lastCol">
      <w:rPr>
        <w:rFonts w:ascii="Arial Bold" w:hAnsi="Arial Bold"/>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Arial Bold" w:hAnsi="Arial Bold"/>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Arial Bold" w:hAnsi="Arial Bold"/>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Arial Bold" w:hAnsi="Arial Bold"/>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Arial Bold" w:hAnsi="Arial Bold"/>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Arial Bold" w:hAnsi="Arial Bold"/>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Bahnschrift SemiCondensed" w:hAnsi="Bahnschrift SemiCondensed"/>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Arial Bold" w:hAnsi="Arial Bold"/>
        <w:b w:val="0"/>
        <w:color w:val="auto"/>
        <w:sz w:val="18"/>
      </w:rPr>
      <w:tblPr/>
      <w:tcPr>
        <w:shd w:val="clear" w:color="auto" w:fill="ECE9E7"/>
      </w:tcPr>
    </w:tblStylePr>
    <w:tblStylePr w:type="lastRow">
      <w:rPr>
        <w:rFonts w:ascii="Arial Bold" w:hAnsi="Arial Bold"/>
        <w:b/>
        <w:color w:val="011D4B" w:themeColor="text2"/>
        <w:sz w:val="18"/>
      </w:rPr>
    </w:tblStylePr>
    <w:tblStylePr w:type="firstCol">
      <w:rPr>
        <w:rFonts w:ascii="Arial Bold" w:hAnsi="Arial Bold"/>
      </w:rPr>
      <w:tblPr/>
      <w:tcPr>
        <w:shd w:val="clear" w:color="auto" w:fill="1C355E" w:themeFill="accent1"/>
      </w:tcPr>
    </w:tblStylePr>
    <w:tblStylePr w:type="lastCol">
      <w:rPr>
        <w:rFonts w:ascii="Arial Bold" w:hAnsi="Arial Bold"/>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styleId="Revision">
    <w:name w:val="Revision"/>
    <w:hidden/>
    <w:uiPriority w:val="99"/>
    <w:semiHidden/>
    <w:rsid w:val="009F0D0D"/>
    <w:rPr>
      <w:rFonts w:ascii="Raleway" w:hAnsi="Raleway"/>
      <w:color w:val="2E2E2F" w:themeColor="text1"/>
    </w:rPr>
  </w:style>
  <w:style w:type="character" w:styleId="UnresolvedMention">
    <w:name w:val="Unresolved Mention"/>
    <w:basedOn w:val="DefaultParagraphFont"/>
    <w:uiPriority w:val="99"/>
    <w:semiHidden/>
    <w:unhideWhenUsed/>
    <w:rsid w:val="002A5612"/>
    <w:rPr>
      <w:color w:val="605E5C"/>
      <w:shd w:val="clear" w:color="auto" w:fill="E1DFDD"/>
    </w:rPr>
  </w:style>
  <w:style w:type="character" w:customStyle="1" w:styleId="InfobulletChar">
    <w:name w:val="Info bullet Char"/>
    <w:basedOn w:val="DefaultParagraphFont"/>
    <w:link w:val="Infobullet"/>
    <w:rsid w:val="006C28ED"/>
    <w:rPr>
      <w:rFonts w:ascii="Raleway" w:hAnsi="Raleway"/>
      <w:i/>
      <w:color w:val="2E2E2F"/>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ustainabilityschemes.nsw.gov.au/ess/documents/method-guide/heer-method-guide" TargetMode="External"/><Relationship Id="rId18" Type="http://schemas.openxmlformats.org/officeDocument/2006/relationships/hyperlink" Target="https://www.energysustainabilityschemes.nsw.gov.au/Accredited-Certificate-Providers/Operating-as-an-ACP/Changing-your-accreditation" TargetMode="External"/><Relationship Id="rId26" Type="http://schemas.openxmlformats.org/officeDocument/2006/relationships/hyperlink" Target="https://www.energysustainabilityschemes.nsw.gov.au/pdrs/pdrs-rule" TargetMode="External"/><Relationship Id="rId3" Type="http://schemas.openxmlformats.org/officeDocument/2006/relationships/customXml" Target="../customXml/item3.xml"/><Relationship Id="rId21" Type="http://schemas.openxmlformats.org/officeDocument/2006/relationships/hyperlink" Target="https://www.ess.nsw.gov.au/Home/About-ESS/Overview-of-the-ESS/Excluded-activities" TargetMode="External"/><Relationship Id="rId7" Type="http://schemas.openxmlformats.org/officeDocument/2006/relationships/settings" Target="settings.xml"/><Relationship Id="rId12" Type="http://schemas.openxmlformats.org/officeDocument/2006/relationships/hyperlink" Target="https://www.energysustainabilityschemes.nsw.gov.au/Accredited-Certificate-Providers/Operating-as-an-ACP/Changing-your-accreditation" TargetMode="External"/><Relationship Id="rId17" Type="http://schemas.openxmlformats.org/officeDocument/2006/relationships/hyperlink" Target="https://www.ess.nsw.gov.au/Accredited-Certificate-Providers/Becoming-an-ACP/The-application-process" TargetMode="External"/><Relationship Id="rId25" Type="http://schemas.openxmlformats.org/officeDocument/2006/relationships/hyperlink" Target="https://www.energysustainabilityschemes.nsw.gov.au/ess/documents/forms-and-templates/declaration-templates-he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sustainabilityschemes.nsw.gov.au/water-heaters" TargetMode="External"/><Relationship Id="rId20" Type="http://schemas.openxmlformats.org/officeDocument/2006/relationships/hyperlink" Target="https://www.energysustainabilityschemes.nsw.gov.au/ess/documents/method-guide/heer-method-gui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ess/documents/forms-and-templates/declaration-templates-hee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ergysustainabilityschemes.nsw.gov.au/Accredited-Certificate-Providers/Obligations-of-an-ACP" TargetMode="External"/><Relationship Id="rId23" Type="http://schemas.openxmlformats.org/officeDocument/2006/relationships/hyperlink" Target="https://www.energysustainabilityschemes.nsw.gov.au/ess/documents/method-guide/heer-method-gui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s.nsw.gov.au/Home/About-ESS/Legislation-ESS-Performance/ESS-Ru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nsw.gov.au/Home/Document-Search/Guides/Application-for-Accreditation-Guide-ACPs" TargetMode="External"/><Relationship Id="rId22" Type="http://schemas.openxmlformats.org/officeDocument/2006/relationships/hyperlink" Target="https://www.ess.nsw.gov.au/Home/About-ESS/Legislation-ESS-Performance/ESS-Rul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sustainabilityschemes.nsw.gov.au/ess/documents/legislation/energy-savings-scheme-rule-2009" TargetMode="External"/><Relationship Id="rId2" Type="http://schemas.openxmlformats.org/officeDocument/2006/relationships/hyperlink" Target="https://www.energysustainabilityschemes.nsw.gov.au/ess/documents/legislation/energy-savings-scheme-rule-2009" TargetMode="External"/><Relationship Id="rId1" Type="http://schemas.openxmlformats.org/officeDocument/2006/relationships/hyperlink" Target="https://www.energysustainabilityschemes.nsw.gov.au/ess/documents/legislation/energy-savings-scheme-rule-2009" TargetMode="External"/><Relationship Id="rId4" Type="http://schemas.openxmlformats.org/officeDocument/2006/relationships/hyperlink" Target="https://www.energysustainabilityschemes.nsw.gov.au/ess/documents/legislation/energy-savings-scheme-rule-200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22D0EA9A64CF8B9B47C49A8DBD3BA"/>
        <w:category>
          <w:name w:val="General"/>
          <w:gallery w:val="placeholder"/>
        </w:category>
        <w:types>
          <w:type w:val="bbPlcHdr"/>
        </w:types>
        <w:behaviors>
          <w:behavior w:val="content"/>
        </w:behaviors>
        <w:guid w:val="{53A26D2F-E556-417A-8EF5-7A57163EDE70}"/>
      </w:docPartPr>
      <w:docPartBody>
        <w:p w:rsidR="00DD1B96" w:rsidRDefault="000410F1" w:rsidP="000410F1">
          <w:pPr>
            <w:pStyle w:val="B6222D0EA9A64CF8B9B47C49A8DBD3BA"/>
          </w:pPr>
          <w:r w:rsidRPr="00AA3410">
            <w:rPr>
              <w:rStyle w:val="PlaceholderText"/>
              <w:sz w:val="20"/>
            </w:rPr>
            <w:t>Click here to enter text</w:t>
          </w:r>
        </w:p>
      </w:docPartBody>
    </w:docPart>
    <w:docPart>
      <w:docPartPr>
        <w:name w:val="EB0A030EDEA84C6D869D449FA2CA6C25"/>
        <w:category>
          <w:name w:val="General"/>
          <w:gallery w:val="placeholder"/>
        </w:category>
        <w:types>
          <w:type w:val="bbPlcHdr"/>
        </w:types>
        <w:behaviors>
          <w:behavior w:val="content"/>
        </w:behaviors>
        <w:guid w:val="{68D30718-94A4-4A70-84D3-838E41C16A1F}"/>
      </w:docPartPr>
      <w:docPartBody>
        <w:p w:rsidR="00DD1B96" w:rsidRDefault="000410F1" w:rsidP="000410F1">
          <w:pPr>
            <w:pStyle w:val="EB0A030EDEA84C6D869D449FA2CA6C25"/>
          </w:pPr>
          <w:r w:rsidRPr="00AA3410">
            <w:rPr>
              <w:rStyle w:val="PlaceholderText"/>
              <w:sz w:val="20"/>
            </w:rPr>
            <w:t>Click here to enter text</w:t>
          </w:r>
        </w:p>
      </w:docPartBody>
    </w:docPart>
    <w:docPart>
      <w:docPartPr>
        <w:name w:val="7EE590A17AD448CA975C750DC4BF42B0"/>
        <w:category>
          <w:name w:val="General"/>
          <w:gallery w:val="placeholder"/>
        </w:category>
        <w:types>
          <w:type w:val="bbPlcHdr"/>
        </w:types>
        <w:behaviors>
          <w:behavior w:val="content"/>
        </w:behaviors>
        <w:guid w:val="{E605FDBD-3BEB-4B5D-90C1-571869F97EA8}"/>
      </w:docPartPr>
      <w:docPartBody>
        <w:p w:rsidR="00DD1B96" w:rsidRDefault="000410F1" w:rsidP="000410F1">
          <w:pPr>
            <w:pStyle w:val="7EE590A17AD448CA975C750DC4BF42B0"/>
          </w:pPr>
          <w:r w:rsidRPr="00AA3410">
            <w:rPr>
              <w:rStyle w:val="PlaceholderText"/>
              <w:sz w:val="20"/>
            </w:rPr>
            <w:t>Click here to enter text</w:t>
          </w:r>
        </w:p>
      </w:docPartBody>
    </w:docPart>
    <w:docPart>
      <w:docPartPr>
        <w:name w:val="1966D2656D47420E8207AB9CB6A0AF40"/>
        <w:category>
          <w:name w:val="General"/>
          <w:gallery w:val="placeholder"/>
        </w:category>
        <w:types>
          <w:type w:val="bbPlcHdr"/>
        </w:types>
        <w:behaviors>
          <w:behavior w:val="content"/>
        </w:behaviors>
        <w:guid w:val="{18FEDB20-6A67-4358-8B6D-3A58E5BA94EF}"/>
      </w:docPartPr>
      <w:docPartBody>
        <w:p w:rsidR="00DD1B96" w:rsidRDefault="000410F1" w:rsidP="000410F1">
          <w:pPr>
            <w:pStyle w:val="1966D2656D47420E8207AB9CB6A0AF40"/>
          </w:pPr>
          <w:r w:rsidRPr="00AA3410">
            <w:rPr>
              <w:rStyle w:val="PlaceholderText"/>
              <w:sz w:val="20"/>
            </w:rPr>
            <w:t>Click here to enter text</w:t>
          </w:r>
        </w:p>
      </w:docPartBody>
    </w:docPart>
    <w:docPart>
      <w:docPartPr>
        <w:name w:val="1FB6AC40A1B5441AA756272CF98AECDB"/>
        <w:category>
          <w:name w:val="General"/>
          <w:gallery w:val="placeholder"/>
        </w:category>
        <w:types>
          <w:type w:val="bbPlcHdr"/>
        </w:types>
        <w:behaviors>
          <w:behavior w:val="content"/>
        </w:behaviors>
        <w:guid w:val="{8F185C34-F8A6-4C58-9DDF-2E275C1BE61C}"/>
      </w:docPartPr>
      <w:docPartBody>
        <w:p w:rsidR="00DD1B96" w:rsidRDefault="000410F1" w:rsidP="000410F1">
          <w:pPr>
            <w:pStyle w:val="1FB6AC40A1B5441AA756272CF98AECDB"/>
          </w:pPr>
          <w:r w:rsidRPr="00AA3410">
            <w:rPr>
              <w:rStyle w:val="PlaceholderText"/>
              <w:sz w:val="20"/>
            </w:rPr>
            <w:t>Click here to enter text</w:t>
          </w:r>
        </w:p>
      </w:docPartBody>
    </w:docPart>
    <w:docPart>
      <w:docPartPr>
        <w:name w:val="BB7EC54670E2495FAB93558BDC0A15D2"/>
        <w:category>
          <w:name w:val="General"/>
          <w:gallery w:val="placeholder"/>
        </w:category>
        <w:types>
          <w:type w:val="bbPlcHdr"/>
        </w:types>
        <w:behaviors>
          <w:behavior w:val="content"/>
        </w:behaviors>
        <w:guid w:val="{80B01F31-8698-4D4E-87A7-7EE3888ADB9D}"/>
      </w:docPartPr>
      <w:docPartBody>
        <w:p w:rsidR="00DD1B96" w:rsidRDefault="000410F1" w:rsidP="000410F1">
          <w:pPr>
            <w:pStyle w:val="BB7EC54670E2495FAB93558BDC0A15D2"/>
          </w:pPr>
          <w:r w:rsidRPr="00AA3410">
            <w:rPr>
              <w:rStyle w:val="PlaceholderText"/>
              <w:sz w:val="20"/>
            </w:rPr>
            <w:t>Click here to enter text</w:t>
          </w:r>
        </w:p>
      </w:docPartBody>
    </w:docPart>
    <w:docPart>
      <w:docPartPr>
        <w:name w:val="3AFF797B11E742DC9F7BB4DE26B66094"/>
        <w:category>
          <w:name w:val="General"/>
          <w:gallery w:val="placeholder"/>
        </w:category>
        <w:types>
          <w:type w:val="bbPlcHdr"/>
        </w:types>
        <w:behaviors>
          <w:behavior w:val="content"/>
        </w:behaviors>
        <w:guid w:val="{8962ECA5-8FB6-48B4-A3E3-CB3DFE0810E1}"/>
      </w:docPartPr>
      <w:docPartBody>
        <w:p w:rsidR="00DD1B96" w:rsidRDefault="000410F1" w:rsidP="000410F1">
          <w:pPr>
            <w:pStyle w:val="3AFF797B11E742DC9F7BB4DE26B66094"/>
          </w:pPr>
          <w:r w:rsidRPr="00AA3410">
            <w:rPr>
              <w:rStyle w:val="PlaceholderText"/>
              <w:sz w:val="20"/>
            </w:rPr>
            <w:t>Click here to enter text</w:t>
          </w:r>
        </w:p>
      </w:docPartBody>
    </w:docPart>
    <w:docPart>
      <w:docPartPr>
        <w:name w:val="A059D46305C54F82959F3DD9FB50F2EE"/>
        <w:category>
          <w:name w:val="General"/>
          <w:gallery w:val="placeholder"/>
        </w:category>
        <w:types>
          <w:type w:val="bbPlcHdr"/>
        </w:types>
        <w:behaviors>
          <w:behavior w:val="content"/>
        </w:behaviors>
        <w:guid w:val="{0C9C9AB3-2ED2-44A7-9D4A-6425BC444C9E}"/>
      </w:docPartPr>
      <w:docPartBody>
        <w:p w:rsidR="00DD1B96" w:rsidRDefault="000410F1" w:rsidP="000410F1">
          <w:pPr>
            <w:pStyle w:val="A059D46305C54F82959F3DD9FB50F2EE"/>
          </w:pPr>
          <w:r w:rsidRPr="00AA3410">
            <w:rPr>
              <w:rStyle w:val="PlaceholderText"/>
              <w:sz w:val="20"/>
            </w:rPr>
            <w:t>Click here to enter text</w:t>
          </w:r>
        </w:p>
      </w:docPartBody>
    </w:docPart>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4B34B118769846E0AC7676411BE2EEA0"/>
        <w:category>
          <w:name w:val="General"/>
          <w:gallery w:val="placeholder"/>
        </w:category>
        <w:types>
          <w:type w:val="bbPlcHdr"/>
        </w:types>
        <w:behaviors>
          <w:behavior w:val="content"/>
        </w:behaviors>
        <w:guid w:val="{529D5ED5-B86F-48F3-AF78-126A06FA59F4}"/>
      </w:docPartPr>
      <w:docPartBody>
        <w:p w:rsidR="00DD1B96" w:rsidRDefault="000410F1" w:rsidP="000410F1">
          <w:pPr>
            <w:pStyle w:val="4B34B118769846E0AC7676411BE2EEA0"/>
          </w:pPr>
          <w:r w:rsidRPr="00AA3410">
            <w:rPr>
              <w:rStyle w:val="PlaceholderText"/>
              <w:sz w:val="20"/>
            </w:rPr>
            <w:t>Click here to enter text</w:t>
          </w:r>
        </w:p>
      </w:docPartBody>
    </w:docPart>
    <w:docPart>
      <w:docPartPr>
        <w:name w:val="383E024807574A0BA6A53B65A02F81F5"/>
        <w:category>
          <w:name w:val="General"/>
          <w:gallery w:val="placeholder"/>
        </w:category>
        <w:types>
          <w:type w:val="bbPlcHdr"/>
        </w:types>
        <w:behaviors>
          <w:behavior w:val="content"/>
        </w:behaviors>
        <w:guid w:val="{F9162536-6AE2-434F-B256-370B35EB4DCE}"/>
      </w:docPartPr>
      <w:docPartBody>
        <w:p w:rsidR="00DD1B96" w:rsidRDefault="000410F1" w:rsidP="000410F1">
          <w:pPr>
            <w:pStyle w:val="383E024807574A0BA6A53B65A02F81F5"/>
          </w:pPr>
          <w:r w:rsidRPr="00AA3410">
            <w:rPr>
              <w:rStyle w:val="PlaceholderText"/>
              <w:sz w:val="20"/>
            </w:rPr>
            <w:t>Click here to enter text</w:t>
          </w:r>
        </w:p>
      </w:docPartBody>
    </w:docPart>
    <w:docPart>
      <w:docPartPr>
        <w:name w:val="A5E3F52A7E3041A19EF281FB92257825"/>
        <w:category>
          <w:name w:val="General"/>
          <w:gallery w:val="placeholder"/>
        </w:category>
        <w:types>
          <w:type w:val="bbPlcHdr"/>
        </w:types>
        <w:behaviors>
          <w:behavior w:val="content"/>
        </w:behaviors>
        <w:guid w:val="{49B9069A-CDA0-41BC-B528-1524EAB2D3F8}"/>
      </w:docPartPr>
      <w:docPartBody>
        <w:p w:rsidR="00DD1B96" w:rsidRDefault="000410F1" w:rsidP="000410F1">
          <w:pPr>
            <w:pStyle w:val="A5E3F52A7E3041A19EF281FB92257825"/>
          </w:pPr>
          <w:r w:rsidRPr="00AA3410">
            <w:rPr>
              <w:rStyle w:val="PlaceholderText"/>
              <w:sz w:val="20"/>
            </w:rPr>
            <w:t>Click here to enter text</w:t>
          </w:r>
        </w:p>
      </w:docPartBody>
    </w:docPart>
    <w:docPart>
      <w:docPartPr>
        <w:name w:val="CDC97C0831F74A32B8D7276DF8067899"/>
        <w:category>
          <w:name w:val="General"/>
          <w:gallery w:val="placeholder"/>
        </w:category>
        <w:types>
          <w:type w:val="bbPlcHdr"/>
        </w:types>
        <w:behaviors>
          <w:behavior w:val="content"/>
        </w:behaviors>
        <w:guid w:val="{DF1804E0-51C5-4D98-B547-1D93D0E190FF}"/>
      </w:docPartPr>
      <w:docPartBody>
        <w:p w:rsidR="00DD1B96" w:rsidRDefault="000410F1" w:rsidP="000410F1">
          <w:pPr>
            <w:pStyle w:val="CDC97C0831F74A32B8D7276DF8067899"/>
          </w:pPr>
          <w:r w:rsidRPr="00AA3410">
            <w:rPr>
              <w:rStyle w:val="PlaceholderText"/>
              <w:sz w:val="20"/>
            </w:rPr>
            <w:t>Click here to enter text</w:t>
          </w:r>
        </w:p>
      </w:docPartBody>
    </w:docPart>
    <w:docPart>
      <w:docPartPr>
        <w:name w:val="9D86646866A84C07BC143AF5E1135A14"/>
        <w:category>
          <w:name w:val="General"/>
          <w:gallery w:val="placeholder"/>
        </w:category>
        <w:types>
          <w:type w:val="bbPlcHdr"/>
        </w:types>
        <w:behaviors>
          <w:behavior w:val="content"/>
        </w:behaviors>
        <w:guid w:val="{E0919D13-1E55-429D-BA6F-F5884FF97A67}"/>
      </w:docPartPr>
      <w:docPartBody>
        <w:p w:rsidR="00DD1B96" w:rsidRDefault="000410F1" w:rsidP="000410F1">
          <w:pPr>
            <w:pStyle w:val="9D86646866A84C07BC143AF5E1135A14"/>
          </w:pPr>
          <w:r w:rsidRPr="00AA3410">
            <w:rPr>
              <w:rStyle w:val="PlaceholderText"/>
              <w:sz w:val="20"/>
            </w:rPr>
            <w:t>Click here to enter text</w:t>
          </w:r>
        </w:p>
      </w:docPartBody>
    </w:docPart>
    <w:docPart>
      <w:docPartPr>
        <w:name w:val="A5936E2568484F279C37D829F43FF821"/>
        <w:category>
          <w:name w:val="General"/>
          <w:gallery w:val="placeholder"/>
        </w:category>
        <w:types>
          <w:type w:val="bbPlcHdr"/>
        </w:types>
        <w:behaviors>
          <w:behavior w:val="content"/>
        </w:behaviors>
        <w:guid w:val="{ABC33210-1007-475A-AB7F-469ADEC3B5D3}"/>
      </w:docPartPr>
      <w:docPartBody>
        <w:p w:rsidR="00DD1B96" w:rsidRDefault="000410F1" w:rsidP="000410F1">
          <w:pPr>
            <w:pStyle w:val="A5936E2568484F279C37D829F43FF821"/>
          </w:pPr>
          <w:r w:rsidRPr="00AA3410">
            <w:rPr>
              <w:rStyle w:val="PlaceholderText"/>
              <w:sz w:val="20"/>
            </w:rPr>
            <w:t>Click here to enter text</w:t>
          </w:r>
        </w:p>
      </w:docPartBody>
    </w:docPart>
    <w:docPart>
      <w:docPartPr>
        <w:name w:val="39E70F83508846929CB646C852F95A7B"/>
        <w:category>
          <w:name w:val="General"/>
          <w:gallery w:val="placeholder"/>
        </w:category>
        <w:types>
          <w:type w:val="bbPlcHdr"/>
        </w:types>
        <w:behaviors>
          <w:behavior w:val="content"/>
        </w:behaviors>
        <w:guid w:val="{694AA082-2517-4968-8255-07415B5E3C62}"/>
      </w:docPartPr>
      <w:docPartBody>
        <w:p w:rsidR="00DD1B96" w:rsidRDefault="000410F1" w:rsidP="000410F1">
          <w:pPr>
            <w:pStyle w:val="39E70F83508846929CB646C852F95A7B"/>
          </w:pPr>
          <w:r w:rsidRPr="00AA3410">
            <w:rPr>
              <w:rStyle w:val="PlaceholderText"/>
              <w:sz w:val="20"/>
            </w:rPr>
            <w:t>Click here to enter text</w:t>
          </w:r>
        </w:p>
      </w:docPartBody>
    </w:docPart>
    <w:docPart>
      <w:docPartPr>
        <w:name w:val="2CB5336A6BA44B08A2A0171CF5535959"/>
        <w:category>
          <w:name w:val="General"/>
          <w:gallery w:val="placeholder"/>
        </w:category>
        <w:types>
          <w:type w:val="bbPlcHdr"/>
        </w:types>
        <w:behaviors>
          <w:behavior w:val="content"/>
        </w:behaviors>
        <w:guid w:val="{87B8A96C-A755-4269-BF66-D986229B4D8A}"/>
      </w:docPartPr>
      <w:docPartBody>
        <w:p w:rsidR="00DD1B96" w:rsidRDefault="000410F1" w:rsidP="000410F1">
          <w:pPr>
            <w:pStyle w:val="2CB5336A6BA44B08A2A0171CF5535959"/>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13F485FE5B6142C3867F1540CC88AB31"/>
        <w:category>
          <w:name w:val="General"/>
          <w:gallery w:val="placeholder"/>
        </w:category>
        <w:types>
          <w:type w:val="bbPlcHdr"/>
        </w:types>
        <w:behaviors>
          <w:behavior w:val="content"/>
        </w:behaviors>
        <w:guid w:val="{356D40B6-FBDB-476E-8B65-2087C0E124E1}"/>
      </w:docPartPr>
      <w:docPartBody>
        <w:p w:rsidR="00DD1B96" w:rsidRDefault="000410F1" w:rsidP="000410F1">
          <w:pPr>
            <w:pStyle w:val="13F485FE5B6142C3867F1540CC88AB31"/>
          </w:pPr>
          <w:r w:rsidRPr="00AA3410">
            <w:rPr>
              <w:rStyle w:val="PlaceholderText"/>
              <w:sz w:val="20"/>
            </w:rPr>
            <w:t>Click here to enter text</w:t>
          </w:r>
        </w:p>
      </w:docPartBody>
    </w:docPart>
    <w:docPart>
      <w:docPartPr>
        <w:name w:val="D14320A2A1584308AB59EB51E169D708"/>
        <w:category>
          <w:name w:val="General"/>
          <w:gallery w:val="placeholder"/>
        </w:category>
        <w:types>
          <w:type w:val="bbPlcHdr"/>
        </w:types>
        <w:behaviors>
          <w:behavior w:val="content"/>
        </w:behaviors>
        <w:guid w:val="{F02916BD-DDD3-4A84-951D-27A30225760D}"/>
      </w:docPartPr>
      <w:docPartBody>
        <w:p w:rsidR="00DD1B96" w:rsidRDefault="000410F1" w:rsidP="000410F1">
          <w:pPr>
            <w:pStyle w:val="D14320A2A1584308AB59EB51E169D708"/>
          </w:pPr>
          <w:r w:rsidRPr="00AA3410">
            <w:rPr>
              <w:rStyle w:val="PlaceholderText"/>
              <w:sz w:val="20"/>
            </w:rPr>
            <w:t>Click here to enter text</w:t>
          </w:r>
        </w:p>
      </w:docPartBody>
    </w:docPart>
    <w:docPart>
      <w:docPartPr>
        <w:name w:val="0E95AA0B393E414C8F8087BC3B742CCD"/>
        <w:category>
          <w:name w:val="General"/>
          <w:gallery w:val="placeholder"/>
        </w:category>
        <w:types>
          <w:type w:val="bbPlcHdr"/>
        </w:types>
        <w:behaviors>
          <w:behavior w:val="content"/>
        </w:behaviors>
        <w:guid w:val="{513F5175-D902-4B77-A638-CD367DAD0C4F}"/>
      </w:docPartPr>
      <w:docPartBody>
        <w:p w:rsidR="00DD1B96" w:rsidRDefault="000410F1" w:rsidP="000410F1">
          <w:pPr>
            <w:pStyle w:val="0E95AA0B393E414C8F8087BC3B742CCD"/>
          </w:pPr>
          <w:r w:rsidRPr="00AA3410">
            <w:rPr>
              <w:rStyle w:val="PlaceholderText"/>
              <w:sz w:val="20"/>
            </w:rPr>
            <w:t>Click here to enter text</w:t>
          </w:r>
        </w:p>
      </w:docPartBody>
    </w:docPart>
    <w:docPart>
      <w:docPartPr>
        <w:name w:val="5BFA4DD158A146BAAFF8FCBF2519AC4A"/>
        <w:category>
          <w:name w:val="General"/>
          <w:gallery w:val="placeholder"/>
        </w:category>
        <w:types>
          <w:type w:val="bbPlcHdr"/>
        </w:types>
        <w:behaviors>
          <w:behavior w:val="content"/>
        </w:behaviors>
        <w:guid w:val="{C66C6A8C-F10E-4194-A71F-FFFFA8F028C3}"/>
      </w:docPartPr>
      <w:docPartBody>
        <w:p w:rsidR="00DD1B96" w:rsidRDefault="000410F1" w:rsidP="000410F1">
          <w:pPr>
            <w:pStyle w:val="5BFA4DD158A146BAAFF8FCBF2519AC4A"/>
          </w:pPr>
          <w:r w:rsidRPr="00AA3410">
            <w:rPr>
              <w:rStyle w:val="PlaceholderText"/>
              <w:sz w:val="20"/>
            </w:rPr>
            <w:t>Click here to enter text</w:t>
          </w:r>
        </w:p>
      </w:docPartBody>
    </w:docPart>
    <w:docPart>
      <w:docPartPr>
        <w:name w:val="6E863C637730453EA18E79695AA2D333"/>
        <w:category>
          <w:name w:val="General"/>
          <w:gallery w:val="placeholder"/>
        </w:category>
        <w:types>
          <w:type w:val="bbPlcHdr"/>
        </w:types>
        <w:behaviors>
          <w:behavior w:val="content"/>
        </w:behaviors>
        <w:guid w:val="{FD0F5F84-49C6-40B8-A29A-74F8D1D293E3}"/>
      </w:docPartPr>
      <w:docPartBody>
        <w:p w:rsidR="00DD1B96" w:rsidRDefault="000410F1" w:rsidP="000410F1">
          <w:pPr>
            <w:pStyle w:val="6E863C637730453EA18E79695AA2D333"/>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7E78102B5F444DD6A9AF3209F54AAC84"/>
        <w:category>
          <w:name w:val="General"/>
          <w:gallery w:val="placeholder"/>
        </w:category>
        <w:types>
          <w:type w:val="bbPlcHdr"/>
        </w:types>
        <w:behaviors>
          <w:behavior w:val="content"/>
        </w:behaviors>
        <w:guid w:val="{D7049748-F834-4B32-9DBA-ED839FFBF353}"/>
      </w:docPartPr>
      <w:docPartBody>
        <w:p w:rsidR="00DD1B96" w:rsidRDefault="000410F1" w:rsidP="000410F1">
          <w:pPr>
            <w:pStyle w:val="7E78102B5F444DD6A9AF3209F54AAC84"/>
          </w:pPr>
          <w:r w:rsidRPr="00AA3410">
            <w:rPr>
              <w:rStyle w:val="PlaceholderText"/>
              <w:sz w:val="20"/>
            </w:rPr>
            <w:t>Click here to enter text</w:t>
          </w:r>
        </w:p>
      </w:docPartBody>
    </w:docPart>
    <w:docPart>
      <w:docPartPr>
        <w:name w:val="19D9D2C74D4D479CA4FBAF7CC52AEFA1"/>
        <w:category>
          <w:name w:val="General"/>
          <w:gallery w:val="placeholder"/>
        </w:category>
        <w:types>
          <w:type w:val="bbPlcHdr"/>
        </w:types>
        <w:behaviors>
          <w:behavior w:val="content"/>
        </w:behaviors>
        <w:guid w:val="{7A0784A6-B6A2-4917-B51F-6018E8B7614F}"/>
      </w:docPartPr>
      <w:docPartBody>
        <w:p w:rsidR="00025BD2" w:rsidRDefault="00063037" w:rsidP="00063037">
          <w:pPr>
            <w:pStyle w:val="19D9D2C74D4D479CA4FBAF7CC52AEFA1"/>
          </w:pPr>
          <w:r w:rsidRPr="00AA3410">
            <w:rPr>
              <w:rStyle w:val="PlaceholderText"/>
              <w:sz w:val="20"/>
            </w:rPr>
            <w:t>Click here to enter text</w:t>
          </w:r>
        </w:p>
      </w:docPartBody>
    </w:docPart>
    <w:docPart>
      <w:docPartPr>
        <w:name w:val="9167AE0637DC4F4EA1A99C4429DB58A0"/>
        <w:category>
          <w:name w:val="General"/>
          <w:gallery w:val="placeholder"/>
        </w:category>
        <w:types>
          <w:type w:val="bbPlcHdr"/>
        </w:types>
        <w:behaviors>
          <w:behavior w:val="content"/>
        </w:behaviors>
        <w:guid w:val="{18D88FDB-1891-4CFD-A46A-1EA51A20F333}"/>
      </w:docPartPr>
      <w:docPartBody>
        <w:p w:rsidR="00AC5DF6" w:rsidRDefault="002C5C8B" w:rsidP="002C5C8B">
          <w:pPr>
            <w:pStyle w:val="9167AE0637DC4F4EA1A99C4429DB58A0"/>
          </w:pPr>
          <w:r w:rsidRPr="00AA3410">
            <w:rPr>
              <w:rStyle w:val="PlaceholderText"/>
              <w:sz w:val="20"/>
            </w:rPr>
            <w:t>Click here to enter text</w:t>
          </w:r>
        </w:p>
      </w:docPartBody>
    </w:docPart>
    <w:docPart>
      <w:docPartPr>
        <w:name w:val="2470BA495D794311BECD9474A7B66452"/>
        <w:category>
          <w:name w:val="General"/>
          <w:gallery w:val="placeholder"/>
        </w:category>
        <w:types>
          <w:type w:val="bbPlcHdr"/>
        </w:types>
        <w:behaviors>
          <w:behavior w:val="content"/>
        </w:behaviors>
        <w:guid w:val="{F1EE0F2A-BD4C-4F6F-9097-DAD47B46AC3D}"/>
      </w:docPartPr>
      <w:docPartBody>
        <w:p w:rsidR="00AC5DF6" w:rsidRDefault="002C5C8B" w:rsidP="002C5C8B">
          <w:pPr>
            <w:pStyle w:val="2470BA495D794311BECD9474A7B66452"/>
          </w:pPr>
          <w:r w:rsidRPr="00AA3410">
            <w:rPr>
              <w:rStyle w:val="PlaceholderText"/>
              <w:sz w:val="20"/>
            </w:rPr>
            <w:t>Click here to enter text</w:t>
          </w:r>
        </w:p>
      </w:docPartBody>
    </w:docPart>
    <w:docPart>
      <w:docPartPr>
        <w:name w:val="0E342F9B07094A08926C8CA2FC6D74C6"/>
        <w:category>
          <w:name w:val="General"/>
          <w:gallery w:val="placeholder"/>
        </w:category>
        <w:types>
          <w:type w:val="bbPlcHdr"/>
        </w:types>
        <w:behaviors>
          <w:behavior w:val="content"/>
        </w:behaviors>
        <w:guid w:val="{FE88E541-816C-4045-9EFA-8D9184D79800}"/>
      </w:docPartPr>
      <w:docPartBody>
        <w:p w:rsidR="00AC5DF6" w:rsidRDefault="002C5C8B" w:rsidP="002C5C8B">
          <w:pPr>
            <w:pStyle w:val="0E342F9B07094A08926C8CA2FC6D74C6"/>
          </w:pPr>
          <w:r w:rsidRPr="00AA3410">
            <w:rPr>
              <w:rStyle w:val="PlaceholderText"/>
              <w:sz w:val="20"/>
            </w:rPr>
            <w:t>Click here to enter text</w:t>
          </w:r>
        </w:p>
      </w:docPartBody>
    </w:docPart>
    <w:docPart>
      <w:docPartPr>
        <w:name w:val="0163F6CD6D9E408993F1A7F169AAB674"/>
        <w:category>
          <w:name w:val="General"/>
          <w:gallery w:val="placeholder"/>
        </w:category>
        <w:types>
          <w:type w:val="bbPlcHdr"/>
        </w:types>
        <w:behaviors>
          <w:behavior w:val="content"/>
        </w:behaviors>
        <w:guid w:val="{BDBF632B-BB1A-4739-A37E-3F9795E5BE3E}"/>
      </w:docPartPr>
      <w:docPartBody>
        <w:p w:rsidR="00AC5DF6" w:rsidRDefault="002C5C8B" w:rsidP="002C5C8B">
          <w:pPr>
            <w:pStyle w:val="0163F6CD6D9E408993F1A7F169AAB674"/>
          </w:pPr>
          <w:r w:rsidRPr="00AA3410">
            <w:rPr>
              <w:rStyle w:val="PlaceholderText"/>
              <w:sz w:val="20"/>
            </w:rPr>
            <w:t>Click here to enter text</w:t>
          </w:r>
        </w:p>
      </w:docPartBody>
    </w:docPart>
    <w:docPart>
      <w:docPartPr>
        <w:name w:val="B6C5B6C0158641F0ADDEA999E643B8F7"/>
        <w:category>
          <w:name w:val="General"/>
          <w:gallery w:val="placeholder"/>
        </w:category>
        <w:types>
          <w:type w:val="bbPlcHdr"/>
        </w:types>
        <w:behaviors>
          <w:behavior w:val="content"/>
        </w:behaviors>
        <w:guid w:val="{0004CC89-7CEE-4CB9-A125-643F60F8D851}"/>
      </w:docPartPr>
      <w:docPartBody>
        <w:p w:rsidR="00721BF0" w:rsidRDefault="004557E6" w:rsidP="004557E6">
          <w:pPr>
            <w:pStyle w:val="B6C5B6C0158641F0ADDEA999E643B8F7"/>
          </w:pPr>
          <w:r w:rsidRPr="00AA3410">
            <w:rPr>
              <w:rStyle w:val="PlaceholderText"/>
              <w:sz w:val="20"/>
            </w:rPr>
            <w:t>Click here to enter text</w:t>
          </w:r>
        </w:p>
      </w:docPartBody>
    </w:docPart>
    <w:docPart>
      <w:docPartPr>
        <w:name w:val="2D0301A6236D4E69889CD29DD3824A86"/>
        <w:category>
          <w:name w:val="General"/>
          <w:gallery w:val="placeholder"/>
        </w:category>
        <w:types>
          <w:type w:val="bbPlcHdr"/>
        </w:types>
        <w:behaviors>
          <w:behavior w:val="content"/>
        </w:behaviors>
        <w:guid w:val="{36F682A9-233E-4B06-AC53-372E61A1D615}"/>
      </w:docPartPr>
      <w:docPartBody>
        <w:p w:rsidR="00721BF0" w:rsidRDefault="004557E6" w:rsidP="004557E6">
          <w:pPr>
            <w:pStyle w:val="2D0301A6236D4E69889CD29DD3824A86"/>
          </w:pPr>
          <w:r w:rsidRPr="00AA3410">
            <w:rPr>
              <w:rStyle w:val="PlaceholderText"/>
              <w:sz w:val="20"/>
            </w:rPr>
            <w:t>Click here to enter text</w:t>
          </w:r>
        </w:p>
      </w:docPartBody>
    </w:docPart>
    <w:docPart>
      <w:docPartPr>
        <w:name w:val="FFD0340734A442D8B13CF7D1391C8500"/>
        <w:category>
          <w:name w:val="General"/>
          <w:gallery w:val="placeholder"/>
        </w:category>
        <w:types>
          <w:type w:val="bbPlcHdr"/>
        </w:types>
        <w:behaviors>
          <w:behavior w:val="content"/>
        </w:behaviors>
        <w:guid w:val="{986F195F-1942-4CE1-962F-7E1708014B7A}"/>
      </w:docPartPr>
      <w:docPartBody>
        <w:p w:rsidR="00721BF0" w:rsidRDefault="004557E6" w:rsidP="004557E6">
          <w:pPr>
            <w:pStyle w:val="FFD0340734A442D8B13CF7D1391C8500"/>
          </w:pPr>
          <w:r w:rsidRPr="00AA3410">
            <w:rPr>
              <w:rStyle w:val="PlaceholderText"/>
              <w:sz w:val="20"/>
            </w:rPr>
            <w:t>Click here to enter text</w:t>
          </w:r>
        </w:p>
      </w:docPartBody>
    </w:docPart>
    <w:docPart>
      <w:docPartPr>
        <w:name w:val="C53B35C0D95C4680A695BBD3464F538F"/>
        <w:category>
          <w:name w:val="General"/>
          <w:gallery w:val="placeholder"/>
        </w:category>
        <w:types>
          <w:type w:val="bbPlcHdr"/>
        </w:types>
        <w:behaviors>
          <w:behavior w:val="content"/>
        </w:behaviors>
        <w:guid w:val="{9544CEE8-5746-41E9-81F3-4B9B7939FC67}"/>
      </w:docPartPr>
      <w:docPartBody>
        <w:p w:rsidR="00721BF0" w:rsidRDefault="004557E6" w:rsidP="004557E6">
          <w:pPr>
            <w:pStyle w:val="C53B35C0D95C4680A695BBD3464F538F"/>
          </w:pPr>
          <w:r w:rsidRPr="00AA3410">
            <w:rPr>
              <w:rStyle w:val="PlaceholderText"/>
              <w:sz w:val="20"/>
            </w:rPr>
            <w:t>Click here to enter text</w:t>
          </w:r>
        </w:p>
      </w:docPartBody>
    </w:docPart>
    <w:docPart>
      <w:docPartPr>
        <w:name w:val="E3C165D92DAB47049EF7CB466AA9FCF1"/>
        <w:category>
          <w:name w:val="General"/>
          <w:gallery w:val="placeholder"/>
        </w:category>
        <w:types>
          <w:type w:val="bbPlcHdr"/>
        </w:types>
        <w:behaviors>
          <w:behavior w:val="content"/>
        </w:behaviors>
        <w:guid w:val="{E489D78E-EDB0-4A1B-BB2D-FCBF43C88DB1}"/>
      </w:docPartPr>
      <w:docPartBody>
        <w:p w:rsidR="00721BF0" w:rsidRDefault="004557E6" w:rsidP="004557E6">
          <w:pPr>
            <w:pStyle w:val="E3C165D92DAB47049EF7CB466AA9FCF1"/>
          </w:pPr>
          <w:r w:rsidRPr="00AA3410">
            <w:rPr>
              <w:rStyle w:val="PlaceholderText"/>
              <w:sz w:val="20"/>
            </w:rPr>
            <w:t>Click here to enter text</w:t>
          </w:r>
        </w:p>
      </w:docPartBody>
    </w:docPart>
    <w:docPart>
      <w:docPartPr>
        <w:name w:val="3C140E20F66C4160BF69700E401FB071"/>
        <w:category>
          <w:name w:val="General"/>
          <w:gallery w:val="placeholder"/>
        </w:category>
        <w:types>
          <w:type w:val="bbPlcHdr"/>
        </w:types>
        <w:behaviors>
          <w:behavior w:val="content"/>
        </w:behaviors>
        <w:guid w:val="{181C22C2-BB06-4615-9C69-6CBD82136A7E}"/>
      </w:docPartPr>
      <w:docPartBody>
        <w:p w:rsidR="00625DBD" w:rsidRDefault="00625DBD" w:rsidP="00625DBD">
          <w:pPr>
            <w:pStyle w:val="3C140E20F66C4160BF69700E401FB071"/>
          </w:pPr>
          <w:r w:rsidRPr="00AA3410">
            <w:rPr>
              <w:rStyle w:val="PlaceholderText"/>
              <w:sz w:val="20"/>
            </w:rPr>
            <w:t>Click here to enter text</w:t>
          </w:r>
        </w:p>
      </w:docPartBody>
    </w:docPart>
    <w:docPart>
      <w:docPartPr>
        <w:name w:val="043BA35845D84327B5FC6F82D61CBBDC"/>
        <w:category>
          <w:name w:val="General"/>
          <w:gallery w:val="placeholder"/>
        </w:category>
        <w:types>
          <w:type w:val="bbPlcHdr"/>
        </w:types>
        <w:behaviors>
          <w:behavior w:val="content"/>
        </w:behaviors>
        <w:guid w:val="{5219083E-8AAA-4B16-A61E-98B0B8512B68}"/>
      </w:docPartPr>
      <w:docPartBody>
        <w:p w:rsidR="00625DBD" w:rsidRDefault="00625DBD" w:rsidP="00625DBD">
          <w:pPr>
            <w:pStyle w:val="043BA35845D84327B5FC6F82D61CBBDC"/>
          </w:pPr>
          <w:r w:rsidRPr="00AA3410">
            <w:rPr>
              <w:rStyle w:val="PlaceholderText"/>
              <w:sz w:val="20"/>
            </w:rPr>
            <w:t>Click here to enter text</w:t>
          </w:r>
        </w:p>
      </w:docPartBody>
    </w:docPart>
    <w:docPart>
      <w:docPartPr>
        <w:name w:val="09248B16AF14407D8F8A76C4FA856181"/>
        <w:category>
          <w:name w:val="General"/>
          <w:gallery w:val="placeholder"/>
        </w:category>
        <w:types>
          <w:type w:val="bbPlcHdr"/>
        </w:types>
        <w:behaviors>
          <w:behavior w:val="content"/>
        </w:behaviors>
        <w:guid w:val="{7F9CFAD8-ED9A-4505-B4DA-0BDD39EC98E5}"/>
      </w:docPartPr>
      <w:docPartBody>
        <w:p w:rsidR="00E92C98" w:rsidRDefault="002358EE" w:rsidP="002358EE">
          <w:pPr>
            <w:pStyle w:val="09248B16AF14407D8F8A76C4FA856181"/>
          </w:pPr>
          <w:r w:rsidRPr="00AA3410">
            <w:rPr>
              <w:rStyle w:val="PlaceholderText"/>
              <w:sz w:val="20"/>
            </w:rPr>
            <w:t>Click here to enter text</w:t>
          </w:r>
        </w:p>
      </w:docPartBody>
    </w:docPart>
    <w:docPart>
      <w:docPartPr>
        <w:name w:val="9C5E0FDC810041D8B06DD415DEFF1CD3"/>
        <w:category>
          <w:name w:val="General"/>
          <w:gallery w:val="placeholder"/>
        </w:category>
        <w:types>
          <w:type w:val="bbPlcHdr"/>
        </w:types>
        <w:behaviors>
          <w:behavior w:val="content"/>
        </w:behaviors>
        <w:guid w:val="{719228BF-B533-40FF-B432-EC6DEDCC0263}"/>
      </w:docPartPr>
      <w:docPartBody>
        <w:p w:rsidR="00E92C98" w:rsidRDefault="002358EE" w:rsidP="002358EE">
          <w:pPr>
            <w:pStyle w:val="9C5E0FDC810041D8B06DD415DEFF1CD3"/>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0BDB"/>
    <w:rsid w:val="00010875"/>
    <w:rsid w:val="0001167A"/>
    <w:rsid w:val="00023EA3"/>
    <w:rsid w:val="00025BD2"/>
    <w:rsid w:val="000410F1"/>
    <w:rsid w:val="00047F4D"/>
    <w:rsid w:val="00063037"/>
    <w:rsid w:val="00070A88"/>
    <w:rsid w:val="00075E4B"/>
    <w:rsid w:val="000A0E42"/>
    <w:rsid w:val="000F1857"/>
    <w:rsid w:val="00100BC8"/>
    <w:rsid w:val="001061D4"/>
    <w:rsid w:val="001100E9"/>
    <w:rsid w:val="00120069"/>
    <w:rsid w:val="0016093D"/>
    <w:rsid w:val="00161C97"/>
    <w:rsid w:val="001670B9"/>
    <w:rsid w:val="001D2A21"/>
    <w:rsid w:val="001F55EB"/>
    <w:rsid w:val="00201339"/>
    <w:rsid w:val="002052A8"/>
    <w:rsid w:val="002067C5"/>
    <w:rsid w:val="00212FEA"/>
    <w:rsid w:val="00225D8F"/>
    <w:rsid w:val="00227D45"/>
    <w:rsid w:val="002358EE"/>
    <w:rsid w:val="00246DD4"/>
    <w:rsid w:val="00273C5C"/>
    <w:rsid w:val="00291465"/>
    <w:rsid w:val="002B3E1D"/>
    <w:rsid w:val="002C5C8B"/>
    <w:rsid w:val="002D2CAB"/>
    <w:rsid w:val="002E66CC"/>
    <w:rsid w:val="00301027"/>
    <w:rsid w:val="00312408"/>
    <w:rsid w:val="00332630"/>
    <w:rsid w:val="003A0847"/>
    <w:rsid w:val="003B5B3D"/>
    <w:rsid w:val="00403011"/>
    <w:rsid w:val="004158E7"/>
    <w:rsid w:val="0041668F"/>
    <w:rsid w:val="00427064"/>
    <w:rsid w:val="004434E4"/>
    <w:rsid w:val="004528AB"/>
    <w:rsid w:val="004557E6"/>
    <w:rsid w:val="00457317"/>
    <w:rsid w:val="0048481C"/>
    <w:rsid w:val="004E0D94"/>
    <w:rsid w:val="004F389F"/>
    <w:rsid w:val="00505CB7"/>
    <w:rsid w:val="005462FE"/>
    <w:rsid w:val="005609E4"/>
    <w:rsid w:val="0057208B"/>
    <w:rsid w:val="0057532C"/>
    <w:rsid w:val="00586EED"/>
    <w:rsid w:val="005C1583"/>
    <w:rsid w:val="00615965"/>
    <w:rsid w:val="00625BAD"/>
    <w:rsid w:val="00625DBD"/>
    <w:rsid w:val="0063355A"/>
    <w:rsid w:val="00640BBE"/>
    <w:rsid w:val="006412F5"/>
    <w:rsid w:val="00641DCE"/>
    <w:rsid w:val="00650541"/>
    <w:rsid w:val="0066234B"/>
    <w:rsid w:val="00674B8D"/>
    <w:rsid w:val="006B4A7C"/>
    <w:rsid w:val="006B7D76"/>
    <w:rsid w:val="006C5EFB"/>
    <w:rsid w:val="006D7670"/>
    <w:rsid w:val="00721BF0"/>
    <w:rsid w:val="00761820"/>
    <w:rsid w:val="00792B97"/>
    <w:rsid w:val="00793FB9"/>
    <w:rsid w:val="007B1238"/>
    <w:rsid w:val="007F47D3"/>
    <w:rsid w:val="0085172A"/>
    <w:rsid w:val="008538E4"/>
    <w:rsid w:val="00862AD0"/>
    <w:rsid w:val="008E5263"/>
    <w:rsid w:val="00905362"/>
    <w:rsid w:val="00935795"/>
    <w:rsid w:val="009525D4"/>
    <w:rsid w:val="00966C80"/>
    <w:rsid w:val="00973B0F"/>
    <w:rsid w:val="009C003A"/>
    <w:rsid w:val="009C2751"/>
    <w:rsid w:val="00A26CCD"/>
    <w:rsid w:val="00A60DAB"/>
    <w:rsid w:val="00A702F0"/>
    <w:rsid w:val="00A837F3"/>
    <w:rsid w:val="00A977AA"/>
    <w:rsid w:val="00AB6AD8"/>
    <w:rsid w:val="00AC5DF6"/>
    <w:rsid w:val="00B043D3"/>
    <w:rsid w:val="00B05024"/>
    <w:rsid w:val="00B149DC"/>
    <w:rsid w:val="00B15F89"/>
    <w:rsid w:val="00B236CE"/>
    <w:rsid w:val="00B44DF6"/>
    <w:rsid w:val="00B61B85"/>
    <w:rsid w:val="00B755BB"/>
    <w:rsid w:val="00BB046C"/>
    <w:rsid w:val="00BD3AE3"/>
    <w:rsid w:val="00BD4781"/>
    <w:rsid w:val="00BF62DD"/>
    <w:rsid w:val="00C01AE5"/>
    <w:rsid w:val="00C100E1"/>
    <w:rsid w:val="00C4201D"/>
    <w:rsid w:val="00C6566D"/>
    <w:rsid w:val="00C74B2D"/>
    <w:rsid w:val="00C8231E"/>
    <w:rsid w:val="00CC0189"/>
    <w:rsid w:val="00CC4AE7"/>
    <w:rsid w:val="00CC5CCE"/>
    <w:rsid w:val="00CD01DA"/>
    <w:rsid w:val="00D21B37"/>
    <w:rsid w:val="00D467E9"/>
    <w:rsid w:val="00D67E30"/>
    <w:rsid w:val="00DA1CEF"/>
    <w:rsid w:val="00DC0517"/>
    <w:rsid w:val="00DC2022"/>
    <w:rsid w:val="00DD1B96"/>
    <w:rsid w:val="00E03566"/>
    <w:rsid w:val="00E571B2"/>
    <w:rsid w:val="00E60A38"/>
    <w:rsid w:val="00E87003"/>
    <w:rsid w:val="00E92C98"/>
    <w:rsid w:val="00EB3EAD"/>
    <w:rsid w:val="00EC03E3"/>
    <w:rsid w:val="00EC1B0A"/>
    <w:rsid w:val="00EE1B62"/>
    <w:rsid w:val="00F31BC5"/>
    <w:rsid w:val="00F47976"/>
    <w:rsid w:val="00F61687"/>
    <w:rsid w:val="00F75F3C"/>
    <w:rsid w:val="00F905EC"/>
    <w:rsid w:val="00FA6AFE"/>
    <w:rsid w:val="00FA7B6C"/>
    <w:rsid w:val="00FC3C33"/>
    <w:rsid w:val="00FC4840"/>
    <w:rsid w:val="00FC67BC"/>
    <w:rsid w:val="00FD5482"/>
    <w:rsid w:val="00FE2102"/>
    <w:rsid w:val="00FE45B5"/>
    <w:rsid w:val="00FE47F4"/>
    <w:rsid w:val="00FF6F4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8EE"/>
    <w:rPr>
      <w:color w:val="808080"/>
    </w:rPr>
  </w:style>
  <w:style w:type="paragraph" w:customStyle="1" w:styleId="B6222D0EA9A64CF8B9B47C49A8DBD3BA">
    <w:name w:val="B6222D0EA9A64CF8B9B47C49A8DBD3BA"/>
    <w:rsid w:val="000410F1"/>
  </w:style>
  <w:style w:type="paragraph" w:customStyle="1" w:styleId="EB0A030EDEA84C6D869D449FA2CA6C25">
    <w:name w:val="EB0A030EDEA84C6D869D449FA2CA6C25"/>
    <w:rsid w:val="000410F1"/>
  </w:style>
  <w:style w:type="paragraph" w:customStyle="1" w:styleId="7EE590A17AD448CA975C750DC4BF42B0">
    <w:name w:val="7EE590A17AD448CA975C750DC4BF42B0"/>
    <w:rsid w:val="000410F1"/>
  </w:style>
  <w:style w:type="paragraph" w:customStyle="1" w:styleId="1966D2656D47420E8207AB9CB6A0AF40">
    <w:name w:val="1966D2656D47420E8207AB9CB6A0AF40"/>
    <w:rsid w:val="000410F1"/>
  </w:style>
  <w:style w:type="paragraph" w:customStyle="1" w:styleId="1FB6AC40A1B5441AA756272CF98AECDB">
    <w:name w:val="1FB6AC40A1B5441AA756272CF98AECDB"/>
    <w:rsid w:val="000410F1"/>
  </w:style>
  <w:style w:type="paragraph" w:customStyle="1" w:styleId="BB7EC54670E2495FAB93558BDC0A15D2">
    <w:name w:val="BB7EC54670E2495FAB93558BDC0A15D2"/>
    <w:rsid w:val="000410F1"/>
  </w:style>
  <w:style w:type="paragraph" w:customStyle="1" w:styleId="3AFF797B11E742DC9F7BB4DE26B66094">
    <w:name w:val="3AFF797B11E742DC9F7BB4DE26B66094"/>
    <w:rsid w:val="000410F1"/>
  </w:style>
  <w:style w:type="paragraph" w:customStyle="1" w:styleId="A059D46305C54F82959F3DD9FB50F2EE">
    <w:name w:val="A059D46305C54F82959F3DD9FB50F2EE"/>
    <w:rsid w:val="000410F1"/>
  </w:style>
  <w:style w:type="paragraph" w:customStyle="1" w:styleId="89EEF33B50874B908A800FD001BE64F2">
    <w:name w:val="89EEF33B50874B908A800FD001BE64F2"/>
    <w:rsid w:val="000410F1"/>
  </w:style>
  <w:style w:type="paragraph" w:customStyle="1" w:styleId="4B34B118769846E0AC7676411BE2EEA0">
    <w:name w:val="4B34B118769846E0AC7676411BE2EEA0"/>
    <w:rsid w:val="000410F1"/>
  </w:style>
  <w:style w:type="paragraph" w:customStyle="1" w:styleId="383E024807574A0BA6A53B65A02F81F5">
    <w:name w:val="383E024807574A0BA6A53B65A02F81F5"/>
    <w:rsid w:val="000410F1"/>
  </w:style>
  <w:style w:type="paragraph" w:customStyle="1" w:styleId="A5E3F52A7E3041A19EF281FB92257825">
    <w:name w:val="A5E3F52A7E3041A19EF281FB92257825"/>
    <w:rsid w:val="000410F1"/>
  </w:style>
  <w:style w:type="paragraph" w:customStyle="1" w:styleId="CDC97C0831F74A32B8D7276DF8067899">
    <w:name w:val="CDC97C0831F74A32B8D7276DF8067899"/>
    <w:rsid w:val="000410F1"/>
  </w:style>
  <w:style w:type="paragraph" w:customStyle="1" w:styleId="9D86646866A84C07BC143AF5E1135A14">
    <w:name w:val="9D86646866A84C07BC143AF5E1135A14"/>
    <w:rsid w:val="000410F1"/>
  </w:style>
  <w:style w:type="paragraph" w:customStyle="1" w:styleId="A5936E2568484F279C37D829F43FF821">
    <w:name w:val="A5936E2568484F279C37D829F43FF821"/>
    <w:rsid w:val="000410F1"/>
  </w:style>
  <w:style w:type="paragraph" w:customStyle="1" w:styleId="39E70F83508846929CB646C852F95A7B">
    <w:name w:val="39E70F83508846929CB646C852F95A7B"/>
    <w:rsid w:val="000410F1"/>
  </w:style>
  <w:style w:type="paragraph" w:customStyle="1" w:styleId="2CB5336A6BA44B08A2A0171CF5535959">
    <w:name w:val="2CB5336A6BA44B08A2A0171CF5535959"/>
    <w:rsid w:val="000410F1"/>
  </w:style>
  <w:style w:type="paragraph" w:customStyle="1" w:styleId="04419F581B8E4F86A809FB2904FD48E5">
    <w:name w:val="04419F581B8E4F86A809FB2904FD48E5"/>
    <w:rsid w:val="000410F1"/>
  </w:style>
  <w:style w:type="paragraph" w:customStyle="1" w:styleId="13F485FE5B6142C3867F1540CC88AB31">
    <w:name w:val="13F485FE5B6142C3867F1540CC88AB31"/>
    <w:rsid w:val="000410F1"/>
  </w:style>
  <w:style w:type="paragraph" w:customStyle="1" w:styleId="D14320A2A1584308AB59EB51E169D708">
    <w:name w:val="D14320A2A1584308AB59EB51E169D708"/>
    <w:rsid w:val="000410F1"/>
  </w:style>
  <w:style w:type="paragraph" w:customStyle="1" w:styleId="0E95AA0B393E414C8F8087BC3B742CCD">
    <w:name w:val="0E95AA0B393E414C8F8087BC3B742CCD"/>
    <w:rsid w:val="000410F1"/>
  </w:style>
  <w:style w:type="paragraph" w:customStyle="1" w:styleId="5BFA4DD158A146BAAFF8FCBF2519AC4A">
    <w:name w:val="5BFA4DD158A146BAAFF8FCBF2519AC4A"/>
    <w:rsid w:val="000410F1"/>
  </w:style>
  <w:style w:type="paragraph" w:customStyle="1" w:styleId="6E863C637730453EA18E79695AA2D333">
    <w:name w:val="6E863C637730453EA18E79695AA2D333"/>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7E78102B5F444DD6A9AF3209F54AAC84">
    <w:name w:val="7E78102B5F444DD6A9AF3209F54AAC84"/>
    <w:rsid w:val="000410F1"/>
  </w:style>
  <w:style w:type="paragraph" w:customStyle="1" w:styleId="19D9D2C74D4D479CA4FBAF7CC52AEFA1">
    <w:name w:val="19D9D2C74D4D479CA4FBAF7CC52AEFA1"/>
    <w:rsid w:val="00063037"/>
  </w:style>
  <w:style w:type="paragraph" w:customStyle="1" w:styleId="9167AE0637DC4F4EA1A99C4429DB58A0">
    <w:name w:val="9167AE0637DC4F4EA1A99C4429DB58A0"/>
    <w:rsid w:val="002C5C8B"/>
    <w:pPr>
      <w:spacing w:line="278" w:lineRule="auto"/>
    </w:pPr>
    <w:rPr>
      <w:kern w:val="2"/>
      <w:sz w:val="24"/>
      <w:szCs w:val="24"/>
      <w14:ligatures w14:val="standardContextual"/>
    </w:rPr>
  </w:style>
  <w:style w:type="paragraph" w:customStyle="1" w:styleId="2470BA495D794311BECD9474A7B66452">
    <w:name w:val="2470BA495D794311BECD9474A7B66452"/>
    <w:rsid w:val="002C5C8B"/>
    <w:pPr>
      <w:spacing w:line="278" w:lineRule="auto"/>
    </w:pPr>
    <w:rPr>
      <w:kern w:val="2"/>
      <w:sz w:val="24"/>
      <w:szCs w:val="24"/>
      <w14:ligatures w14:val="standardContextual"/>
    </w:rPr>
  </w:style>
  <w:style w:type="paragraph" w:customStyle="1" w:styleId="0E342F9B07094A08926C8CA2FC6D74C6">
    <w:name w:val="0E342F9B07094A08926C8CA2FC6D74C6"/>
    <w:rsid w:val="002C5C8B"/>
    <w:pPr>
      <w:spacing w:line="278" w:lineRule="auto"/>
    </w:pPr>
    <w:rPr>
      <w:kern w:val="2"/>
      <w:sz w:val="24"/>
      <w:szCs w:val="24"/>
      <w14:ligatures w14:val="standardContextual"/>
    </w:rPr>
  </w:style>
  <w:style w:type="paragraph" w:customStyle="1" w:styleId="0163F6CD6D9E408993F1A7F169AAB674">
    <w:name w:val="0163F6CD6D9E408993F1A7F169AAB674"/>
    <w:rsid w:val="002C5C8B"/>
    <w:pPr>
      <w:spacing w:line="278" w:lineRule="auto"/>
    </w:pPr>
    <w:rPr>
      <w:kern w:val="2"/>
      <w:sz w:val="24"/>
      <w:szCs w:val="24"/>
      <w14:ligatures w14:val="standardContextual"/>
    </w:rPr>
  </w:style>
  <w:style w:type="paragraph" w:customStyle="1" w:styleId="B6C5B6C0158641F0ADDEA999E643B8F7">
    <w:name w:val="B6C5B6C0158641F0ADDEA999E643B8F7"/>
    <w:rsid w:val="004557E6"/>
    <w:pPr>
      <w:spacing w:line="278" w:lineRule="auto"/>
    </w:pPr>
    <w:rPr>
      <w:kern w:val="2"/>
      <w:sz w:val="24"/>
      <w:szCs w:val="24"/>
      <w14:ligatures w14:val="standardContextual"/>
    </w:rPr>
  </w:style>
  <w:style w:type="paragraph" w:customStyle="1" w:styleId="2D0301A6236D4E69889CD29DD3824A86">
    <w:name w:val="2D0301A6236D4E69889CD29DD3824A86"/>
    <w:rsid w:val="004557E6"/>
    <w:pPr>
      <w:spacing w:line="278" w:lineRule="auto"/>
    </w:pPr>
    <w:rPr>
      <w:kern w:val="2"/>
      <w:sz w:val="24"/>
      <w:szCs w:val="24"/>
      <w14:ligatures w14:val="standardContextual"/>
    </w:rPr>
  </w:style>
  <w:style w:type="paragraph" w:customStyle="1" w:styleId="FFD0340734A442D8B13CF7D1391C8500">
    <w:name w:val="FFD0340734A442D8B13CF7D1391C8500"/>
    <w:rsid w:val="004557E6"/>
    <w:pPr>
      <w:spacing w:line="278" w:lineRule="auto"/>
    </w:pPr>
    <w:rPr>
      <w:kern w:val="2"/>
      <w:sz w:val="24"/>
      <w:szCs w:val="24"/>
      <w14:ligatures w14:val="standardContextual"/>
    </w:rPr>
  </w:style>
  <w:style w:type="paragraph" w:customStyle="1" w:styleId="C53B35C0D95C4680A695BBD3464F538F">
    <w:name w:val="C53B35C0D95C4680A695BBD3464F538F"/>
    <w:rsid w:val="004557E6"/>
    <w:pPr>
      <w:spacing w:line="278" w:lineRule="auto"/>
    </w:pPr>
    <w:rPr>
      <w:kern w:val="2"/>
      <w:sz w:val="24"/>
      <w:szCs w:val="24"/>
      <w14:ligatures w14:val="standardContextual"/>
    </w:rPr>
  </w:style>
  <w:style w:type="paragraph" w:customStyle="1" w:styleId="E3C165D92DAB47049EF7CB466AA9FCF1">
    <w:name w:val="E3C165D92DAB47049EF7CB466AA9FCF1"/>
    <w:rsid w:val="004557E6"/>
    <w:pPr>
      <w:spacing w:line="278" w:lineRule="auto"/>
    </w:pPr>
    <w:rPr>
      <w:kern w:val="2"/>
      <w:sz w:val="24"/>
      <w:szCs w:val="24"/>
      <w14:ligatures w14:val="standardContextual"/>
    </w:rPr>
  </w:style>
  <w:style w:type="paragraph" w:customStyle="1" w:styleId="3C140E20F66C4160BF69700E401FB071">
    <w:name w:val="3C140E20F66C4160BF69700E401FB071"/>
    <w:rsid w:val="00625DBD"/>
    <w:rPr>
      <w:kern w:val="2"/>
      <w14:ligatures w14:val="standardContextual"/>
    </w:rPr>
  </w:style>
  <w:style w:type="paragraph" w:customStyle="1" w:styleId="043BA35845D84327B5FC6F82D61CBBDC">
    <w:name w:val="043BA35845D84327B5FC6F82D61CBBDC"/>
    <w:rsid w:val="00625DBD"/>
    <w:rPr>
      <w:kern w:val="2"/>
      <w14:ligatures w14:val="standardContextual"/>
    </w:rPr>
  </w:style>
  <w:style w:type="paragraph" w:customStyle="1" w:styleId="BCEFB4B2D84C4564B80B80DF76140531">
    <w:name w:val="BCEFB4B2D84C4564B80B80DF76140531"/>
    <w:rsid w:val="00B236CE"/>
    <w:pPr>
      <w:spacing w:line="278" w:lineRule="auto"/>
    </w:pPr>
    <w:rPr>
      <w:kern w:val="2"/>
      <w:sz w:val="24"/>
      <w:szCs w:val="24"/>
      <w14:ligatures w14:val="standardContextual"/>
    </w:rPr>
  </w:style>
  <w:style w:type="paragraph" w:customStyle="1" w:styleId="A0E63C93EE3549BAB748B3F426199E33">
    <w:name w:val="A0E63C93EE3549BAB748B3F426199E33"/>
    <w:rsid w:val="002358EE"/>
    <w:pPr>
      <w:spacing w:line="278" w:lineRule="auto"/>
    </w:pPr>
    <w:rPr>
      <w:kern w:val="2"/>
      <w:sz w:val="24"/>
      <w:szCs w:val="24"/>
      <w14:ligatures w14:val="standardContextual"/>
    </w:rPr>
  </w:style>
  <w:style w:type="paragraph" w:customStyle="1" w:styleId="E666F8CD2C814189A686E4D54547FEA3">
    <w:name w:val="E666F8CD2C814189A686E4D54547FEA3"/>
    <w:rsid w:val="002358EE"/>
    <w:pPr>
      <w:spacing w:line="278" w:lineRule="auto"/>
    </w:pPr>
    <w:rPr>
      <w:kern w:val="2"/>
      <w:sz w:val="24"/>
      <w:szCs w:val="24"/>
      <w14:ligatures w14:val="standardContextual"/>
    </w:rPr>
  </w:style>
  <w:style w:type="paragraph" w:customStyle="1" w:styleId="09248B16AF14407D8F8A76C4FA856181">
    <w:name w:val="09248B16AF14407D8F8A76C4FA856181"/>
    <w:rsid w:val="002358EE"/>
    <w:pPr>
      <w:spacing w:line="278" w:lineRule="auto"/>
    </w:pPr>
    <w:rPr>
      <w:kern w:val="2"/>
      <w:sz w:val="24"/>
      <w:szCs w:val="24"/>
      <w14:ligatures w14:val="standardContextual"/>
    </w:rPr>
  </w:style>
  <w:style w:type="paragraph" w:customStyle="1" w:styleId="EB55423D8DF446FB9C93B017A30ECC39">
    <w:name w:val="EB55423D8DF446FB9C93B017A30ECC39"/>
    <w:rsid w:val="002358EE"/>
    <w:pPr>
      <w:spacing w:line="278" w:lineRule="auto"/>
    </w:pPr>
    <w:rPr>
      <w:kern w:val="2"/>
      <w:sz w:val="24"/>
      <w:szCs w:val="24"/>
      <w14:ligatures w14:val="standardContextual"/>
    </w:rPr>
  </w:style>
  <w:style w:type="paragraph" w:customStyle="1" w:styleId="4A84521232254D31B9FE72223BEF02D5">
    <w:name w:val="4A84521232254D31B9FE72223BEF02D5"/>
    <w:rsid w:val="002358EE"/>
    <w:pPr>
      <w:spacing w:line="278" w:lineRule="auto"/>
    </w:pPr>
    <w:rPr>
      <w:kern w:val="2"/>
      <w:sz w:val="24"/>
      <w:szCs w:val="24"/>
      <w14:ligatures w14:val="standardContextual"/>
    </w:rPr>
  </w:style>
  <w:style w:type="paragraph" w:customStyle="1" w:styleId="9C5E0FDC810041D8B06DD415DEFF1CD3">
    <w:name w:val="9C5E0FDC810041D8B06DD415DEFF1CD3"/>
    <w:rsid w:val="00235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2.xml><?xml version="1.0" encoding="utf-8"?>
<ds:datastoreItem xmlns:ds="http://schemas.openxmlformats.org/officeDocument/2006/customXml" ds:itemID="{55D6CBB4-0380-40A2-ABDE-82B080A24D1E}">
  <ds:schemaRefs>
    <ds:schemaRef ds:uri="http://purl.org/dc/elements/1.1/"/>
    <ds:schemaRef ds:uri="http://schemas.microsoft.com/office/2006/metadata/properties"/>
    <ds:schemaRef ds:uri="21beed10-8fed-4409-bb74-e41291fe125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bec6694-3c84-450c-933a-cd5420ed85e5"/>
    <ds:schemaRef ds:uri="http://www.w3.org/XML/1998/namespace"/>
  </ds:schemaRefs>
</ds:datastoreItem>
</file>

<file path=customXml/itemProps3.xml><?xml version="1.0" encoding="utf-8"?>
<ds:datastoreItem xmlns:ds="http://schemas.openxmlformats.org/officeDocument/2006/customXml" ds:itemID="{E9A84636-300F-4485-B9A3-DC3531AB6541}">
  <ds:schemaRefs>
    <ds:schemaRef ds:uri="http://schemas.openxmlformats.org/officeDocument/2006/bibliography"/>
  </ds:schemaRefs>
</ds:datastoreItem>
</file>

<file path=customXml/itemProps4.xml><?xml version="1.0" encoding="utf-8"?>
<ds:datastoreItem xmlns:ds="http://schemas.openxmlformats.org/officeDocument/2006/customXml" ds:itemID="{78A2886B-E8DA-43A0-84FB-9F24A1BD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12</Pages>
  <Words>2874</Words>
  <Characters>16382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19218</CharactersWithSpaces>
  <SharedDoc>false</SharedDoc>
  <HLinks>
    <vt:vector size="84" baseType="variant">
      <vt:variant>
        <vt:i4>6094940</vt:i4>
      </vt:variant>
      <vt:variant>
        <vt:i4>39</vt:i4>
      </vt:variant>
      <vt:variant>
        <vt:i4>0</vt:i4>
      </vt:variant>
      <vt:variant>
        <vt:i4>5</vt:i4>
      </vt:variant>
      <vt:variant>
        <vt:lpwstr>https://www.energysustainabilityschemes.nsw.gov.au/pdrs/pdrs-rule</vt:lpwstr>
      </vt:variant>
      <vt:variant>
        <vt:lpwstr/>
      </vt:variant>
      <vt:variant>
        <vt:i4>2490411</vt:i4>
      </vt:variant>
      <vt:variant>
        <vt:i4>36</vt:i4>
      </vt:variant>
      <vt:variant>
        <vt:i4>0</vt:i4>
      </vt:variant>
      <vt:variant>
        <vt:i4>5</vt:i4>
      </vt:variant>
      <vt:variant>
        <vt:lpwstr>https://www.ess.nsw.gov.au/Home/Document-Search/Templates/HEER-Template-Post-Implementation-Declaration</vt:lpwstr>
      </vt:variant>
      <vt:variant>
        <vt:lpwstr/>
      </vt:variant>
      <vt:variant>
        <vt:i4>4784220</vt:i4>
      </vt:variant>
      <vt:variant>
        <vt:i4>33</vt:i4>
      </vt:variant>
      <vt:variant>
        <vt:i4>0</vt:i4>
      </vt:variant>
      <vt:variant>
        <vt:i4>5</vt:i4>
      </vt:variant>
      <vt:variant>
        <vt:lpwstr>https://www.ess.nsw.gov.au/Home/Document-Search/Templates/HEER-Template-Site-Assessor-Declaration</vt:lpwstr>
      </vt:variant>
      <vt:variant>
        <vt:lpwstr/>
      </vt:variant>
      <vt:variant>
        <vt:i4>2752637</vt:i4>
      </vt:variant>
      <vt:variant>
        <vt:i4>30</vt:i4>
      </vt:variant>
      <vt:variant>
        <vt:i4>0</vt:i4>
      </vt:variant>
      <vt:variant>
        <vt:i4>5</vt:i4>
      </vt:variant>
      <vt:variant>
        <vt:lpwstr>https://www.ess.nsw.gov.au/Home/About-ESS/Legislation-ESS-Performance/ESS-Rule</vt:lpwstr>
      </vt:variant>
      <vt:variant>
        <vt:lpwstr/>
      </vt:variant>
      <vt:variant>
        <vt:i4>1507346</vt:i4>
      </vt:variant>
      <vt:variant>
        <vt:i4>27</vt:i4>
      </vt:variant>
      <vt:variant>
        <vt:i4>0</vt:i4>
      </vt:variant>
      <vt:variant>
        <vt:i4>5</vt:i4>
      </vt:variant>
      <vt:variant>
        <vt:lpwstr>https://www.ess.nsw.gov.au/Home/About-ESS/Overview-of-the-ESS/Excluded-activities</vt:lpwstr>
      </vt:variant>
      <vt:variant>
        <vt:lpwstr/>
      </vt:variant>
      <vt:variant>
        <vt:i4>2752637</vt:i4>
      </vt:variant>
      <vt:variant>
        <vt:i4>24</vt:i4>
      </vt:variant>
      <vt:variant>
        <vt:i4>0</vt:i4>
      </vt:variant>
      <vt:variant>
        <vt:i4>5</vt:i4>
      </vt:variant>
      <vt:variant>
        <vt:lpwstr>https://www.ess.nsw.gov.au/Home/About-ESS/Legislation-ESS-Performance/ESS-Rule</vt:lpwstr>
      </vt:variant>
      <vt:variant>
        <vt:lpwstr/>
      </vt:variant>
      <vt:variant>
        <vt:i4>3801194</vt:i4>
      </vt:variant>
      <vt:variant>
        <vt:i4>21</vt:i4>
      </vt:variant>
      <vt:variant>
        <vt:i4>0</vt:i4>
      </vt:variant>
      <vt:variant>
        <vt:i4>5</vt:i4>
      </vt:variant>
      <vt:variant>
        <vt:lpwstr>https://www.energysustainabilityschemes.nsw.gov.au/Accredited-Certificate-Providers/Operating-as-an-ACP/Changing-your-accreditation</vt:lpwstr>
      </vt:variant>
      <vt:variant>
        <vt:lpwstr/>
      </vt:variant>
      <vt:variant>
        <vt:i4>2097189</vt:i4>
      </vt:variant>
      <vt:variant>
        <vt:i4>18</vt:i4>
      </vt:variant>
      <vt:variant>
        <vt:i4>0</vt:i4>
      </vt:variant>
      <vt:variant>
        <vt:i4>5</vt:i4>
      </vt:variant>
      <vt:variant>
        <vt:lpwstr>https://www.ess.nsw.gov.au/Accredited-Certificate-Providers/Becoming-an-ACP/The-application-process</vt:lpwstr>
      </vt:variant>
      <vt:variant>
        <vt:lpwstr/>
      </vt:variant>
      <vt:variant>
        <vt:i4>3801208</vt:i4>
      </vt:variant>
      <vt:variant>
        <vt:i4>15</vt:i4>
      </vt:variant>
      <vt:variant>
        <vt:i4>0</vt:i4>
      </vt:variant>
      <vt:variant>
        <vt:i4>5</vt:i4>
      </vt:variant>
      <vt:variant>
        <vt:lpwstr>https://www.ess.nsw.gov.au/Home/About-ESS/Product-acceptance/Water-heater-equipment</vt:lpwstr>
      </vt:variant>
      <vt:variant>
        <vt:lpwstr/>
      </vt:variant>
      <vt:variant>
        <vt:i4>4587584</vt:i4>
      </vt:variant>
      <vt:variant>
        <vt:i4>12</vt:i4>
      </vt:variant>
      <vt:variant>
        <vt:i4>0</vt:i4>
      </vt:variant>
      <vt:variant>
        <vt:i4>5</vt:i4>
      </vt:variant>
      <vt:variant>
        <vt:lpwstr>https://www.energysustainabilityschemes.nsw.gov.au/Accredited-Certificate-Providers/Obligations-of-an-ACP</vt:lpwstr>
      </vt:variant>
      <vt:variant>
        <vt:lpwstr/>
      </vt:variant>
      <vt:variant>
        <vt:i4>7929963</vt:i4>
      </vt:variant>
      <vt:variant>
        <vt:i4>9</vt:i4>
      </vt:variant>
      <vt:variant>
        <vt:i4>0</vt:i4>
      </vt:variant>
      <vt:variant>
        <vt:i4>5</vt:i4>
      </vt:variant>
      <vt:variant>
        <vt:lpwstr>https://www.ess.nsw.gov.au/Home/Document-Search/Guides/Application-for-Accreditation-Guide-ACPs</vt:lpwstr>
      </vt:variant>
      <vt:variant>
        <vt:lpwstr/>
      </vt:variant>
      <vt:variant>
        <vt:i4>4587604</vt:i4>
      </vt:variant>
      <vt:variant>
        <vt:i4>6</vt:i4>
      </vt:variant>
      <vt:variant>
        <vt:i4>0</vt:i4>
      </vt:variant>
      <vt:variant>
        <vt:i4>5</vt:i4>
      </vt:variant>
      <vt:variant>
        <vt:lpwstr>https://www.energysustainabilityschemes.nsw.gov.au/Home/Document-Search/Guides/HEER-Method-Guide</vt:lpwstr>
      </vt:variant>
      <vt:variant>
        <vt:lpwstr/>
      </vt:variant>
      <vt:variant>
        <vt:i4>3801194</vt:i4>
      </vt:variant>
      <vt:variant>
        <vt:i4>3</vt:i4>
      </vt:variant>
      <vt:variant>
        <vt:i4>0</vt:i4>
      </vt:variant>
      <vt:variant>
        <vt:i4>5</vt:i4>
      </vt:variant>
      <vt:variant>
        <vt:lpwstr>https://www.energysustainabilityschemes.nsw.gov.au/Accredited-Certificate-Providers/Operating-as-an-ACP/Changing-your-accreditation</vt:lpwstr>
      </vt:variant>
      <vt:variant>
        <vt:lpwstr/>
      </vt:variant>
      <vt:variant>
        <vt:i4>5832778</vt:i4>
      </vt:variant>
      <vt:variant>
        <vt:i4>0</vt:i4>
      </vt:variant>
      <vt:variant>
        <vt:i4>0</vt:i4>
      </vt:variant>
      <vt:variant>
        <vt:i4>5</vt:i4>
      </vt:variant>
      <vt:variant>
        <vt:lpwstr>https://www.energysustainabilityschemes.nsw.gov.au/Accredited-Certificate-Providers/Becoming-an-ACP/Preparing-the-application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subject/>
  <dc:creator>Jyoti Shankar</dc:creator>
  <cp:keywords/>
  <cp:lastModifiedBy>Sarah Shipley</cp:lastModifiedBy>
  <cp:revision>2</cp:revision>
  <cp:lastPrinted>2019-09-21T06:06:00Z</cp:lastPrinted>
  <dcterms:created xsi:type="dcterms:W3CDTF">2025-09-12T04:03:00Z</dcterms:created>
  <dcterms:modified xsi:type="dcterms:W3CDTF">2025-09-12T04:03:00Z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y fmtid="{D5CDD505-2E9C-101B-9397-08002B2CF9AE}" pid="4" name="_ExtendedDescription">
    <vt:lpwstr/>
  </property>
</Properties>
</file>