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5EDC" w14:textId="5A44727B" w:rsidR="00FF34AC" w:rsidRPr="00620110" w:rsidRDefault="00FF34AC" w:rsidP="00420017">
      <w:pPr>
        <w:pStyle w:val="CoverHeading2"/>
      </w:pPr>
      <w:r w:rsidRPr="00620110">
        <w:t xml:space="preserve">Application for </w:t>
      </w:r>
      <w:r w:rsidR="0023388E" w:rsidRPr="00620110">
        <w:t xml:space="preserve">PDRS </w:t>
      </w:r>
      <w:r w:rsidRPr="00620110">
        <w:t>Accreditation – Part B</w:t>
      </w:r>
    </w:p>
    <w:p w14:paraId="65032233" w14:textId="54A1DC66" w:rsidR="004076BC" w:rsidRPr="00620110" w:rsidRDefault="007645F9" w:rsidP="00FF34AC">
      <w:pPr>
        <w:pStyle w:val="CoverDate"/>
      </w:pPr>
      <w:r w:rsidRPr="00620110">
        <w:t xml:space="preserve">Method </w:t>
      </w:r>
      <w:r w:rsidR="00634C26" w:rsidRPr="00620110">
        <w:t>d</w:t>
      </w:r>
      <w:r w:rsidRPr="00620110">
        <w:t xml:space="preserve">etails – </w:t>
      </w:r>
      <w:r w:rsidR="00413DDD" w:rsidRPr="00620110">
        <w:t>Store and Shift Capacity</w:t>
      </w:r>
      <w:r w:rsidR="00B6160C">
        <w:t xml:space="preserve"> – </w:t>
      </w:r>
      <w:r w:rsidR="00EB3C1C">
        <w:t xml:space="preserve">Activity Definition </w:t>
      </w:r>
      <w:r w:rsidR="00B6160C">
        <w:t>BESS</w:t>
      </w:r>
      <w:r w:rsidR="00EB3C1C">
        <w:t>4</w:t>
      </w:r>
    </w:p>
    <w:p w14:paraId="2735DCFF" w14:textId="319E938E" w:rsidR="00B46D33" w:rsidRPr="00620110" w:rsidRDefault="00B46D33" w:rsidP="00B46D33">
      <w:pPr>
        <w:pStyle w:val="BodyText"/>
        <w:spacing w:before="0"/>
      </w:pPr>
      <w:r w:rsidRPr="00620110">
        <w:t xml:space="preserve">Version </w:t>
      </w:r>
      <w:r w:rsidR="00C639EC" w:rsidRPr="00EB3C1C">
        <w:t>1</w:t>
      </w:r>
      <w:r w:rsidR="00085CDF" w:rsidRPr="00EB3C1C">
        <w:t>.</w:t>
      </w:r>
      <w:r w:rsidR="00804BF2" w:rsidRPr="00EB3C1C">
        <w:t>0</w:t>
      </w:r>
      <w:r w:rsidRPr="00EB3C1C">
        <w:t xml:space="preserve">, </w:t>
      </w:r>
      <w:r w:rsidR="003B61C0">
        <w:t>July</w:t>
      </w:r>
      <w:r w:rsidR="003B61C0" w:rsidRPr="00EB3C1C">
        <w:t xml:space="preserve"> </w:t>
      </w:r>
      <w:r w:rsidR="00806EE7" w:rsidRPr="00EB3C1C">
        <w:t>202</w:t>
      </w:r>
      <w:r w:rsidR="00804BF2" w:rsidRPr="00EB3C1C">
        <w:t>6</w:t>
      </w:r>
    </w:p>
    <w:p w14:paraId="7C6B050B" w14:textId="3DCE6CFC" w:rsidR="00FF34AC" w:rsidRPr="00620110" w:rsidRDefault="00FF34AC" w:rsidP="00FF34AC">
      <w:pPr>
        <w:pStyle w:val="Heading1nonumber"/>
      </w:pPr>
      <w:r w:rsidRPr="00620110">
        <w:t>Purpose of this form</w:t>
      </w:r>
    </w:p>
    <w:p w14:paraId="4E504D41" w14:textId="2FE115DC" w:rsidR="006B352D" w:rsidRPr="00620110" w:rsidRDefault="00FF34AC" w:rsidP="0077386E">
      <w:pPr>
        <w:pStyle w:val="BodyText"/>
      </w:pPr>
      <w:r w:rsidRPr="00620110">
        <w:t>This form is used to apply</w:t>
      </w:r>
      <w:r w:rsidR="00D37787" w:rsidRPr="00620110">
        <w:t xml:space="preserve"> f</w:t>
      </w:r>
      <w:r w:rsidR="00823F0B" w:rsidRPr="00620110">
        <w:t xml:space="preserve">or </w:t>
      </w:r>
      <w:r w:rsidRPr="00620110">
        <w:t xml:space="preserve">accreditation as an Accredited Certificate Provider or ‘ACP’ for </w:t>
      </w:r>
      <w:r w:rsidR="00E90EBE" w:rsidRPr="00620110">
        <w:rPr>
          <w:b/>
          <w:bCs/>
        </w:rPr>
        <w:t>Activity Definition</w:t>
      </w:r>
      <w:r w:rsidR="002A7FE1" w:rsidRPr="00620110">
        <w:rPr>
          <w:b/>
          <w:bCs/>
        </w:rPr>
        <w:t xml:space="preserve"> </w:t>
      </w:r>
      <w:r w:rsidR="002A7FE1" w:rsidRPr="00EB3C1C">
        <w:rPr>
          <w:b/>
          <w:bCs/>
        </w:rPr>
        <w:t>BESS</w:t>
      </w:r>
      <w:r w:rsidR="00E9021A" w:rsidRPr="00EB3C1C">
        <w:rPr>
          <w:b/>
          <w:bCs/>
        </w:rPr>
        <w:t>4</w:t>
      </w:r>
      <w:r w:rsidR="002A7FE1" w:rsidRPr="00EB3C1C">
        <w:t xml:space="preserve"> </w:t>
      </w:r>
      <w:r w:rsidR="00B374C2" w:rsidRPr="00EB3C1C">
        <w:t>(</w:t>
      </w:r>
      <w:r w:rsidR="00E9021A" w:rsidRPr="00EB3C1C">
        <w:t>Install a New Business Behind the Meter Battery Energy Storage System (</w:t>
      </w:r>
      <w:r w:rsidR="00C722E9">
        <w:t>s</w:t>
      </w:r>
      <w:r w:rsidR="00E9021A" w:rsidRPr="00EB3C1C">
        <w:t>mall and medium businesses)</w:t>
      </w:r>
      <w:r w:rsidR="00B374C2" w:rsidRPr="00EB3C1C">
        <w:t>)</w:t>
      </w:r>
      <w:r w:rsidR="00B374C2" w:rsidRPr="00620110">
        <w:t xml:space="preserve"> </w:t>
      </w:r>
      <w:r w:rsidR="002A7FE1" w:rsidRPr="00620110">
        <w:t xml:space="preserve">under </w:t>
      </w:r>
      <w:r w:rsidRPr="00620110">
        <w:t xml:space="preserve">the </w:t>
      </w:r>
      <w:r w:rsidR="00413DDD" w:rsidRPr="00620110">
        <w:rPr>
          <w:b/>
          <w:bCs/>
        </w:rPr>
        <w:t>Store and Shift Capacity (S</w:t>
      </w:r>
      <w:r w:rsidR="009252DC" w:rsidRPr="00620110">
        <w:rPr>
          <w:b/>
          <w:bCs/>
        </w:rPr>
        <w:t>A</w:t>
      </w:r>
      <w:r w:rsidR="00413DDD" w:rsidRPr="00620110">
        <w:rPr>
          <w:b/>
          <w:bCs/>
        </w:rPr>
        <w:t>SC)</w:t>
      </w:r>
      <w:r w:rsidRPr="00620110">
        <w:rPr>
          <w:b/>
        </w:rPr>
        <w:t xml:space="preserve"> </w:t>
      </w:r>
      <w:r w:rsidRPr="00620110">
        <w:rPr>
          <w:bCs/>
        </w:rPr>
        <w:t>method</w:t>
      </w:r>
      <w:r w:rsidR="00FC429A" w:rsidRPr="00620110">
        <w:rPr>
          <w:bCs/>
        </w:rPr>
        <w:t xml:space="preserve"> </w:t>
      </w:r>
      <w:r w:rsidR="007F2698">
        <w:t>of</w:t>
      </w:r>
      <w:r w:rsidR="007F2698" w:rsidRPr="00620110">
        <w:t xml:space="preserve"> </w:t>
      </w:r>
      <w:r w:rsidR="00FC429A" w:rsidRPr="00620110">
        <w:t>the Peak Demand Reduction Scheme (</w:t>
      </w:r>
      <w:r w:rsidR="00FC429A" w:rsidRPr="00620110">
        <w:rPr>
          <w:b/>
          <w:bCs/>
        </w:rPr>
        <w:t>PDRS</w:t>
      </w:r>
      <w:r w:rsidR="00FC429A" w:rsidRPr="00620110">
        <w:t>)</w:t>
      </w:r>
      <w:r w:rsidR="00992D0A" w:rsidRPr="00620110">
        <w:t xml:space="preserve">. </w:t>
      </w:r>
      <w:r w:rsidR="00DE2308" w:rsidRPr="00620110">
        <w:t xml:space="preserve">You must also complete </w:t>
      </w:r>
      <w:hyperlink r:id="rId11" w:history="1">
        <w:r w:rsidR="00DE2308" w:rsidRPr="00EB3C1C">
          <w:rPr>
            <w:rStyle w:val="Hyperlink"/>
            <w:i/>
          </w:rPr>
          <w:t>Application Form – Part A</w:t>
        </w:r>
      </w:hyperlink>
      <w:r w:rsidR="00DE2308" w:rsidRPr="00EB3C1C">
        <w:rPr>
          <w:iCs/>
        </w:rPr>
        <w:t>.</w:t>
      </w:r>
    </w:p>
    <w:p w14:paraId="03FBC6A7" w14:textId="363ABE15" w:rsidR="0074428D" w:rsidRPr="00620110" w:rsidRDefault="00FF34AC" w:rsidP="0074428D">
      <w:pPr>
        <w:pStyle w:val="BodyText"/>
      </w:pPr>
      <w:r w:rsidRPr="00620110">
        <w:t xml:space="preserve">Refer to the </w:t>
      </w:r>
      <w:hyperlink r:id="rId12" w:history="1">
        <w:r w:rsidR="00487BCD" w:rsidRPr="00620110">
          <w:rPr>
            <w:rStyle w:val="Hyperlink"/>
          </w:rPr>
          <w:t xml:space="preserve">PDRS </w:t>
        </w:r>
        <w:r w:rsidR="009C3E39" w:rsidRPr="00620110">
          <w:rPr>
            <w:rStyle w:val="Hyperlink"/>
          </w:rPr>
          <w:t>Method Guide</w:t>
        </w:r>
      </w:hyperlink>
      <w:r w:rsidR="009C3E39" w:rsidRPr="00620110">
        <w:t xml:space="preserve"> </w:t>
      </w:r>
      <w:r w:rsidRPr="00620110">
        <w:t xml:space="preserve">to assist you in completing this form. </w:t>
      </w:r>
      <w:r w:rsidR="0074428D" w:rsidRPr="00620110">
        <w:t>Essential information about the requirements of applicants and ACPs is set out in the:</w:t>
      </w:r>
    </w:p>
    <w:p w14:paraId="6D00A3DF" w14:textId="03D1A268" w:rsidR="0074428D" w:rsidRPr="00620110" w:rsidRDefault="0074428D" w:rsidP="0074428D">
      <w:pPr>
        <w:pStyle w:val="ListBullet"/>
      </w:pPr>
      <w:hyperlink r:id="rId13" w:history="1">
        <w:r w:rsidRPr="00620110">
          <w:rPr>
            <w:rStyle w:val="Hyperlink"/>
          </w:rPr>
          <w:t xml:space="preserve">Application </w:t>
        </w:r>
        <w:r w:rsidR="00634C26" w:rsidRPr="00620110">
          <w:rPr>
            <w:rStyle w:val="Hyperlink"/>
          </w:rPr>
          <w:t xml:space="preserve">for Accreditation </w:t>
        </w:r>
        <w:r w:rsidRPr="00620110">
          <w:rPr>
            <w:rStyle w:val="Hyperlink"/>
          </w:rPr>
          <w:t>Guide</w:t>
        </w:r>
      </w:hyperlink>
      <w:r w:rsidRPr="00620110">
        <w:t xml:space="preserve">, </w:t>
      </w:r>
      <w:r w:rsidR="00C639EC" w:rsidRPr="00620110">
        <w:t>and</w:t>
      </w:r>
    </w:p>
    <w:p w14:paraId="06694F3C" w14:textId="4BD81074" w:rsidR="0074428D" w:rsidRPr="00620110" w:rsidRDefault="00595B88" w:rsidP="00C639EC">
      <w:pPr>
        <w:pStyle w:val="ListBullet"/>
      </w:pPr>
      <w:hyperlink r:id="rId14" w:history="1">
        <w:r w:rsidRPr="00620110">
          <w:rPr>
            <w:rStyle w:val="Hyperlink"/>
          </w:rPr>
          <w:t xml:space="preserve">How to comply as </w:t>
        </w:r>
        <w:r w:rsidR="0024492E" w:rsidRPr="00620110">
          <w:rPr>
            <w:rStyle w:val="Hyperlink"/>
          </w:rPr>
          <w:t>an ACP</w:t>
        </w:r>
      </w:hyperlink>
      <w:r w:rsidR="0024492E" w:rsidRPr="00620110">
        <w:t xml:space="preserve"> page</w:t>
      </w:r>
      <w:r w:rsidR="00C639EC" w:rsidRPr="00620110">
        <w:t>.</w:t>
      </w:r>
    </w:p>
    <w:p w14:paraId="3E7ECC7B" w14:textId="77777777" w:rsidR="0065444A" w:rsidRDefault="0074428D" w:rsidP="0074428D">
      <w:pPr>
        <w:pStyle w:val="BodyText"/>
      </w:pPr>
      <w:r w:rsidRPr="00620110">
        <w:t xml:space="preserve">Your application information must be consistent with and meet the requirements set out in these documents. </w:t>
      </w:r>
    </w:p>
    <w:tbl>
      <w:tblPr>
        <w:tblStyle w:val="TableGrid"/>
        <w:tblW w:w="9075" w:type="dxa"/>
        <w:tblBorders>
          <w:insideH w:val="none" w:sz="0" w:space="0" w:color="auto"/>
          <w:insideV w:val="none" w:sz="0" w:space="0" w:color="auto"/>
        </w:tblBorders>
        <w:tblLayout w:type="fixed"/>
        <w:tblLook w:val="04A0" w:firstRow="1" w:lastRow="0" w:firstColumn="1" w:lastColumn="0" w:noHBand="0" w:noVBand="1"/>
      </w:tblPr>
      <w:tblGrid>
        <w:gridCol w:w="9075"/>
      </w:tblGrid>
      <w:tr w:rsidR="004F302E" w:rsidRPr="00620110" w14:paraId="0B9D6998" w14:textId="77777777" w:rsidTr="00657DFD">
        <w:trPr>
          <w:cantSplit/>
        </w:trPr>
        <w:tc>
          <w:tcPr>
            <w:tcW w:w="9075" w:type="dxa"/>
            <w:shd w:val="clear" w:color="auto" w:fill="E2EAF6"/>
          </w:tcPr>
          <w:p w14:paraId="51B26831" w14:textId="75ABC817" w:rsidR="00A06FC9" w:rsidRDefault="00A06FC9" w:rsidP="00657DFD">
            <w:pPr>
              <w:pStyle w:val="TableTextEntries"/>
              <w:spacing w:after="120" w:line="280" w:lineRule="atLeast"/>
            </w:pPr>
            <w:r>
              <w:t>The proposed evidence requirements for Activity Definition BESS</w:t>
            </w:r>
            <w:r w:rsidR="009A429C">
              <w:t>4</w:t>
            </w:r>
            <w:r>
              <w:t xml:space="preserve"> are currently subject to stakeholder consultation. For more information, see our consultation paper </w:t>
            </w:r>
            <w:r w:rsidRPr="00D5206E">
              <w:rPr>
                <w:i/>
                <w:iCs/>
              </w:rPr>
              <w:t xml:space="preserve">‘Consultation on evidence and method guide requirements’ </w:t>
            </w:r>
            <w:r>
              <w:t xml:space="preserve">on </w:t>
            </w:r>
            <w:hyperlink r:id="rId15" w:history="1">
              <w:r w:rsidRPr="00A37E8F">
                <w:rPr>
                  <w:rStyle w:val="Hyperlink"/>
                </w:rPr>
                <w:t>our website</w:t>
              </w:r>
            </w:hyperlink>
            <w:r>
              <w:t xml:space="preserve">. </w:t>
            </w:r>
          </w:p>
          <w:p w14:paraId="1AB2846F" w14:textId="4D620AC9" w:rsidR="009A429C" w:rsidRDefault="009A429C" w:rsidP="009A429C">
            <w:pPr>
              <w:pStyle w:val="TableTextEntries"/>
              <w:spacing w:after="120" w:line="280" w:lineRule="atLeast"/>
            </w:pPr>
            <w:r w:rsidRPr="00967C63">
              <w:t xml:space="preserve">We will publish </w:t>
            </w:r>
            <w:r>
              <w:t xml:space="preserve">a </w:t>
            </w:r>
            <w:r w:rsidRPr="00967C63">
              <w:t xml:space="preserve">new version of the </w:t>
            </w:r>
            <w:hyperlink r:id="rId16" w:history="1">
              <w:r w:rsidRPr="002479DA">
                <w:rPr>
                  <w:rStyle w:val="Hyperlink"/>
                </w:rPr>
                <w:t xml:space="preserve">PDRS Method Guide </w:t>
              </w:r>
            </w:hyperlink>
            <w:r w:rsidRPr="00967C63">
              <w:t>incorporating the finalised evidence requirements on our website in early August</w:t>
            </w:r>
            <w:r>
              <w:t xml:space="preserve">. </w:t>
            </w:r>
          </w:p>
          <w:p w14:paraId="4B36AD26" w14:textId="74041AF2" w:rsidR="007603B1" w:rsidRPr="00620110" w:rsidRDefault="009A429C" w:rsidP="00657DFD">
            <w:pPr>
              <w:pStyle w:val="TableTextEntries"/>
              <w:spacing w:after="120" w:line="280" w:lineRule="atLeast"/>
            </w:pPr>
            <w:r>
              <w:rPr>
                <w:color w:val="auto"/>
              </w:rPr>
              <w:t xml:space="preserve">If your application is approved, you will be required to comply with the finalised evidence requirements in the </w:t>
            </w:r>
            <w:hyperlink r:id="rId17" w:history="1">
              <w:r w:rsidRPr="00A662B8">
                <w:rPr>
                  <w:rStyle w:val="Hyperlink"/>
                </w:rPr>
                <w:t>PDRS Method Guide</w:t>
              </w:r>
            </w:hyperlink>
            <w:r>
              <w:rPr>
                <w:color w:val="auto"/>
              </w:rPr>
              <w:t>.</w:t>
            </w:r>
            <w:r w:rsidR="004F302E">
              <w:t xml:space="preserve"> </w:t>
            </w:r>
          </w:p>
        </w:tc>
      </w:tr>
    </w:tbl>
    <w:p w14:paraId="3F03DCAB" w14:textId="43AD04FD" w:rsidR="0017647A" w:rsidRPr="00620110" w:rsidRDefault="0065444A" w:rsidP="0074428D">
      <w:pPr>
        <w:pStyle w:val="BodyText"/>
      </w:pPr>
      <w:r w:rsidRPr="00620110">
        <w:t>I</w:t>
      </w:r>
      <w:r w:rsidR="0074428D" w:rsidRPr="00620110">
        <w:t xml:space="preserve">nformation on the </w:t>
      </w:r>
      <w:hyperlink r:id="rId18" w:history="1">
        <w:r w:rsidR="0074428D" w:rsidRPr="00620110">
          <w:rPr>
            <w:rStyle w:val="Hyperlink"/>
          </w:rPr>
          <w:t>application</w:t>
        </w:r>
        <w:r w:rsidR="009149FC" w:rsidRPr="00620110">
          <w:rPr>
            <w:rStyle w:val="Hyperlink"/>
          </w:rPr>
          <w:t xml:space="preserve"> for accredi</w:t>
        </w:r>
        <w:r w:rsidR="00F26CA9" w:rsidRPr="00620110">
          <w:rPr>
            <w:rStyle w:val="Hyperlink"/>
          </w:rPr>
          <w:t>t</w:t>
        </w:r>
        <w:r w:rsidR="009149FC" w:rsidRPr="00620110">
          <w:rPr>
            <w:rStyle w:val="Hyperlink"/>
          </w:rPr>
          <w:t>ation</w:t>
        </w:r>
        <w:r w:rsidR="0074428D" w:rsidRPr="00620110">
          <w:rPr>
            <w:rStyle w:val="Hyperlink"/>
          </w:rPr>
          <w:t xml:space="preserve"> process</w:t>
        </w:r>
      </w:hyperlink>
      <w:r w:rsidR="0074428D" w:rsidRPr="00620110">
        <w:t xml:space="preserve"> </w:t>
      </w:r>
      <w:r w:rsidR="00CC7479" w:rsidRPr="00620110">
        <w:t xml:space="preserve">and </w:t>
      </w:r>
      <w:r w:rsidR="003314E7" w:rsidRPr="00620110">
        <w:t xml:space="preserve">the </w:t>
      </w:r>
      <w:hyperlink r:id="rId19" w:history="1">
        <w:r w:rsidR="00413DDD" w:rsidRPr="00620110">
          <w:rPr>
            <w:rStyle w:val="Hyperlink"/>
          </w:rPr>
          <w:t>am</w:t>
        </w:r>
        <w:r w:rsidR="003314E7" w:rsidRPr="00620110">
          <w:rPr>
            <w:rStyle w:val="Hyperlink"/>
          </w:rPr>
          <w:t>endment</w:t>
        </w:r>
        <w:r w:rsidR="002833B0" w:rsidRPr="00620110">
          <w:rPr>
            <w:rStyle w:val="Hyperlink"/>
          </w:rPr>
          <w:t xml:space="preserve"> to accreditation</w:t>
        </w:r>
        <w:r w:rsidR="003314E7" w:rsidRPr="00620110">
          <w:rPr>
            <w:rStyle w:val="Hyperlink"/>
          </w:rPr>
          <w:t xml:space="preserve"> process</w:t>
        </w:r>
      </w:hyperlink>
      <w:r w:rsidR="003314E7" w:rsidRPr="00620110">
        <w:t xml:space="preserve"> is </w:t>
      </w:r>
      <w:r w:rsidR="002833B0" w:rsidRPr="00620110">
        <w:t>on our website</w:t>
      </w:r>
      <w:r w:rsidR="00FF34AC" w:rsidRPr="00620110">
        <w:t>.</w:t>
      </w:r>
    </w:p>
    <w:p w14:paraId="0D690707" w14:textId="58D159F7" w:rsidR="00B123F5" w:rsidRPr="00620110" w:rsidRDefault="00B123F5" w:rsidP="00B123F5">
      <w:pPr>
        <w:pStyle w:val="Heading1nonumber"/>
      </w:pPr>
      <w:r w:rsidRPr="00620110">
        <w:t>Meaning of key terms and icons in this form</w:t>
      </w:r>
    </w:p>
    <w:p w14:paraId="3A71B017" w14:textId="62EAD4CE" w:rsidR="00C63B2E" w:rsidRPr="00575FB7" w:rsidRDefault="00C63B2E" w:rsidP="00C63B2E">
      <w:pPr>
        <w:pStyle w:val="BodyText"/>
        <w:spacing w:after="240"/>
      </w:pPr>
      <w:r w:rsidRPr="00575FB7">
        <w:t xml:space="preserve">Words defined in the </w:t>
      </w:r>
      <w:hyperlink r:id="rId20" w:history="1">
        <w:r w:rsidR="00AA04AE" w:rsidRPr="00D8325B">
          <w:rPr>
            <w:rStyle w:val="Hyperlink"/>
          </w:rPr>
          <w:t>PDRS Rule</w:t>
        </w:r>
      </w:hyperlink>
      <w:r w:rsidRPr="00575FB7">
        <w:t xml:space="preserve"> have the same meaning in this Application Form</w:t>
      </w:r>
      <w:r w:rsidRPr="007C267D">
        <w:t>, unless the context requires otherwise.</w:t>
      </w:r>
    </w:p>
    <w:p w14:paraId="472A5143" w14:textId="1EC33BA6" w:rsidR="00FF34AC" w:rsidRPr="00620110" w:rsidRDefault="00FF34AC" w:rsidP="00FF34AC">
      <w:pPr>
        <w:pStyle w:val="Heading2nonumber"/>
      </w:pPr>
      <w:r w:rsidRPr="00620110">
        <w:lastRenderedPageBreak/>
        <w:t>Key terms</w:t>
      </w:r>
    </w:p>
    <w:p w14:paraId="3D7C542D" w14:textId="4CADEBB9" w:rsidR="00FF34AC" w:rsidRPr="00620110" w:rsidRDefault="00FF34AC" w:rsidP="00FF34AC">
      <w:pPr>
        <w:pStyle w:val="BodyText"/>
      </w:pPr>
      <w:r w:rsidRPr="00620110">
        <w:rPr>
          <w:b/>
        </w:rPr>
        <w:t>ACP</w:t>
      </w:r>
      <w:r w:rsidRPr="00620110">
        <w:t xml:space="preserve"> means </w:t>
      </w:r>
      <w:r w:rsidRPr="00620110">
        <w:rPr>
          <w:b/>
        </w:rPr>
        <w:t>accredited certificate provider</w:t>
      </w:r>
      <w:r w:rsidRPr="00620110">
        <w:t xml:space="preserve">. If </w:t>
      </w:r>
      <w:r w:rsidR="002962BC" w:rsidRPr="00620110">
        <w:t xml:space="preserve">your </w:t>
      </w:r>
      <w:r w:rsidRPr="00620110">
        <w:t xml:space="preserve">application for accreditation is approved, you will be an ACP. </w:t>
      </w:r>
    </w:p>
    <w:p w14:paraId="65B61E35" w14:textId="73BA8F6A" w:rsidR="00FF34AC" w:rsidRDefault="00264686" w:rsidP="00FF34AC">
      <w:pPr>
        <w:pStyle w:val="BodyText"/>
      </w:pPr>
      <w:bookmarkStart w:id="0" w:name="_Hlk108430044"/>
      <w:r w:rsidRPr="00620110">
        <w:rPr>
          <w:b/>
        </w:rPr>
        <w:t>Activity Definition</w:t>
      </w:r>
      <w:r w:rsidR="00FF34AC" w:rsidRPr="00620110">
        <w:t xml:space="preserve"> means an activity as specified in a Schedule to the </w:t>
      </w:r>
      <w:hyperlink r:id="rId21" w:history="1">
        <w:r w:rsidR="00642671" w:rsidRPr="00D8325B">
          <w:rPr>
            <w:rStyle w:val="Hyperlink"/>
          </w:rPr>
          <w:t>PDRS Rule</w:t>
        </w:r>
      </w:hyperlink>
      <w:r w:rsidR="00FF34AC" w:rsidRPr="00620110">
        <w:t xml:space="preserve">. The relevant activity definitions for </w:t>
      </w:r>
      <w:r w:rsidR="00600E46" w:rsidRPr="00620110">
        <w:t>S</w:t>
      </w:r>
      <w:r w:rsidR="009252DC" w:rsidRPr="00620110">
        <w:t>A</w:t>
      </w:r>
      <w:r w:rsidR="00600E46" w:rsidRPr="00620110">
        <w:t xml:space="preserve">SC </w:t>
      </w:r>
      <w:r w:rsidR="00FF34AC" w:rsidRPr="00620110">
        <w:t xml:space="preserve">are set out in Schedule </w:t>
      </w:r>
      <w:r w:rsidR="00600E46" w:rsidRPr="00620110">
        <w:t xml:space="preserve">C </w:t>
      </w:r>
      <w:r w:rsidR="00FF34AC" w:rsidRPr="00620110">
        <w:t xml:space="preserve">of the </w:t>
      </w:r>
      <w:hyperlink r:id="rId22" w:history="1">
        <w:r w:rsidR="00642671" w:rsidRPr="00D8325B">
          <w:rPr>
            <w:rStyle w:val="Hyperlink"/>
          </w:rPr>
          <w:t>PDRS Rule</w:t>
        </w:r>
      </w:hyperlink>
      <w:r w:rsidR="00FF34AC" w:rsidRPr="00620110">
        <w:t>.</w:t>
      </w:r>
    </w:p>
    <w:p w14:paraId="3C168BEE" w14:textId="070EC694" w:rsidR="00A1732F" w:rsidRPr="00620110" w:rsidRDefault="00A1732F" w:rsidP="00FF34AC">
      <w:pPr>
        <w:pStyle w:val="BodyText"/>
      </w:pPr>
      <w:r>
        <w:rPr>
          <w:b/>
          <w:bCs/>
        </w:rPr>
        <w:t>Battery</w:t>
      </w:r>
      <w:r>
        <w:t xml:space="preserve"> means a </w:t>
      </w:r>
      <w:r w:rsidRPr="00256E22">
        <w:rPr>
          <w:b/>
          <w:bCs/>
        </w:rPr>
        <w:t>Battery Energy Storage System</w:t>
      </w:r>
      <w:r>
        <w:t xml:space="preserve"> as defined in the </w:t>
      </w:r>
      <w:hyperlink r:id="rId23" w:history="1">
        <w:r w:rsidR="00642671" w:rsidRPr="00D8325B">
          <w:rPr>
            <w:rStyle w:val="Hyperlink"/>
          </w:rPr>
          <w:t>PDRS Rule</w:t>
        </w:r>
      </w:hyperlink>
      <w:r>
        <w:t>.</w:t>
      </w:r>
    </w:p>
    <w:p w14:paraId="4980F291" w14:textId="77777777" w:rsidR="00020EDD" w:rsidRPr="008F31D0" w:rsidRDefault="00020EDD" w:rsidP="00020EDD">
      <w:pPr>
        <w:pStyle w:val="BodyText"/>
      </w:pPr>
      <w:bookmarkStart w:id="1" w:name="_Hlk108430176"/>
      <w:bookmarkEnd w:id="0"/>
      <w:r w:rsidRPr="008F31D0">
        <w:rPr>
          <w:b/>
        </w:rPr>
        <w:t>EUE</w:t>
      </w:r>
      <w:r w:rsidRPr="008F31D0">
        <w:t xml:space="preserve"> means </w:t>
      </w:r>
      <w:r w:rsidRPr="008F31D0">
        <w:rPr>
          <w:b/>
        </w:rPr>
        <w:t xml:space="preserve">end-user equipment. </w:t>
      </w:r>
      <w:r w:rsidRPr="008F31D0">
        <w:t xml:space="preserve">EUE </w:t>
      </w:r>
      <w:r w:rsidRPr="00377C07">
        <w:t>means Eligible Fuel consuming equipment, processes, or systems, including the equipment directly consuming one or more Eligible Fuels, and other equipment or products that cause, control or influence the consumption of one or more Eligible Fuels, and includes (in the context of clause 8.8) a NABERS Building</w:t>
      </w:r>
      <w:r w:rsidRPr="008F31D0">
        <w:t xml:space="preserve">.  </w:t>
      </w:r>
    </w:p>
    <w:p w14:paraId="404F58D9" w14:textId="51FA8982" w:rsidR="00FF34AC" w:rsidRDefault="00FF34AC" w:rsidP="00FF34AC">
      <w:pPr>
        <w:pStyle w:val="BodyText"/>
      </w:pPr>
      <w:r w:rsidRPr="00620110">
        <w:rPr>
          <w:b/>
        </w:rPr>
        <w:t>Implementation</w:t>
      </w:r>
      <w:r w:rsidRPr="00620110">
        <w:t xml:space="preserve"> means the delivery of a</w:t>
      </w:r>
      <w:r w:rsidR="00C639EC" w:rsidRPr="00620110">
        <w:t>n</w:t>
      </w:r>
      <w:r w:rsidRPr="00620110">
        <w:t xml:space="preserve"> R</w:t>
      </w:r>
      <w:r w:rsidR="00C639EC" w:rsidRPr="00620110">
        <w:t>P</w:t>
      </w:r>
      <w:r w:rsidRPr="00620110">
        <w:t>A at a Site.</w:t>
      </w:r>
    </w:p>
    <w:p w14:paraId="04BC6620" w14:textId="33FC99C9" w:rsidR="00C63B2E" w:rsidRPr="00620110" w:rsidRDefault="00C63B2E" w:rsidP="00C63B2E">
      <w:pPr>
        <w:pStyle w:val="BodyText"/>
      </w:pPr>
      <w:r w:rsidRPr="00620110">
        <w:rPr>
          <w:b/>
        </w:rPr>
        <w:t>PDRS Rule</w:t>
      </w:r>
      <w:r w:rsidRPr="00620110">
        <w:t xml:space="preserve"> means the </w:t>
      </w:r>
      <w:hyperlink r:id="rId24" w:history="1">
        <w:r w:rsidRPr="00620110">
          <w:rPr>
            <w:rStyle w:val="Hyperlink"/>
            <w:i/>
            <w:iCs/>
          </w:rPr>
          <w:t>Peak Demand Reduction Scheme Rule of 2022</w:t>
        </w:r>
      </w:hyperlink>
      <w:r w:rsidRPr="00620110">
        <w:t xml:space="preserve">. The PDRS Rule sets out the specific requirements of each calculation method under the PDRS. Requirements specific to SASC are set out in clause 8.1 of the </w:t>
      </w:r>
      <w:hyperlink r:id="rId25" w:history="1">
        <w:r w:rsidR="00642671" w:rsidRPr="00D8325B">
          <w:rPr>
            <w:rStyle w:val="Hyperlink"/>
          </w:rPr>
          <w:t>PDRS Rule</w:t>
        </w:r>
      </w:hyperlink>
      <w:r w:rsidRPr="00620110">
        <w:t xml:space="preserve">. </w:t>
      </w:r>
    </w:p>
    <w:p w14:paraId="28FA5F0F" w14:textId="4CD805A4" w:rsidR="00BB26DD" w:rsidRPr="00620110" w:rsidRDefault="00BB26DD" w:rsidP="00BB26DD">
      <w:pPr>
        <w:pStyle w:val="BodyText"/>
      </w:pPr>
      <w:r w:rsidRPr="00620110">
        <w:rPr>
          <w:b/>
        </w:rPr>
        <w:t>RPA</w:t>
      </w:r>
      <w:r w:rsidRPr="00620110">
        <w:t xml:space="preserve"> or ‘activity’ means </w:t>
      </w:r>
      <w:r w:rsidRPr="00620110">
        <w:rPr>
          <w:b/>
        </w:rPr>
        <w:t>recognised peak activity</w:t>
      </w:r>
      <w:r w:rsidRPr="00620110">
        <w:t xml:space="preserve">. The activity you plan to implement must meet all the criteria set out in clause 5 of the </w:t>
      </w:r>
      <w:hyperlink r:id="rId26" w:history="1">
        <w:r w:rsidR="00642671" w:rsidRPr="00D8325B">
          <w:rPr>
            <w:rStyle w:val="Hyperlink"/>
          </w:rPr>
          <w:t>PDRS Rule</w:t>
        </w:r>
      </w:hyperlink>
      <w:r w:rsidRPr="00620110">
        <w:t>. If your application is approved, you will be accredited for a specific RPA.</w:t>
      </w:r>
    </w:p>
    <w:bookmarkEnd w:id="1"/>
    <w:p w14:paraId="6B0FC855" w14:textId="13696EFC" w:rsidR="00CE74A5" w:rsidRPr="00620110" w:rsidRDefault="00CE74A5" w:rsidP="00CE74A5">
      <w:pPr>
        <w:pStyle w:val="BodyText"/>
      </w:pPr>
      <w:r w:rsidRPr="00620110">
        <w:rPr>
          <w:b/>
        </w:rPr>
        <w:t>PRC</w:t>
      </w:r>
      <w:r w:rsidRPr="00620110">
        <w:t xml:space="preserve"> means </w:t>
      </w:r>
      <w:r w:rsidRPr="00620110">
        <w:rPr>
          <w:b/>
        </w:rPr>
        <w:t>peak reduction certificate</w:t>
      </w:r>
      <w:r w:rsidRPr="00620110">
        <w:t>. If this application is approved, you may be able to create PRCs from the activities conducted under the RPA.</w:t>
      </w:r>
    </w:p>
    <w:p w14:paraId="71A8CCD8" w14:textId="513A6C57" w:rsidR="00FF34AC" w:rsidRPr="00620110" w:rsidRDefault="00FF34AC" w:rsidP="00FF34AC">
      <w:pPr>
        <w:pStyle w:val="BodyText"/>
      </w:pPr>
      <w:bookmarkStart w:id="2" w:name="_Hlk108430314"/>
      <w:r w:rsidRPr="00620110">
        <w:rPr>
          <w:b/>
        </w:rPr>
        <w:t>Site</w:t>
      </w:r>
      <w:r w:rsidRPr="00620110">
        <w:t xml:space="preserve"> means the location of the EUE included in </w:t>
      </w:r>
      <w:r w:rsidR="009D5A68" w:rsidRPr="00620110">
        <w:t>your activity</w:t>
      </w:r>
      <w:r w:rsidRPr="00620110">
        <w:t>, as defined by:</w:t>
      </w:r>
    </w:p>
    <w:p w14:paraId="73C75E0C" w14:textId="5A447B3B" w:rsidR="00FF34AC" w:rsidRPr="00620110" w:rsidRDefault="00FF34AC" w:rsidP="00B46D33">
      <w:pPr>
        <w:pStyle w:val="ListBullet"/>
      </w:pPr>
      <w:r w:rsidRPr="00620110">
        <w:t>an Address,</w:t>
      </w:r>
      <w:r w:rsidR="003B61C0">
        <w:t xml:space="preserve"> or</w:t>
      </w:r>
    </w:p>
    <w:p w14:paraId="5849B7A2" w14:textId="09AE9C45" w:rsidR="00FF34AC" w:rsidRPr="00620110" w:rsidRDefault="00FF34AC" w:rsidP="00605697">
      <w:pPr>
        <w:pStyle w:val="ListBullet"/>
      </w:pPr>
      <w:r w:rsidRPr="00620110">
        <w:t>a unique identifier, as specified for the relevant Implementation that identifies the affected EUE.</w:t>
      </w:r>
    </w:p>
    <w:p w14:paraId="513AC979" w14:textId="77777777" w:rsidR="00F84012" w:rsidRPr="00620110" w:rsidRDefault="00F84012" w:rsidP="00F84012">
      <w:pPr>
        <w:pStyle w:val="ListBullet"/>
        <w:numPr>
          <w:ilvl w:val="0"/>
          <w:numId w:val="0"/>
        </w:numPr>
      </w:pPr>
      <w:r w:rsidRPr="00620110">
        <w:rPr>
          <w:b/>
          <w:bCs/>
        </w:rPr>
        <w:t>TESSA</w:t>
      </w:r>
      <w:r w:rsidRPr="00620110">
        <w:t xml:space="preserve"> means </w:t>
      </w:r>
      <w:r w:rsidRPr="00620110">
        <w:rPr>
          <w:b/>
          <w:bCs/>
        </w:rPr>
        <w:t>The Energy Security Safeguard Application</w:t>
      </w:r>
      <w:r w:rsidRPr="00620110">
        <w:t>, our online system.</w:t>
      </w:r>
    </w:p>
    <w:p w14:paraId="1FF5ACA0" w14:textId="77777777" w:rsidR="00BB26DD" w:rsidRDefault="00D61FC2" w:rsidP="00BB26DD">
      <w:pPr>
        <w:pStyle w:val="ListBullet"/>
        <w:numPr>
          <w:ilvl w:val="0"/>
          <w:numId w:val="0"/>
        </w:numPr>
        <w:ind w:left="357" w:hanging="357"/>
        <w:rPr>
          <w:b/>
          <w:bCs/>
        </w:rPr>
      </w:pPr>
      <w:r w:rsidRPr="00620110">
        <w:rPr>
          <w:b/>
          <w:bCs/>
        </w:rPr>
        <w:t>We/us</w:t>
      </w:r>
      <w:r w:rsidRPr="00620110">
        <w:t xml:space="preserve"> means IPART.</w:t>
      </w:r>
      <w:r w:rsidR="00BB26DD" w:rsidRPr="00BB26DD">
        <w:rPr>
          <w:b/>
          <w:bCs/>
        </w:rPr>
        <w:t xml:space="preserve"> </w:t>
      </w:r>
    </w:p>
    <w:p w14:paraId="42F61C79" w14:textId="741C5B2E" w:rsidR="00D61FC2" w:rsidRPr="00620110" w:rsidRDefault="00BB26DD" w:rsidP="00BB26DD">
      <w:pPr>
        <w:pStyle w:val="ListBullet"/>
        <w:numPr>
          <w:ilvl w:val="0"/>
          <w:numId w:val="0"/>
        </w:numPr>
        <w:ind w:left="357" w:hanging="357"/>
      </w:pPr>
      <w:r w:rsidRPr="00620110">
        <w:rPr>
          <w:b/>
          <w:bCs/>
        </w:rPr>
        <w:t>You</w:t>
      </w:r>
      <w:r w:rsidRPr="00620110">
        <w:t xml:space="preserve"> </w:t>
      </w:r>
      <w:proofErr w:type="gramStart"/>
      <w:r w:rsidRPr="00620110">
        <w:t>means</w:t>
      </w:r>
      <w:proofErr w:type="gramEnd"/>
      <w:r w:rsidRPr="00620110">
        <w:t xml:space="preserve"> the applicant.</w:t>
      </w:r>
    </w:p>
    <w:bookmarkEnd w:id="2"/>
    <w:p w14:paraId="035731C8" w14:textId="0C12E9CB" w:rsidR="00FF34AC" w:rsidRPr="00620110" w:rsidRDefault="00FF34AC" w:rsidP="00FF34AC">
      <w:pPr>
        <w:pStyle w:val="Heading2nonumber"/>
      </w:pPr>
      <w:r w:rsidRPr="00620110">
        <w:t>Icons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53F2A" w:rsidRPr="00620110" w14:paraId="182263B1" w14:textId="77777777" w:rsidTr="00B00501">
        <w:tc>
          <w:tcPr>
            <w:tcW w:w="426" w:type="dxa"/>
          </w:tcPr>
          <w:p w14:paraId="23FF05C8" w14:textId="77777777" w:rsidR="00653F2A" w:rsidRPr="00620110" w:rsidRDefault="00653F2A" w:rsidP="00910B58">
            <w:pPr>
              <w:pStyle w:val="Icon"/>
              <w:spacing w:before="80"/>
            </w:pPr>
            <w:r w:rsidRPr="00620110">
              <w:rPr>
                <w:lang w:eastAsia="zh-TW"/>
              </w:rPr>
              <mc:AlternateContent>
                <mc:Choice Requires="wps">
                  <w:drawing>
                    <wp:inline distT="0" distB="0" distL="0" distR="0" wp14:anchorId="7A574A8C" wp14:editId="01D3E77B">
                      <wp:extent cx="180000" cy="180000"/>
                      <wp:effectExtent l="0" t="0" r="0" b="0"/>
                      <wp:docPr id="3" name="Freeform: Shape 3"/>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18475BF" id="Freeform: Shape 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98D988F" w14:textId="77777777" w:rsidR="00653F2A" w:rsidRPr="00620110" w:rsidRDefault="00653F2A" w:rsidP="00910B58">
            <w:pPr>
              <w:pStyle w:val="Infobullet"/>
              <w:spacing w:after="80"/>
              <w:rPr>
                <w:i w:val="0"/>
                <w:iCs/>
              </w:rPr>
            </w:pPr>
            <w:r w:rsidRPr="00620110">
              <w:rPr>
                <w:i w:val="0"/>
                <w:iCs/>
              </w:rPr>
              <w:t>Important information to assist you with completing the application.</w:t>
            </w:r>
          </w:p>
        </w:tc>
      </w:tr>
      <w:tr w:rsidR="00FF34AC" w:rsidRPr="00620110" w14:paraId="557E8828" w14:textId="77777777" w:rsidTr="00B00501">
        <w:tc>
          <w:tcPr>
            <w:tcW w:w="426" w:type="dxa"/>
          </w:tcPr>
          <w:p w14:paraId="2794F4AE" w14:textId="6602721E" w:rsidR="00FF34AC" w:rsidRPr="00620110" w:rsidRDefault="00E7444F" w:rsidP="000A1A47">
            <w:pPr>
              <w:pStyle w:val="Icon"/>
              <w:spacing w:before="80"/>
            </w:pPr>
            <w:r w:rsidRPr="00620110">
              <w:rPr>
                <w:lang w:eastAsia="zh-TW"/>
              </w:rPr>
              <mc:AlternateContent>
                <mc:Choice Requires="wps">
                  <w:drawing>
                    <wp:inline distT="0" distB="0" distL="0" distR="0" wp14:anchorId="06E0E476" wp14:editId="1C8ECFF3">
                      <wp:extent cx="162000" cy="162000"/>
                      <wp:effectExtent l="0" t="0" r="9525" b="9525"/>
                      <wp:docPr id="7" name="Freeform: Shape 7">
                        <a:extLst xmlns:a="http://schemas.openxmlformats.org/drawingml/2006/main">
                          <a:ext uri="{FF2B5EF4-FFF2-40B4-BE49-F238E27FC236}">
                            <a16:creationId xmlns:a16="http://schemas.microsoft.com/office/drawing/2014/main" id="{60B700D9-88B1-A042-97D2-234AEBF5CBD7}"/>
                          </a:ext>
                        </a:extLst>
                      </wp:docPr>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6323F9FA" id="Freeform: Shape 7"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87B83DE" w14:textId="60A3DE94" w:rsidR="00FF34AC" w:rsidRPr="00620110" w:rsidRDefault="00FF34AC" w:rsidP="007645F9">
            <w:pPr>
              <w:pStyle w:val="Instructionbullet"/>
              <w:spacing w:after="80"/>
            </w:pPr>
            <w:r w:rsidRPr="00620110">
              <w:t>Indicates an instruction for completing this form.</w:t>
            </w:r>
          </w:p>
        </w:tc>
      </w:tr>
      <w:tr w:rsidR="00FF34AC" w:rsidRPr="00620110" w14:paraId="7B45EA4E" w14:textId="77777777" w:rsidTr="00B00501">
        <w:tc>
          <w:tcPr>
            <w:tcW w:w="426" w:type="dxa"/>
          </w:tcPr>
          <w:p w14:paraId="5BB6ADD1" w14:textId="5ACA891A" w:rsidR="00FF34AC" w:rsidRPr="00620110" w:rsidRDefault="00FF34AC" w:rsidP="007645F9">
            <w:pPr>
              <w:pStyle w:val="Icon"/>
              <w:spacing w:before="80"/>
            </w:pPr>
            <w:r w:rsidRPr="00620110">
              <w:rPr>
                <w:lang w:eastAsia="zh-TW"/>
              </w:rPr>
              <mc:AlternateContent>
                <mc:Choice Requires="wps">
                  <w:drawing>
                    <wp:inline distT="0" distB="0" distL="0" distR="0" wp14:anchorId="26FA8616" wp14:editId="4B6A21DF">
                      <wp:extent cx="144000" cy="180000"/>
                      <wp:effectExtent l="0" t="0" r="8890" b="0"/>
                      <wp:docPr id="2" name="Freeform: Shape 2"/>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682DCAE4" w14:textId="33B71BA8" w:rsidR="008F41A1" w:rsidRDefault="008F41A1" w:rsidP="003A074F">
                                  <w:pPr>
                                    <w:jc w:val="center"/>
                                  </w:pPr>
                                  <w:r>
                                    <w:t>0.</w:t>
                                  </w:r>
                                </w:p>
                              </w:txbxContent>
                            </wps:txbx>
                            <wps:bodyPr rtlCol="0" anchor="ctr"/>
                          </wps:wsp>
                        </a:graphicData>
                      </a:graphic>
                    </wp:inline>
                  </w:drawing>
                </mc:Choice>
                <mc:Fallback>
                  <w:pict>
                    <v:shape w14:anchorId="26FA8616" id="Freeform: Shape 2" o:spid="_x0000_s1026"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4bSgkAABQ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682DCAE4" w14:textId="33B71BA8" w:rsidR="008F41A1" w:rsidRDefault="008F41A1" w:rsidP="003A074F">
                            <w:pPr>
                              <w:jc w:val="center"/>
                            </w:pPr>
                            <w:r>
                              <w:t>0.</w:t>
                            </w:r>
                          </w:p>
                        </w:txbxContent>
                      </v:textbox>
                      <w10:anchorlock/>
                    </v:shape>
                  </w:pict>
                </mc:Fallback>
              </mc:AlternateContent>
            </w:r>
          </w:p>
        </w:tc>
        <w:tc>
          <w:tcPr>
            <w:tcW w:w="8646" w:type="dxa"/>
          </w:tcPr>
          <w:p w14:paraId="0A37019F" w14:textId="63DF47E3" w:rsidR="00FF34AC" w:rsidRPr="00620110" w:rsidRDefault="00FF34AC" w:rsidP="007645F9">
            <w:pPr>
              <w:pStyle w:val="Attachmentbullet"/>
              <w:spacing w:after="80"/>
            </w:pPr>
            <w:r w:rsidRPr="00620110">
              <w:t xml:space="preserve">Indicates a document </w:t>
            </w:r>
            <w:r w:rsidR="007754E5">
              <w:t>you must</w:t>
            </w:r>
            <w:r w:rsidRPr="00620110">
              <w:t xml:space="preserve"> provide with the application.</w:t>
            </w:r>
          </w:p>
        </w:tc>
      </w:tr>
    </w:tbl>
    <w:p w14:paraId="5F0027E9" w14:textId="7151183D" w:rsidR="00FF34AC" w:rsidRPr="00620110" w:rsidRDefault="00FF34AC">
      <w:pPr>
        <w:keepLines w:val="0"/>
        <w:spacing w:before="0" w:after="0" w:line="240" w:lineRule="auto"/>
        <w:rPr>
          <w:color w:val="212122"/>
          <w:szCs w:val="21"/>
          <w14:numForm w14:val="lining"/>
        </w:rPr>
      </w:pPr>
      <w:r w:rsidRPr="00620110">
        <w:br w:type="page"/>
      </w:r>
    </w:p>
    <w:p w14:paraId="40E8183B" w14:textId="313DF99F" w:rsidR="000D021E" w:rsidRDefault="000D021E" w:rsidP="000D021E">
      <w:pPr>
        <w:pStyle w:val="Heading1nonumber"/>
      </w:pPr>
      <w:bookmarkStart w:id="3" w:name="_Hlk83968674"/>
      <w:bookmarkStart w:id="4" w:name="_Hlk108430495"/>
      <w:r>
        <w:lastRenderedPageBreak/>
        <w:t xml:space="preserve">Activity delivery </w:t>
      </w:r>
    </w:p>
    <w:p w14:paraId="22F659EA" w14:textId="77777777" w:rsidR="000D021E" w:rsidRPr="002F16A5" w:rsidRDefault="000D021E" w:rsidP="000D021E">
      <w:pPr>
        <w:pStyle w:val="Sectionintro"/>
        <w:rPr>
          <w:color w:val="auto"/>
        </w:rPr>
      </w:pPr>
      <w:r w:rsidRPr="002F16A5">
        <w:rPr>
          <w:color w:val="auto"/>
        </w:rPr>
        <w:t>To be an ACP, you must be accredited for an activity and calculation method. This section covers the scope of your proposed activity and your processes for delivering the activity.</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D021E" w:rsidRPr="00FF34AC" w14:paraId="6FD1C066" w14:textId="77777777" w:rsidTr="00B466C8">
        <w:tc>
          <w:tcPr>
            <w:tcW w:w="426" w:type="dxa"/>
          </w:tcPr>
          <w:bookmarkEnd w:id="3"/>
          <w:p w14:paraId="5FE42E9D" w14:textId="77777777" w:rsidR="000D021E" w:rsidRPr="00414329" w:rsidRDefault="000D021E" w:rsidP="00B466C8">
            <w:pPr>
              <w:pStyle w:val="Icon"/>
              <w:spacing w:before="80"/>
            </w:pPr>
            <w:r w:rsidRPr="00856E9E">
              <w:rPr>
                <w:lang w:eastAsia="zh-TW"/>
              </w:rPr>
              <mc:AlternateContent>
                <mc:Choice Requires="wps">
                  <w:drawing>
                    <wp:inline distT="0" distB="0" distL="0" distR="0" wp14:anchorId="3013EF41" wp14:editId="07CE61D7">
                      <wp:extent cx="180000" cy="180000"/>
                      <wp:effectExtent l="0" t="0" r="0" b="0"/>
                      <wp:docPr id="410" name="Freeform: Shape 41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B0B8D91" id="Freeform: Shape 41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4FDD1740" w14:textId="009A2B0A" w:rsidR="000D021E" w:rsidRPr="00414329" w:rsidRDefault="000D021E" w:rsidP="00B466C8">
            <w:pPr>
              <w:pStyle w:val="Infobullet"/>
            </w:pPr>
            <w:r w:rsidRPr="000B4BC9">
              <w:rPr>
                <w:b/>
                <w:bCs/>
              </w:rPr>
              <w:t>PDRS:</w:t>
            </w:r>
            <w:r w:rsidRPr="000B4BC9">
              <w:t xml:space="preserve"> The </w:t>
            </w:r>
            <w:hyperlink r:id="rId27" w:history="1">
              <w:r w:rsidRPr="000B4BC9">
                <w:rPr>
                  <w:rStyle w:val="Hyperlink"/>
                  <w:rFonts w:cs="Arial"/>
                </w:rPr>
                <w:t>PDRS Rule</w:t>
              </w:r>
            </w:hyperlink>
            <w:r w:rsidRPr="000B4BC9">
              <w:t xml:space="preserve"> describes requirements for a PDRS activity (clause 5).</w:t>
            </w:r>
          </w:p>
        </w:tc>
      </w:tr>
    </w:tbl>
    <w:p w14:paraId="5CCEF433" w14:textId="77777777" w:rsidR="000D021E" w:rsidRDefault="000D021E" w:rsidP="000D021E">
      <w:pPr>
        <w:pStyle w:val="Heading4"/>
        <w:spacing w:before="120"/>
        <w:ind w:left="357" w:hanging="357"/>
      </w:pPr>
      <w:r w:rsidRPr="00B466C8">
        <w:t>Activity description</w:t>
      </w:r>
      <w:r>
        <w:t xml:space="preserve"> and business model</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D021E" w:rsidRPr="00FF34AC" w14:paraId="5CA2C4B1" w14:textId="77777777" w:rsidTr="00B466C8">
        <w:tc>
          <w:tcPr>
            <w:tcW w:w="426" w:type="dxa"/>
          </w:tcPr>
          <w:p w14:paraId="0A7B3F24" w14:textId="77777777" w:rsidR="000D021E" w:rsidRPr="009335F5" w:rsidRDefault="000D021E" w:rsidP="00B466C8">
            <w:pPr>
              <w:pStyle w:val="Icon"/>
            </w:pPr>
            <w:r w:rsidRPr="00856E9E">
              <w:rPr>
                <w:lang w:eastAsia="zh-TW"/>
              </w:rPr>
              <mc:AlternateContent>
                <mc:Choice Requires="wps">
                  <w:drawing>
                    <wp:inline distT="0" distB="0" distL="0" distR="0" wp14:anchorId="138C24B0" wp14:editId="02683488">
                      <wp:extent cx="180000" cy="180000"/>
                      <wp:effectExtent l="0" t="0" r="0" b="0"/>
                      <wp:docPr id="265" name="Freeform: Shape 265"/>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9DB162C" id="Freeform: Shape 26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5321029" w14:textId="77777777" w:rsidR="000D021E" w:rsidRPr="00B65901" w:rsidRDefault="000D021E" w:rsidP="00B466C8">
            <w:pPr>
              <w:pStyle w:val="Infobullet"/>
              <w:rPr>
                <w:lang w:val="en-US"/>
              </w:rPr>
            </w:pPr>
            <w:r>
              <w:rPr>
                <w:rFonts w:cs="Arial"/>
                <w:color w:val="auto"/>
              </w:rPr>
              <w:t xml:space="preserve">This information </w:t>
            </w:r>
            <w:r w:rsidRPr="000B4BC9">
              <w:rPr>
                <w:rFonts w:cs="Arial"/>
                <w:color w:val="auto"/>
              </w:rPr>
              <w:t>help</w:t>
            </w:r>
            <w:r>
              <w:rPr>
                <w:rFonts w:cs="Arial"/>
                <w:color w:val="auto"/>
              </w:rPr>
              <w:t>s</w:t>
            </w:r>
            <w:r w:rsidRPr="000B4BC9">
              <w:rPr>
                <w:rFonts w:cs="Arial"/>
                <w:color w:val="auto"/>
              </w:rPr>
              <w:t xml:space="preserve"> us understand</w:t>
            </w:r>
            <w:r>
              <w:rPr>
                <w:rFonts w:cs="Arial"/>
                <w:color w:val="auto"/>
              </w:rPr>
              <w:t xml:space="preserve"> your proposed</w:t>
            </w:r>
            <w:r w:rsidRPr="00D06471">
              <w:rPr>
                <w:rFonts w:cs="Arial"/>
                <w:color w:val="auto"/>
              </w:rPr>
              <w:t xml:space="preserve"> activity and how it will </w:t>
            </w:r>
            <w:r w:rsidRPr="00913270">
              <w:rPr>
                <w:rFonts w:cs="Arial"/>
                <w:color w:val="auto"/>
              </w:rPr>
              <w:t>provide capacity to reduce peak demand</w:t>
            </w:r>
            <w:r w:rsidRPr="00D06471">
              <w:rPr>
                <w:rFonts w:cs="Arial"/>
                <w:color w:val="auto"/>
              </w:rPr>
              <w:t>.</w:t>
            </w:r>
          </w:p>
        </w:tc>
      </w:tr>
      <w:tr w:rsidR="000D021E" w:rsidRPr="00FF34AC" w14:paraId="51E02A2D" w14:textId="77777777" w:rsidTr="00B466C8">
        <w:tc>
          <w:tcPr>
            <w:tcW w:w="426" w:type="dxa"/>
          </w:tcPr>
          <w:p w14:paraId="6B60A54C" w14:textId="77777777" w:rsidR="000D021E" w:rsidRPr="00FF34AC" w:rsidRDefault="000D021E" w:rsidP="00B466C8">
            <w:pPr>
              <w:pStyle w:val="Icon"/>
              <w:spacing w:before="80"/>
            </w:pPr>
            <w:r w:rsidRPr="00E7444F">
              <w:rPr>
                <w:lang w:eastAsia="zh-TW"/>
              </w:rPr>
              <mc:AlternateContent>
                <mc:Choice Requires="wps">
                  <w:drawing>
                    <wp:inline distT="0" distB="0" distL="0" distR="0" wp14:anchorId="72B3E88B" wp14:editId="7AED23F7">
                      <wp:extent cx="162000" cy="162000"/>
                      <wp:effectExtent l="0" t="0" r="9525" b="9525"/>
                      <wp:docPr id="195" name="Freeform: Shape 195"/>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4AAD1B45" id="Freeform: Shape 195"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75B23D22" w14:textId="77777777" w:rsidR="000D021E" w:rsidRPr="00FF34AC" w:rsidRDefault="000D021E" w:rsidP="00B466C8">
            <w:pPr>
              <w:pStyle w:val="Instructionbullet"/>
            </w:pPr>
            <w:r w:rsidRPr="005354C6">
              <w:t xml:space="preserve">Provide </w:t>
            </w:r>
            <w:r>
              <w:t>information about your activity and business model.</w:t>
            </w:r>
          </w:p>
        </w:tc>
      </w:tr>
    </w:tbl>
    <w:tbl>
      <w:tblPr>
        <w:tblStyle w:val="TableGrid"/>
        <w:tblW w:w="9075"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20"/>
        <w:gridCol w:w="5955"/>
      </w:tblGrid>
      <w:tr w:rsidR="000D021E" w14:paraId="3C141E00" w14:textId="77777777" w:rsidTr="00B466C8">
        <w:trPr>
          <w:cantSplit/>
        </w:trPr>
        <w:tc>
          <w:tcPr>
            <w:tcW w:w="3120" w:type="dxa"/>
            <w:tcBorders>
              <w:right w:val="single" w:sz="24" w:space="0" w:color="ECE9E7" w:themeColor="background2"/>
            </w:tcBorders>
            <w:shd w:val="clear" w:color="auto" w:fill="E2EAF6"/>
          </w:tcPr>
          <w:p w14:paraId="1FBEDEAF" w14:textId="77777777" w:rsidR="000D021E" w:rsidRPr="00680C7F" w:rsidRDefault="000D021E" w:rsidP="00B466C8">
            <w:pPr>
              <w:pStyle w:val="TableTextEntries"/>
            </w:pPr>
            <w:r>
              <w:t>Describe your proposed activity, including a detailed explanation of what you plan to do:</w:t>
            </w:r>
          </w:p>
        </w:tc>
        <w:tc>
          <w:tcPr>
            <w:tcW w:w="5955" w:type="dxa"/>
            <w:tcBorders>
              <w:left w:val="single" w:sz="24" w:space="0" w:color="ECE9E7" w:themeColor="background2"/>
            </w:tcBorders>
          </w:tcPr>
          <w:p w14:paraId="7871AD59" w14:textId="77777777" w:rsidR="000D021E" w:rsidRDefault="00712E08" w:rsidP="00B466C8">
            <w:pPr>
              <w:pStyle w:val="TableTextEntries"/>
            </w:pPr>
            <w:sdt>
              <w:sdtPr>
                <w:id w:val="1374432408"/>
                <w:placeholder>
                  <w:docPart w:val="0ED043C41B374FB5B0322037F9D21D06"/>
                </w:placeholder>
                <w:showingPlcHdr/>
              </w:sdtPr>
              <w:sdtEndPr/>
              <w:sdtContent>
                <w:r w:rsidR="000D021E" w:rsidRPr="00162789">
                  <w:t>Click here to enter text</w:t>
                </w:r>
              </w:sdtContent>
            </w:sdt>
          </w:p>
        </w:tc>
      </w:tr>
      <w:tr w:rsidR="000D021E" w14:paraId="4C254BB8" w14:textId="77777777" w:rsidTr="00B466C8">
        <w:trPr>
          <w:cantSplit/>
        </w:trPr>
        <w:tc>
          <w:tcPr>
            <w:tcW w:w="3120" w:type="dxa"/>
            <w:tcBorders>
              <w:right w:val="single" w:sz="24" w:space="0" w:color="ECE9E7" w:themeColor="background2"/>
            </w:tcBorders>
            <w:shd w:val="clear" w:color="auto" w:fill="E2EAF6"/>
          </w:tcPr>
          <w:p w14:paraId="6ACFCAC7" w14:textId="77777777" w:rsidR="000D021E" w:rsidRDefault="000D021E" w:rsidP="00B466C8">
            <w:pPr>
              <w:pStyle w:val="TableTextEntries"/>
            </w:pPr>
            <w:r>
              <w:t>Describe your business model for implementing activities and relationships with other</w:t>
            </w:r>
            <w:r w:rsidRPr="00C27064">
              <w:t xml:space="preserve"> parties (installers, partners, clients, service providers</w:t>
            </w:r>
            <w:r>
              <w:t>, product suppliers</w:t>
            </w:r>
            <w:r w:rsidRPr="00C27064">
              <w:t xml:space="preserve">) </w:t>
            </w:r>
            <w:r>
              <w:t xml:space="preserve">that will be </w:t>
            </w:r>
            <w:r w:rsidRPr="00C27064">
              <w:t>involved in the delivery of your activities</w:t>
            </w:r>
            <w:r>
              <w:t>:</w:t>
            </w:r>
          </w:p>
        </w:tc>
        <w:tc>
          <w:tcPr>
            <w:tcW w:w="5955" w:type="dxa"/>
            <w:tcBorders>
              <w:left w:val="single" w:sz="24" w:space="0" w:color="ECE9E7" w:themeColor="background2"/>
            </w:tcBorders>
          </w:tcPr>
          <w:p w14:paraId="40A319E5" w14:textId="77777777" w:rsidR="000D021E" w:rsidRDefault="00712E08" w:rsidP="00B466C8">
            <w:pPr>
              <w:pStyle w:val="TableTextEntries"/>
            </w:pPr>
            <w:sdt>
              <w:sdtPr>
                <w:id w:val="-2070640243"/>
                <w:placeholder>
                  <w:docPart w:val="C9FA66B566E94EB68C926A70ADC8E0C0"/>
                </w:placeholder>
                <w:showingPlcHdr/>
              </w:sdtPr>
              <w:sdtEndPr/>
              <w:sdtContent>
                <w:r w:rsidR="000D021E" w:rsidRPr="00162789">
                  <w:t>Click here to enter text</w:t>
                </w:r>
              </w:sdtContent>
            </w:sdt>
          </w:p>
        </w:tc>
      </w:tr>
      <w:tr w:rsidR="000D021E" w:rsidRPr="00620110" w14:paraId="16069B64" w14:textId="77777777" w:rsidTr="00B466C8">
        <w:trPr>
          <w:cantSplit/>
        </w:trPr>
        <w:tc>
          <w:tcPr>
            <w:tcW w:w="3120" w:type="dxa"/>
            <w:tcBorders>
              <w:top w:val="nil"/>
              <w:left w:val="nil"/>
              <w:bottom w:val="single" w:sz="4" w:space="0" w:color="959597" w:themeColor="text1" w:themeTint="80"/>
              <w:right w:val="single" w:sz="24" w:space="0" w:color="ECE9E7" w:themeColor="background2"/>
            </w:tcBorders>
            <w:shd w:val="clear" w:color="auto" w:fill="E2EAF6"/>
          </w:tcPr>
          <w:p w14:paraId="4DD6B067" w14:textId="77777777" w:rsidR="000D021E" w:rsidRPr="00620110" w:rsidRDefault="000D021E" w:rsidP="00B466C8">
            <w:pPr>
              <w:pStyle w:val="TableTextEntries"/>
            </w:pPr>
            <w:r>
              <w:t>Describe the locations in NSW where you will implement activities:</w:t>
            </w:r>
          </w:p>
        </w:tc>
        <w:tc>
          <w:tcPr>
            <w:tcW w:w="5955" w:type="dxa"/>
            <w:tcBorders>
              <w:top w:val="nil"/>
              <w:left w:val="single" w:sz="24" w:space="0" w:color="ECE9E7" w:themeColor="background2"/>
              <w:bottom w:val="single" w:sz="4" w:space="0" w:color="959597" w:themeColor="text1" w:themeTint="80"/>
              <w:right w:val="nil"/>
            </w:tcBorders>
          </w:tcPr>
          <w:p w14:paraId="403A4219" w14:textId="2F1135DE" w:rsidR="000D021E" w:rsidRDefault="003B61C0" w:rsidP="00B466C8">
            <w:pPr>
              <w:pStyle w:val="TableTextEntries"/>
            </w:pPr>
            <w:r>
              <w:t xml:space="preserve"> </w:t>
            </w:r>
            <w:sdt>
              <w:sdtPr>
                <w:id w:val="407810107"/>
                <w:placeholder>
                  <w:docPart w:val="35E52EB8668546D48C6D3EF212C35EE9"/>
                </w:placeholder>
                <w:showingPlcHdr/>
              </w:sdtPr>
              <w:sdtEndPr/>
              <w:sdtContent>
                <w:r w:rsidRPr="00162789">
                  <w:t>Click here to enter text</w:t>
                </w:r>
              </w:sdtContent>
            </w:sdt>
          </w:p>
        </w:tc>
      </w:tr>
      <w:tr w:rsidR="000D021E" w14:paraId="0449E120" w14:textId="77777777" w:rsidTr="00B466C8">
        <w:trPr>
          <w:cantSplit/>
        </w:trPr>
        <w:tc>
          <w:tcPr>
            <w:tcW w:w="3120" w:type="dxa"/>
            <w:tcBorders>
              <w:right w:val="single" w:sz="24" w:space="0" w:color="ECE9E7" w:themeColor="background2"/>
            </w:tcBorders>
            <w:shd w:val="clear" w:color="auto" w:fill="E2EAF6"/>
          </w:tcPr>
          <w:p w14:paraId="71397D99" w14:textId="77777777" w:rsidR="00ED0EE0" w:rsidRDefault="00ED0EE0" w:rsidP="00ED0EE0">
            <w:pPr>
              <w:pStyle w:val="TableTextEntries"/>
            </w:pPr>
            <w:r>
              <w:t>Describe your expected level of activity for the next 12 months, including numbers of:</w:t>
            </w:r>
          </w:p>
          <w:p w14:paraId="45944E8B" w14:textId="77777777" w:rsidR="00ED0EE0" w:rsidRDefault="00ED0EE0" w:rsidP="00ED0EE0">
            <w:pPr>
              <w:pStyle w:val="TableTextEntries"/>
            </w:pPr>
            <w:r>
              <w:t>•</w:t>
            </w:r>
            <w:r>
              <w:tab/>
              <w:t>implementations, and</w:t>
            </w:r>
          </w:p>
          <w:p w14:paraId="16840ACC" w14:textId="424C3F91" w:rsidR="000D021E" w:rsidRDefault="00ED0EE0" w:rsidP="00ED0EE0">
            <w:pPr>
              <w:pStyle w:val="TableTextEntries"/>
            </w:pPr>
            <w:r>
              <w:t>•</w:t>
            </w:r>
            <w:r>
              <w:tab/>
              <w:t>certificate creation for each implementation:</w:t>
            </w:r>
          </w:p>
        </w:tc>
        <w:tc>
          <w:tcPr>
            <w:tcW w:w="5955" w:type="dxa"/>
            <w:tcBorders>
              <w:left w:val="single" w:sz="24" w:space="0" w:color="ECE9E7" w:themeColor="background2"/>
            </w:tcBorders>
          </w:tcPr>
          <w:p w14:paraId="629EE1D0" w14:textId="77777777" w:rsidR="000D021E" w:rsidRDefault="00712E08" w:rsidP="00B466C8">
            <w:pPr>
              <w:pStyle w:val="TableTextEntries"/>
            </w:pPr>
            <w:sdt>
              <w:sdtPr>
                <w:id w:val="-1090925164"/>
                <w:placeholder>
                  <w:docPart w:val="30538010440648F8B75AB033A5E000A8"/>
                </w:placeholder>
                <w:showingPlcHdr/>
              </w:sdtPr>
              <w:sdtEndPr/>
              <w:sdtContent>
                <w:r w:rsidR="000D021E" w:rsidRPr="00162789">
                  <w:t>Click here to enter text</w:t>
                </w:r>
              </w:sdtContent>
            </w:sdt>
          </w:p>
        </w:tc>
      </w:tr>
    </w:tbl>
    <w:p w14:paraId="214E4612" w14:textId="77777777" w:rsidR="000D021E" w:rsidRDefault="000D021E" w:rsidP="000D021E">
      <w:pPr>
        <w:pStyle w:val="Heading4"/>
        <w:spacing w:before="120"/>
        <w:ind w:left="357" w:hanging="357"/>
      </w:pPr>
      <w:r>
        <w:lastRenderedPageBreak/>
        <w:t>Activity delivery process flow chart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D021E" w:rsidRPr="00FF34AC" w14:paraId="13BC6314" w14:textId="77777777" w:rsidTr="00B466C8">
        <w:tc>
          <w:tcPr>
            <w:tcW w:w="426" w:type="dxa"/>
          </w:tcPr>
          <w:p w14:paraId="52E2D1EA" w14:textId="77777777" w:rsidR="000D021E" w:rsidRPr="009335F5" w:rsidRDefault="000D021E" w:rsidP="00B466C8">
            <w:pPr>
              <w:pStyle w:val="Icon"/>
            </w:pPr>
            <w:r w:rsidRPr="00856E9E">
              <w:rPr>
                <w:lang w:eastAsia="zh-TW"/>
              </w:rPr>
              <mc:AlternateContent>
                <mc:Choice Requires="wps">
                  <w:drawing>
                    <wp:inline distT="0" distB="0" distL="0" distR="0" wp14:anchorId="7689BB3B" wp14:editId="1CE0B40E">
                      <wp:extent cx="180000" cy="180000"/>
                      <wp:effectExtent l="0" t="0" r="0" b="0"/>
                      <wp:docPr id="290" name="Freeform: Shape 29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AD74CB0" id="Freeform: Shape 29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29BF2BF" w14:textId="77777777" w:rsidR="000D021E" w:rsidRPr="009C338C" w:rsidRDefault="000D021E" w:rsidP="00B466C8">
            <w:pPr>
              <w:pStyle w:val="Infobullet"/>
              <w:rPr>
                <w:lang w:val="en-US"/>
              </w:rPr>
            </w:pPr>
            <w:r w:rsidRPr="00DD0227">
              <w:rPr>
                <w:rFonts w:cs="Arial"/>
                <w:color w:val="auto"/>
              </w:rPr>
              <w:t>You must provide your ‘</w:t>
            </w:r>
            <w:r>
              <w:rPr>
                <w:rFonts w:cs="Arial"/>
                <w:color w:val="auto"/>
              </w:rPr>
              <w:t>activity</w:t>
            </w:r>
            <w:r w:rsidRPr="00DD0227">
              <w:rPr>
                <w:rFonts w:cs="Arial"/>
                <w:color w:val="auto"/>
              </w:rPr>
              <w:t xml:space="preserve"> delivery process flow chart’.</w:t>
            </w:r>
            <w:r>
              <w:rPr>
                <w:rFonts w:cs="Arial"/>
                <w:color w:val="auto"/>
              </w:rPr>
              <w:t xml:space="preserve"> </w:t>
            </w:r>
            <w:r w:rsidRPr="00DD0227">
              <w:rPr>
                <w:rFonts w:cs="Arial"/>
                <w:color w:val="auto"/>
              </w:rPr>
              <w:t>This is a key document in your application as it links the people, information and processes to your activities.</w:t>
            </w:r>
            <w:r>
              <w:rPr>
                <w:rFonts w:cs="Arial"/>
                <w:color w:val="auto"/>
              </w:rPr>
              <w:t xml:space="preserve"> This</w:t>
            </w:r>
            <w:r w:rsidRPr="00DD0227">
              <w:rPr>
                <w:rFonts w:cs="Arial"/>
                <w:color w:val="auto"/>
              </w:rPr>
              <w:t xml:space="preserve"> must be a graphical picture of all your proposed activities and must be consistent with the information in your application.</w:t>
            </w:r>
          </w:p>
        </w:tc>
      </w:tr>
      <w:tr w:rsidR="000D021E" w:rsidRPr="00FF34AC" w14:paraId="1FAE5075" w14:textId="77777777" w:rsidTr="00B466C8">
        <w:tc>
          <w:tcPr>
            <w:tcW w:w="426" w:type="dxa"/>
          </w:tcPr>
          <w:p w14:paraId="3D31BA00" w14:textId="77777777" w:rsidR="000D021E" w:rsidRPr="00BC5A79" w:rsidRDefault="000D021E" w:rsidP="00B466C8">
            <w:pPr>
              <w:pStyle w:val="Icon"/>
            </w:pPr>
          </w:p>
        </w:tc>
        <w:tc>
          <w:tcPr>
            <w:tcW w:w="8646" w:type="dxa"/>
          </w:tcPr>
          <w:p w14:paraId="37B973A2" w14:textId="77777777" w:rsidR="000D021E" w:rsidRPr="00BC5A79" w:rsidRDefault="000D021E" w:rsidP="00B466C8">
            <w:pPr>
              <w:pStyle w:val="Infobullet"/>
              <w:rPr>
                <w:rFonts w:cs="Arial"/>
                <w:color w:val="auto"/>
              </w:rPr>
            </w:pPr>
            <w:r w:rsidRPr="00BC5A79">
              <w:rPr>
                <w:rFonts w:cs="Arial"/>
                <w:color w:val="auto"/>
              </w:rPr>
              <w:t>Your ‘activity delivery process flow chart’ must set out all:</w:t>
            </w:r>
          </w:p>
          <w:p w14:paraId="6095DB53" w14:textId="77777777" w:rsidR="000D021E" w:rsidRPr="00BC5A79" w:rsidRDefault="000D021E" w:rsidP="00B466C8">
            <w:pPr>
              <w:pStyle w:val="Infobullet2"/>
              <w:keepNext w:val="0"/>
              <w:numPr>
                <w:ilvl w:val="0"/>
                <w:numId w:val="2"/>
              </w:numPr>
              <w:ind w:left="357" w:hanging="357"/>
            </w:pPr>
            <w:r w:rsidRPr="00BC5A79">
              <w:t>Activities and people involved in each step of your process (by relationship to ACP &amp; activity).</w:t>
            </w:r>
          </w:p>
          <w:p w14:paraId="700BF84F" w14:textId="77777777" w:rsidR="000D021E" w:rsidRPr="00BC5A79" w:rsidRDefault="000D021E" w:rsidP="00B466C8">
            <w:pPr>
              <w:pStyle w:val="Infobullet2"/>
              <w:keepNext w:val="0"/>
              <w:numPr>
                <w:ilvl w:val="0"/>
                <w:numId w:val="2"/>
              </w:numPr>
              <w:ind w:left="357" w:hanging="357"/>
            </w:pPr>
            <w:r w:rsidRPr="00BC5A79">
              <w:t>Documents and templates that will be provided to/collected from customers, including documents your installers will use.</w:t>
            </w:r>
          </w:p>
          <w:p w14:paraId="1641E3E4" w14:textId="77777777" w:rsidR="000D021E" w:rsidRPr="00BC5A79" w:rsidRDefault="000D021E" w:rsidP="00B466C8">
            <w:pPr>
              <w:pStyle w:val="Infobullet2"/>
              <w:keepNext w:val="0"/>
              <w:numPr>
                <w:ilvl w:val="0"/>
                <w:numId w:val="2"/>
              </w:numPr>
              <w:ind w:left="357" w:hanging="357"/>
            </w:pPr>
            <w:r w:rsidRPr="00BC5A79">
              <w:t>Procedures, systems and tools involved in the activity delivery. This includes the systems that your installers will use to provide and receive documents.</w:t>
            </w:r>
          </w:p>
          <w:p w14:paraId="78D05899" w14:textId="022F872E" w:rsidR="000D021E" w:rsidRPr="00BC5A79" w:rsidRDefault="000D021E" w:rsidP="00B466C8">
            <w:pPr>
              <w:pStyle w:val="Infobullet"/>
              <w:rPr>
                <w:rFonts w:cs="Arial"/>
                <w:color w:val="auto"/>
              </w:rPr>
            </w:pPr>
            <w:r w:rsidRPr="00BC5A79">
              <w:rPr>
                <w:rFonts w:cs="Arial"/>
                <w:color w:val="auto"/>
              </w:rPr>
              <w:t>It must include key activities and steps in sequence to deliver your activity, such as engaging customers, issuing quotes, nomination and managing payments, implementing your activities, collecting and storing documentation, carrying out quality assurance and applying to register certificates.</w:t>
            </w:r>
          </w:p>
          <w:p w14:paraId="6BE3DD51" w14:textId="77777777" w:rsidR="000D021E" w:rsidRPr="00BC5A79" w:rsidRDefault="000D021E" w:rsidP="00B466C8">
            <w:pPr>
              <w:pStyle w:val="Infobullet"/>
              <w:rPr>
                <w:color w:val="auto"/>
              </w:rPr>
            </w:pPr>
            <w:r w:rsidRPr="00BC5A79">
              <w:rPr>
                <w:rFonts w:cs="Arial"/>
                <w:color w:val="auto"/>
              </w:rPr>
              <w:t xml:space="preserve">If other parties (installers, partners, clients, service providers) are involved in any step or task of the delivery of your activities, your flow chart must clearly show which steps or tasks they are responsible for. If the activity is fully delivered by another party you work with (or are planning to work with) to create certificates on their behalf, your flow chart must still meet </w:t>
            </w:r>
            <w:proofErr w:type="gramStart"/>
            <w:r w:rsidRPr="00BC5A79">
              <w:rPr>
                <w:rFonts w:cs="Arial"/>
                <w:color w:val="auto"/>
              </w:rPr>
              <w:t>all of</w:t>
            </w:r>
            <w:proofErr w:type="gramEnd"/>
            <w:r w:rsidRPr="00BC5A79">
              <w:rPr>
                <w:rFonts w:cs="Arial"/>
                <w:color w:val="auto"/>
              </w:rPr>
              <w:t xml:space="preserve"> the above requirements.</w:t>
            </w:r>
          </w:p>
        </w:tc>
      </w:tr>
      <w:tr w:rsidR="000D021E" w:rsidRPr="00FF34AC" w14:paraId="6456C08B" w14:textId="77777777" w:rsidTr="00B466C8">
        <w:tc>
          <w:tcPr>
            <w:tcW w:w="426" w:type="dxa"/>
          </w:tcPr>
          <w:p w14:paraId="7D515EDC" w14:textId="77777777" w:rsidR="000D021E" w:rsidRPr="00856E9E" w:rsidRDefault="000D021E" w:rsidP="00B466C8">
            <w:pPr>
              <w:pStyle w:val="Icon"/>
            </w:pPr>
          </w:p>
        </w:tc>
        <w:tc>
          <w:tcPr>
            <w:tcW w:w="8646" w:type="dxa"/>
          </w:tcPr>
          <w:p w14:paraId="35B10D44" w14:textId="6BFABDCE" w:rsidR="000D021E" w:rsidRPr="00DD0227" w:rsidRDefault="000D021E" w:rsidP="00B466C8">
            <w:pPr>
              <w:pStyle w:val="Infobullet"/>
              <w:rPr>
                <w:rFonts w:cs="Arial"/>
                <w:color w:val="auto"/>
              </w:rPr>
            </w:pPr>
            <w:r w:rsidRPr="00AA0C3F">
              <w:t>An example of a</w:t>
            </w:r>
            <w:r>
              <w:t>n</w:t>
            </w:r>
            <w:r w:rsidRPr="00AA0C3F">
              <w:t xml:space="preserve"> </w:t>
            </w:r>
            <w:r>
              <w:t>activity</w:t>
            </w:r>
            <w:r w:rsidRPr="00AA0C3F">
              <w:t xml:space="preserve"> delivery process flow chart is</w:t>
            </w:r>
            <w:r>
              <w:t xml:space="preserve"> available</w:t>
            </w:r>
            <w:r w:rsidRPr="00F922D8">
              <w:t xml:space="preserve"> on </w:t>
            </w:r>
            <w:r>
              <w:t>our</w:t>
            </w:r>
            <w:r w:rsidRPr="00F922D8">
              <w:t xml:space="preserve"> </w:t>
            </w:r>
            <w:hyperlink r:id="rId28" w:history="1">
              <w:r w:rsidRPr="00F154AE">
                <w:rPr>
                  <w:rStyle w:val="Hyperlink"/>
                </w:rPr>
                <w:t>website</w:t>
              </w:r>
            </w:hyperlink>
            <w:r w:rsidRPr="00F922D8">
              <w:t>.</w:t>
            </w:r>
          </w:p>
        </w:tc>
      </w:tr>
      <w:tr w:rsidR="000D021E" w:rsidRPr="00FF34AC" w14:paraId="40481D48" w14:textId="77777777" w:rsidTr="00B466C8">
        <w:tc>
          <w:tcPr>
            <w:tcW w:w="426" w:type="dxa"/>
          </w:tcPr>
          <w:p w14:paraId="6F258257" w14:textId="77777777" w:rsidR="000D021E" w:rsidRPr="0078558E" w:rsidRDefault="000D021E" w:rsidP="00B466C8">
            <w:pPr>
              <w:pStyle w:val="Icon"/>
              <w:spacing w:before="80"/>
            </w:pPr>
            <w:r w:rsidRPr="004A60FC">
              <w:rPr>
                <w:lang w:eastAsia="zh-TW"/>
              </w:rPr>
              <mc:AlternateContent>
                <mc:Choice Requires="wps">
                  <w:drawing>
                    <wp:inline distT="0" distB="0" distL="0" distR="0" wp14:anchorId="73684D08" wp14:editId="036024D8">
                      <wp:extent cx="144000" cy="180000"/>
                      <wp:effectExtent l="0" t="0" r="8890" b="0"/>
                      <wp:docPr id="299" name="Freeform: Shape 299"/>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668CC17F" w14:textId="77777777" w:rsidR="000D021E" w:rsidRDefault="000D021E" w:rsidP="000D021E">
                                  <w:pPr>
                                    <w:jc w:val="center"/>
                                  </w:pPr>
                                  <w:r>
                                    <w:t>0.</w:t>
                                  </w:r>
                                </w:p>
                              </w:txbxContent>
                            </wps:txbx>
                            <wps:bodyPr rtlCol="0" anchor="ctr"/>
                          </wps:wsp>
                        </a:graphicData>
                      </a:graphic>
                    </wp:inline>
                  </w:drawing>
                </mc:Choice>
                <mc:Fallback>
                  <w:pict>
                    <v:shape w14:anchorId="73684D08" id="Freeform: Shape 299" o:spid="_x0000_s1027"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Wd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74Sqt/rlod9+/Twkw3T8sdffyTTndt/Dsr6dBlRP9YIvUHBI&#10;87WM+sSF3qOc5ZueD/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AY8xZ1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668CC17F" w14:textId="77777777" w:rsidR="000D021E" w:rsidRDefault="000D021E" w:rsidP="000D021E">
                            <w:pPr>
                              <w:jc w:val="center"/>
                            </w:pPr>
                            <w:r>
                              <w:t>0.</w:t>
                            </w:r>
                          </w:p>
                        </w:txbxContent>
                      </v:textbox>
                      <w10:anchorlock/>
                    </v:shape>
                  </w:pict>
                </mc:Fallback>
              </mc:AlternateContent>
            </w:r>
          </w:p>
        </w:tc>
        <w:tc>
          <w:tcPr>
            <w:tcW w:w="8646" w:type="dxa"/>
          </w:tcPr>
          <w:p w14:paraId="0D062863" w14:textId="77777777" w:rsidR="000D021E" w:rsidRPr="00FF34AC" w:rsidRDefault="000D021E" w:rsidP="00B466C8">
            <w:pPr>
              <w:pStyle w:val="Attachmentbullet"/>
            </w:pPr>
            <w:r w:rsidRPr="003B25E5">
              <w:rPr>
                <w:rFonts w:cs="Arial"/>
              </w:rPr>
              <w:t xml:space="preserve">Attach your </w:t>
            </w:r>
            <w:r>
              <w:rPr>
                <w:rFonts w:cs="Arial"/>
              </w:rPr>
              <w:t>activity</w:t>
            </w:r>
            <w:r w:rsidRPr="003B25E5">
              <w:rPr>
                <w:rFonts w:cs="Arial"/>
              </w:rPr>
              <w:t xml:space="preserve"> delivery process flow chart.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D021E" w14:paraId="1A725AD9" w14:textId="77777777" w:rsidTr="00B466C8">
        <w:trPr>
          <w:cantSplit/>
        </w:trPr>
        <w:tc>
          <w:tcPr>
            <w:tcW w:w="3119" w:type="dxa"/>
            <w:tcBorders>
              <w:right w:val="single" w:sz="24" w:space="0" w:color="ECE9E7" w:themeColor="background2"/>
            </w:tcBorders>
            <w:shd w:val="clear" w:color="auto" w:fill="E2EAF6"/>
          </w:tcPr>
          <w:p w14:paraId="2998194A" w14:textId="77777777" w:rsidR="000D021E" w:rsidRPr="00680C7F" w:rsidRDefault="000D021E" w:rsidP="00B466C8">
            <w:pPr>
              <w:pStyle w:val="TableTextEntries"/>
            </w:pPr>
            <w:r w:rsidRPr="005354C6">
              <w:t xml:space="preserve">File name – </w:t>
            </w:r>
            <w:r>
              <w:t>activity delivery process flow chart</w:t>
            </w:r>
            <w:r w:rsidRPr="005354C6">
              <w:t>:</w:t>
            </w:r>
          </w:p>
        </w:tc>
        <w:tc>
          <w:tcPr>
            <w:tcW w:w="5953" w:type="dxa"/>
            <w:tcBorders>
              <w:left w:val="single" w:sz="24" w:space="0" w:color="ECE9E7" w:themeColor="background2"/>
            </w:tcBorders>
          </w:tcPr>
          <w:p w14:paraId="4B0F0652" w14:textId="77777777" w:rsidR="000D021E" w:rsidRDefault="00712E08" w:rsidP="00B466C8">
            <w:pPr>
              <w:pStyle w:val="TableTextEntries"/>
            </w:pPr>
            <w:sdt>
              <w:sdtPr>
                <w:id w:val="-1529874346"/>
                <w:placeholder>
                  <w:docPart w:val="54D3DC1A7003441E98E34FDE3D590FCB"/>
                </w:placeholder>
                <w:showingPlcHdr/>
              </w:sdtPr>
              <w:sdtEndPr/>
              <w:sdtContent>
                <w:r w:rsidR="000D021E" w:rsidRPr="009C338C">
                  <w:t>Click here to enter text</w:t>
                </w:r>
              </w:sdtContent>
            </w:sdt>
          </w:p>
        </w:tc>
      </w:tr>
    </w:tbl>
    <w:p w14:paraId="4F1BD0D3" w14:textId="171AE07A" w:rsidR="00FF34AC" w:rsidRPr="00620110" w:rsidRDefault="00FF34AC" w:rsidP="00830230">
      <w:pPr>
        <w:pStyle w:val="Heading1nonumber"/>
      </w:pPr>
      <w:r w:rsidRPr="00620110">
        <w:lastRenderedPageBreak/>
        <w:t>Method eligibility</w:t>
      </w:r>
    </w:p>
    <w:p w14:paraId="06CAAD6F" w14:textId="77777777" w:rsidR="003F73A5" w:rsidRPr="00620110" w:rsidRDefault="003F73A5" w:rsidP="003F73A5">
      <w:pPr>
        <w:pStyle w:val="Heading4"/>
        <w:ind w:left="357" w:hanging="357"/>
      </w:pPr>
      <w:r w:rsidRPr="00620110">
        <w:t>Minimum co-payment requirement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F73A5" w:rsidRPr="00620110" w14:paraId="571D9DCE" w14:textId="77777777">
        <w:tc>
          <w:tcPr>
            <w:tcW w:w="426" w:type="dxa"/>
          </w:tcPr>
          <w:p w14:paraId="286C2EE0" w14:textId="77777777" w:rsidR="003F73A5" w:rsidRPr="00620110" w:rsidRDefault="003F73A5">
            <w:pPr>
              <w:pStyle w:val="Icon"/>
            </w:pPr>
            <w:r w:rsidRPr="00620110">
              <w:rPr>
                <w:lang w:eastAsia="zh-TW"/>
              </w:rPr>
              <mc:AlternateContent>
                <mc:Choice Requires="wps">
                  <w:drawing>
                    <wp:inline distT="0" distB="0" distL="0" distR="0" wp14:anchorId="37CB7AC0" wp14:editId="1430F304">
                      <wp:extent cx="180000" cy="180000"/>
                      <wp:effectExtent l="0" t="0" r="0" b="0"/>
                      <wp:docPr id="37" name="Freeform: Shape 37"/>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226B2535" id="Freeform: Shape 3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594F2004" w14:textId="74619998" w:rsidR="003F73A5" w:rsidRPr="00620110" w:rsidRDefault="003F73A5">
            <w:pPr>
              <w:pStyle w:val="Infobullet"/>
            </w:pPr>
            <w:r w:rsidRPr="00620110">
              <w:t xml:space="preserve">The original </w:t>
            </w:r>
            <w:r w:rsidR="00047ABB" w:rsidRPr="00620110">
              <w:t>capacity holder</w:t>
            </w:r>
            <w:r w:rsidRPr="00620110">
              <w:t xml:space="preserve"> must contribute a minimum co-payment amount</w:t>
            </w:r>
            <w:r w:rsidR="00047ABB" w:rsidRPr="00620110">
              <w:t xml:space="preserve"> of </w:t>
            </w:r>
            <w:r w:rsidRPr="00620110">
              <w:t>at least $</w:t>
            </w:r>
            <w:r w:rsidR="00BF12E2">
              <w:t>5</w:t>
            </w:r>
            <w:r w:rsidR="001D5E50">
              <w:t>,</w:t>
            </w:r>
            <w:r w:rsidR="00696385">
              <w:t>0</w:t>
            </w:r>
            <w:r w:rsidRPr="00620110">
              <w:t>00</w:t>
            </w:r>
            <w:r w:rsidR="00EF7D0D" w:rsidRPr="00620110">
              <w:t> </w:t>
            </w:r>
            <w:r w:rsidRPr="00620110">
              <w:t xml:space="preserve">per item of EUE (excluding GST). Non-cash inducements and in-kind payments are not acceptable and payments cannot be reimbursed. </w:t>
            </w:r>
          </w:p>
          <w:p w14:paraId="2C43CF41" w14:textId="654EDBA7" w:rsidR="00FD0F7B" w:rsidRPr="00620110" w:rsidRDefault="006F565E">
            <w:pPr>
              <w:pStyle w:val="Infobullet"/>
            </w:pPr>
            <w:r w:rsidRPr="00620110">
              <w:t xml:space="preserve">You must </w:t>
            </w:r>
            <w:r w:rsidR="00EB6D44">
              <w:t xml:space="preserve">have </w:t>
            </w:r>
            <w:r w:rsidR="003A6E7A">
              <w:t xml:space="preserve">evidence of the minimum co-payment being paid in accordance with the </w:t>
            </w:r>
            <w:hyperlink r:id="rId29" w:history="1">
              <w:r w:rsidR="003A6E7A" w:rsidRPr="00EB6D44">
                <w:rPr>
                  <w:rStyle w:val="Hyperlink"/>
                </w:rPr>
                <w:t>PDRS Method Guide</w:t>
              </w:r>
            </w:hyperlink>
            <w:r w:rsidRPr="00620110">
              <w:t>.</w:t>
            </w:r>
          </w:p>
          <w:p w14:paraId="4B8C0EB9" w14:textId="3FC13421" w:rsidR="00365528" w:rsidRPr="00620110" w:rsidRDefault="003F73A5">
            <w:pPr>
              <w:pStyle w:val="Infobullet"/>
            </w:pPr>
            <w:r w:rsidRPr="00620110">
              <w:t xml:space="preserve">ACPs are responsible for the activities of </w:t>
            </w:r>
            <w:r w:rsidR="005E2AB3">
              <w:t>their representatives (including third parties)</w:t>
            </w:r>
            <w:r w:rsidRPr="00620110">
              <w:t xml:space="preserve"> and for ensuring </w:t>
            </w:r>
            <w:r w:rsidR="005E2AB3">
              <w:t>representatives</w:t>
            </w:r>
            <w:r w:rsidRPr="00620110">
              <w:t xml:space="preserve"> adhere to </w:t>
            </w:r>
            <w:hyperlink r:id="rId30" w:history="1">
              <w:r w:rsidR="00642671" w:rsidRPr="00D8325B">
                <w:rPr>
                  <w:rStyle w:val="Hyperlink"/>
                </w:rPr>
                <w:t>PDRS Rule</w:t>
              </w:r>
            </w:hyperlink>
            <w:r w:rsidRPr="00620110">
              <w:t xml:space="preserve"> requirements, including the minimum co-payment requirement. </w:t>
            </w:r>
          </w:p>
        </w:tc>
      </w:tr>
      <w:tr w:rsidR="00365528" w:rsidRPr="00FF34AC" w14:paraId="4AAF94C7" w14:textId="77777777" w:rsidTr="00657DFD">
        <w:tc>
          <w:tcPr>
            <w:tcW w:w="426" w:type="dxa"/>
          </w:tcPr>
          <w:p w14:paraId="2A7021D3" w14:textId="77777777" w:rsidR="00365528" w:rsidRPr="00FD233A" w:rsidRDefault="00365528" w:rsidP="00657DFD">
            <w:pPr>
              <w:pStyle w:val="Icon"/>
              <w:spacing w:before="240"/>
              <w:rPr>
                <w:color w:val="2E2E2F" w:themeColor="text1"/>
              </w:rPr>
            </w:pPr>
            <w:r w:rsidRPr="00FD233A">
              <w:rPr>
                <w:color w:val="2E2E2F" w:themeColor="text1"/>
                <w:lang w:eastAsia="zh-TW"/>
              </w:rPr>
              <mc:AlternateContent>
                <mc:Choice Requires="wps">
                  <w:drawing>
                    <wp:inline distT="0" distB="0" distL="0" distR="0" wp14:anchorId="69D59A50" wp14:editId="428DEC1E">
                      <wp:extent cx="162000" cy="162000"/>
                      <wp:effectExtent l="0" t="0" r="9525" b="9525"/>
                      <wp:docPr id="663900799" name="Freeform: Shape 663900799"/>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0ECBB2A7" id="Freeform: Shape 663900799"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2ACE62C3" w14:textId="77777777" w:rsidR="00365528" w:rsidRPr="00FD233A" w:rsidRDefault="00365528" w:rsidP="00657DFD">
            <w:pPr>
              <w:pStyle w:val="Instructionbullet"/>
              <w:keepLines w:val="0"/>
              <w:spacing w:before="240"/>
              <w:rPr>
                <w:color w:val="2E2E2F" w:themeColor="text1"/>
              </w:rPr>
            </w:pPr>
            <w:r w:rsidRPr="00FD233A">
              <w:rPr>
                <w:color w:val="2E2E2F" w:themeColor="text1"/>
              </w:rPr>
              <w:t>Provide a detailed description of your processes for collecting the minimum co-payment.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F73A5" w:rsidRPr="00620110" w14:paraId="13D0F426" w14:textId="77777777">
        <w:trPr>
          <w:cantSplit/>
        </w:trPr>
        <w:tc>
          <w:tcPr>
            <w:tcW w:w="3119" w:type="dxa"/>
            <w:tcBorders>
              <w:right w:val="single" w:sz="24" w:space="0" w:color="ECE9E7" w:themeColor="background2"/>
            </w:tcBorders>
            <w:shd w:val="clear" w:color="auto" w:fill="E2EAF6"/>
          </w:tcPr>
          <w:p w14:paraId="609E17B2" w14:textId="1CFA02D5" w:rsidR="003F73A5" w:rsidRPr="00620110" w:rsidRDefault="003F73A5">
            <w:pPr>
              <w:pStyle w:val="TableTextEntries"/>
              <w:rPr>
                <w:b/>
              </w:rPr>
            </w:pPr>
            <w:r w:rsidRPr="00620110">
              <w:t xml:space="preserve">Describe how you will ensure the minimum co-payment requirement is met before you apply to register </w:t>
            </w:r>
            <w:r w:rsidR="00047ABB" w:rsidRPr="00620110">
              <w:t>PR</w:t>
            </w:r>
            <w:r w:rsidRPr="00620110">
              <w:t>Cs:</w:t>
            </w:r>
          </w:p>
        </w:tc>
        <w:tc>
          <w:tcPr>
            <w:tcW w:w="5953" w:type="dxa"/>
            <w:tcBorders>
              <w:left w:val="single" w:sz="24" w:space="0" w:color="ECE9E7" w:themeColor="background2"/>
            </w:tcBorders>
          </w:tcPr>
          <w:p w14:paraId="2BFFEA6C" w14:textId="77777777" w:rsidR="003F73A5" w:rsidRPr="00620110" w:rsidRDefault="00712E08">
            <w:pPr>
              <w:pStyle w:val="TableTextEntries"/>
            </w:pPr>
            <w:sdt>
              <w:sdtPr>
                <w:id w:val="1706060762"/>
                <w:placeholder>
                  <w:docPart w:val="E8A9279EDEBD49EEB2C6E365FF0AD5B2"/>
                </w:placeholder>
                <w:showingPlcHdr/>
              </w:sdtPr>
              <w:sdtEndPr/>
              <w:sdtContent>
                <w:r w:rsidR="003F73A5" w:rsidRPr="002F16A5">
                  <w:t>Click here to enter text</w:t>
                </w:r>
              </w:sdtContent>
            </w:sdt>
          </w:p>
        </w:tc>
      </w:tr>
      <w:tr w:rsidR="003F73A5" w:rsidRPr="00620110" w14:paraId="3A4DDDD6" w14:textId="77777777">
        <w:trPr>
          <w:cantSplit/>
        </w:trPr>
        <w:tc>
          <w:tcPr>
            <w:tcW w:w="3119" w:type="dxa"/>
            <w:tcBorders>
              <w:right w:val="single" w:sz="24" w:space="0" w:color="ECE9E7" w:themeColor="background2"/>
            </w:tcBorders>
            <w:shd w:val="clear" w:color="auto" w:fill="E2EAF6"/>
          </w:tcPr>
          <w:p w14:paraId="31118F4C" w14:textId="77777777" w:rsidR="003F73A5" w:rsidRPr="00620110" w:rsidRDefault="003F73A5">
            <w:pPr>
              <w:pStyle w:val="TableTextEntries"/>
            </w:pPr>
            <w:r w:rsidRPr="00620110">
              <w:t>Describe how you will ensure third parties adhere to the minimum co-payment requirement:</w:t>
            </w:r>
          </w:p>
        </w:tc>
        <w:tc>
          <w:tcPr>
            <w:tcW w:w="5953" w:type="dxa"/>
            <w:tcBorders>
              <w:left w:val="single" w:sz="24" w:space="0" w:color="ECE9E7" w:themeColor="background2"/>
            </w:tcBorders>
          </w:tcPr>
          <w:p w14:paraId="09B3303A" w14:textId="77777777" w:rsidR="003F73A5" w:rsidRPr="00620110" w:rsidRDefault="00712E08">
            <w:pPr>
              <w:pStyle w:val="TableTextEntries"/>
            </w:pPr>
            <w:sdt>
              <w:sdtPr>
                <w:id w:val="1215240152"/>
                <w:placeholder>
                  <w:docPart w:val="759619B4BD364ABF91DF4830E6CC41DC"/>
                </w:placeholder>
                <w:showingPlcHdr/>
              </w:sdtPr>
              <w:sdtEndPr/>
              <w:sdtContent>
                <w:r w:rsidR="003F73A5" w:rsidRPr="002F16A5">
                  <w:t>Click here to enter text</w:t>
                </w:r>
              </w:sdtContent>
            </w:sdt>
          </w:p>
        </w:tc>
      </w:tr>
      <w:tr w:rsidR="003F73A5" w:rsidRPr="00620110" w14:paraId="201A9B7B" w14:textId="77777777">
        <w:trPr>
          <w:cantSplit/>
        </w:trPr>
        <w:tc>
          <w:tcPr>
            <w:tcW w:w="3119" w:type="dxa"/>
            <w:tcBorders>
              <w:right w:val="single" w:sz="24" w:space="0" w:color="ECE9E7" w:themeColor="background2"/>
            </w:tcBorders>
            <w:shd w:val="clear" w:color="auto" w:fill="E2EAF6"/>
          </w:tcPr>
          <w:p w14:paraId="5844407E" w14:textId="1D6750C3" w:rsidR="003F73A5" w:rsidRPr="00620110" w:rsidRDefault="00062AD0">
            <w:pPr>
              <w:pStyle w:val="TableTextEntries"/>
            </w:pPr>
            <w:r w:rsidRPr="00620110">
              <w:t>Indicate w</w:t>
            </w:r>
            <w:r w:rsidR="003F73A5" w:rsidRPr="00620110">
              <w:t>ho will be responsible for calculating and collecting the minimum co</w:t>
            </w:r>
            <w:r w:rsidR="00B01A13" w:rsidRPr="00620110">
              <w:noBreakHyphen/>
            </w:r>
            <w:r w:rsidR="003F73A5" w:rsidRPr="00620110">
              <w:t>payment:</w:t>
            </w:r>
          </w:p>
        </w:tc>
        <w:tc>
          <w:tcPr>
            <w:tcW w:w="5953" w:type="dxa"/>
            <w:tcBorders>
              <w:left w:val="single" w:sz="24" w:space="0" w:color="ECE9E7" w:themeColor="background2"/>
            </w:tcBorders>
          </w:tcPr>
          <w:p w14:paraId="4D6B153D" w14:textId="77777777" w:rsidR="003F73A5" w:rsidRPr="00620110" w:rsidRDefault="00712E08">
            <w:pPr>
              <w:pStyle w:val="TableTextEntries"/>
            </w:pPr>
            <w:sdt>
              <w:sdtPr>
                <w:id w:val="49805298"/>
                <w:placeholder>
                  <w:docPart w:val="0FB4085F2E2748D38B262C6E12D0A719"/>
                </w:placeholder>
                <w:showingPlcHdr/>
              </w:sdtPr>
              <w:sdtEndPr/>
              <w:sdtContent>
                <w:r w:rsidR="003F73A5" w:rsidRPr="002F16A5">
                  <w:t>Click here to enter text</w:t>
                </w:r>
              </w:sdtContent>
            </w:sdt>
          </w:p>
        </w:tc>
      </w:tr>
    </w:tbl>
    <w:p w14:paraId="54645620" w14:textId="77777777" w:rsidR="00F46FED" w:rsidRPr="00620110" w:rsidRDefault="00F46FED" w:rsidP="00F46FED">
      <w:pPr>
        <w:pStyle w:val="Heading4"/>
        <w:ind w:left="357" w:hanging="357"/>
      </w:pPr>
      <w:r w:rsidRPr="00620110">
        <w:t xml:space="preserve">Ineligible activities </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F46FED" w:rsidRPr="00620110" w14:paraId="0CCD8D1C" w14:textId="77777777" w:rsidTr="00B466C8">
        <w:tc>
          <w:tcPr>
            <w:tcW w:w="426" w:type="dxa"/>
          </w:tcPr>
          <w:p w14:paraId="2848E44A" w14:textId="77777777" w:rsidR="00F46FED" w:rsidRPr="00620110" w:rsidRDefault="00F46FED" w:rsidP="00B466C8">
            <w:pPr>
              <w:pStyle w:val="Icon"/>
            </w:pPr>
            <w:r w:rsidRPr="00620110">
              <w:rPr>
                <w:lang w:eastAsia="zh-TW"/>
              </w:rPr>
              <mc:AlternateContent>
                <mc:Choice Requires="wps">
                  <w:drawing>
                    <wp:inline distT="0" distB="0" distL="0" distR="0" wp14:anchorId="04ABDC66" wp14:editId="5032EDED">
                      <wp:extent cx="180000" cy="180000"/>
                      <wp:effectExtent l="0" t="0" r="0" b="0"/>
                      <wp:docPr id="266" name="Freeform: Shape 266"/>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88FED26" id="Freeform: Shape 26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F6ABC7C" w14:textId="14147B98" w:rsidR="00F46FED" w:rsidRPr="00620110" w:rsidRDefault="00F46FED" w:rsidP="00B466C8">
            <w:pPr>
              <w:pStyle w:val="Infobullet"/>
            </w:pPr>
            <w:r w:rsidRPr="00920ADF">
              <w:t>Activities that are not eligible</w:t>
            </w:r>
            <w:r w:rsidRPr="00620110">
              <w:t xml:space="preserve"> are set out in clause 5.4 of the </w:t>
            </w:r>
            <w:hyperlink r:id="rId31" w:history="1">
              <w:r w:rsidRPr="00620110">
                <w:rPr>
                  <w:rStyle w:val="Hyperlink"/>
                </w:rPr>
                <w:t>PDRS Rule</w:t>
              </w:r>
            </w:hyperlink>
            <w:r w:rsidRPr="00620110">
              <w:t>.</w:t>
            </w:r>
            <w:r w:rsidRPr="00620110" w:rsidDel="00C3356D">
              <w:t xml:space="preserve"> </w:t>
            </w:r>
            <w:r>
              <w:t>Y</w:t>
            </w:r>
            <w:r w:rsidRPr="00620110">
              <w:t xml:space="preserve">ou </w:t>
            </w:r>
            <w:r>
              <w:t>must</w:t>
            </w:r>
            <w:r w:rsidRPr="00620110">
              <w:t xml:space="preserve"> </w:t>
            </w:r>
            <w:r>
              <w:t>ensure your RPA does not include any of these activities</w:t>
            </w:r>
            <w:r w:rsidRPr="00620110">
              <w:t>.</w:t>
            </w:r>
          </w:p>
        </w:tc>
      </w:tr>
    </w:tbl>
    <w:p w14:paraId="44AB1728" w14:textId="77777777" w:rsidR="00F46FED" w:rsidRPr="00620110" w:rsidRDefault="00F46FED" w:rsidP="00F46FED">
      <w:pPr>
        <w:pStyle w:val="Heading4nonumber"/>
      </w:pPr>
      <w:r w:rsidRPr="00620110">
        <w:t>Are any ineligible activities included in your proposed activity?</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F46FED" w:rsidRPr="00620110" w14:paraId="1E7930A5" w14:textId="77777777" w:rsidTr="00B466C8">
        <w:tc>
          <w:tcPr>
            <w:tcW w:w="426" w:type="dxa"/>
          </w:tcPr>
          <w:p w14:paraId="72A424E8" w14:textId="77777777" w:rsidR="00F46FED" w:rsidRPr="00620110" w:rsidRDefault="00F46FED" w:rsidP="00B466C8">
            <w:pPr>
              <w:pStyle w:val="Icon"/>
            </w:pPr>
            <w:r w:rsidRPr="00620110">
              <w:rPr>
                <w:lang w:eastAsia="zh-TW"/>
              </w:rPr>
              <mc:AlternateContent>
                <mc:Choice Requires="wps">
                  <w:drawing>
                    <wp:inline distT="0" distB="0" distL="0" distR="0" wp14:anchorId="4CDE71C4" wp14:editId="0CBF4FC9">
                      <wp:extent cx="162000" cy="162000"/>
                      <wp:effectExtent l="0" t="0" r="9525" b="9525"/>
                      <wp:docPr id="267" name="Freeform: Shape 267"/>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16F5B12A" id="Freeform: Shape 267"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E28CE25" w14:textId="77777777" w:rsidR="00F46FED" w:rsidRPr="00620110" w:rsidRDefault="00F46FED" w:rsidP="00B466C8">
            <w:pPr>
              <w:pStyle w:val="Instructionbullet"/>
            </w:pPr>
            <w:r w:rsidRPr="00620110">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F46FED" w:rsidRPr="00620110" w14:paraId="67F03614" w14:textId="77777777" w:rsidTr="00B466C8">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2A4BDD32" w14:textId="77777777" w:rsidR="00F46FED" w:rsidRPr="00620110" w:rsidRDefault="00F46FED" w:rsidP="00B466C8">
            <w:pPr>
              <w:pStyle w:val="TableTextEntries"/>
              <w:keepNext/>
            </w:pPr>
            <w:r w:rsidRPr="00620110">
              <w:t>No</w:t>
            </w:r>
          </w:p>
        </w:tc>
        <w:tc>
          <w:tcPr>
            <w:tcW w:w="992" w:type="dxa"/>
            <w:tcBorders>
              <w:top w:val="nil"/>
              <w:left w:val="single" w:sz="24" w:space="0" w:color="ECE9E7" w:themeColor="background2"/>
              <w:bottom w:val="single" w:sz="8" w:space="0" w:color="989891"/>
              <w:right w:val="single" w:sz="8" w:space="0" w:color="989891"/>
            </w:tcBorders>
            <w:vAlign w:val="center"/>
          </w:tcPr>
          <w:p w14:paraId="3B7183EE" w14:textId="77777777" w:rsidR="00F46FED" w:rsidRPr="00620110" w:rsidRDefault="00712E08" w:rsidP="00B466C8">
            <w:pPr>
              <w:pStyle w:val="TableTextEntries"/>
              <w:keepNext/>
              <w:jc w:val="center"/>
            </w:pPr>
            <w:sdt>
              <w:sdtPr>
                <w:id w:val="468557027"/>
                <w14:checkbox>
                  <w14:checked w14:val="0"/>
                  <w14:checkedState w14:val="2612" w14:font="MS Gothic"/>
                  <w14:uncheckedState w14:val="2610" w14:font="MS Gothic"/>
                </w14:checkbox>
              </w:sdtPr>
              <w:sdtEndPr/>
              <w:sdtContent>
                <w:r w:rsidR="00F46FED" w:rsidRPr="00620110">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0CDF2738" w14:textId="017029C1" w:rsidR="00F46FED" w:rsidRPr="00620110" w:rsidRDefault="00F46FED" w:rsidP="00B466C8">
            <w:pPr>
              <w:pStyle w:val="TableTextEntries"/>
              <w:keepNext/>
            </w:pPr>
            <w:r w:rsidRPr="00620110">
              <w:rPr>
                <w:rFonts w:ascii="Wingdings" w:eastAsia="Wingdings" w:hAnsi="Wingdings" w:cs="Wingdings"/>
              </w:rPr>
              <w:t>à</w:t>
            </w:r>
            <w:r w:rsidRPr="00620110">
              <w:t xml:space="preserve"> Go to Question </w:t>
            </w:r>
            <w:r w:rsidR="003B61C0">
              <w:t>5</w:t>
            </w:r>
          </w:p>
        </w:tc>
      </w:tr>
      <w:tr w:rsidR="00F46FED" w:rsidRPr="00620110" w14:paraId="32CE556A" w14:textId="77777777" w:rsidTr="00B466C8">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055799F3" w14:textId="77777777" w:rsidR="00F46FED" w:rsidRPr="00620110" w:rsidRDefault="00F46FED" w:rsidP="00B466C8">
            <w:pPr>
              <w:pStyle w:val="TableTextEntries"/>
            </w:pPr>
            <w:r w:rsidRPr="00620110">
              <w:t>Yes</w:t>
            </w:r>
          </w:p>
        </w:tc>
        <w:tc>
          <w:tcPr>
            <w:tcW w:w="992" w:type="dxa"/>
            <w:tcBorders>
              <w:top w:val="single" w:sz="8" w:space="0" w:color="989891"/>
              <w:left w:val="single" w:sz="24" w:space="0" w:color="ECE9E7" w:themeColor="background2"/>
              <w:bottom w:val="nil"/>
              <w:right w:val="single" w:sz="8" w:space="0" w:color="989891"/>
            </w:tcBorders>
            <w:vAlign w:val="center"/>
          </w:tcPr>
          <w:p w14:paraId="0CB9BC59" w14:textId="77777777" w:rsidR="00F46FED" w:rsidRPr="00620110" w:rsidRDefault="00712E08" w:rsidP="00B466C8">
            <w:pPr>
              <w:pStyle w:val="TableTextEntries"/>
              <w:jc w:val="center"/>
            </w:pPr>
            <w:sdt>
              <w:sdtPr>
                <w:id w:val="525295460"/>
                <w14:checkbox>
                  <w14:checked w14:val="0"/>
                  <w14:checkedState w14:val="2612" w14:font="MS Gothic"/>
                  <w14:uncheckedState w14:val="2610" w14:font="MS Gothic"/>
                </w14:checkbox>
              </w:sdtPr>
              <w:sdtEndPr/>
              <w:sdtContent>
                <w:r w:rsidR="00F46FED" w:rsidRPr="00620110">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4C7B573B" w14:textId="77777777" w:rsidR="00F46FED" w:rsidRPr="00620110" w:rsidRDefault="00F46FED" w:rsidP="00B466C8">
            <w:pPr>
              <w:pStyle w:val="TableTextEntries"/>
            </w:pPr>
            <w:r w:rsidRPr="00620110">
              <w:rPr>
                <w:rFonts w:ascii="Wingdings" w:eastAsia="Wingdings" w:hAnsi="Wingdings" w:cs="Wingdings"/>
              </w:rPr>
              <w:t>â</w:t>
            </w:r>
            <w:r w:rsidRPr="00620110">
              <w:t xml:space="preserve"> Provide the information below</w:t>
            </w:r>
          </w:p>
        </w:tc>
      </w:tr>
    </w:tbl>
    <w:p w14:paraId="30AF9B53" w14:textId="77777777" w:rsidR="00F46FED" w:rsidRPr="00620110" w:rsidRDefault="00F46FED" w:rsidP="00F46FED">
      <w:pPr>
        <w:pStyle w:val="spacer"/>
      </w:pP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F46FED" w:rsidRPr="00620110" w14:paraId="7FD760DC" w14:textId="77777777" w:rsidTr="00B466C8">
        <w:trPr>
          <w:cantSplit/>
        </w:trPr>
        <w:tc>
          <w:tcPr>
            <w:tcW w:w="3119" w:type="dxa"/>
            <w:tcBorders>
              <w:right w:val="single" w:sz="24" w:space="0" w:color="ECE9E7" w:themeColor="background2"/>
            </w:tcBorders>
            <w:shd w:val="clear" w:color="auto" w:fill="E2EAF6"/>
          </w:tcPr>
          <w:p w14:paraId="5BE6947F" w14:textId="77777777" w:rsidR="00F46FED" w:rsidRPr="00620110" w:rsidRDefault="00F46FED" w:rsidP="00B466C8">
            <w:pPr>
              <w:pStyle w:val="TableTextEntries"/>
              <w:rPr>
                <w:b/>
              </w:rPr>
            </w:pPr>
            <w:r w:rsidRPr="00620110">
              <w:t>Describe how any ineligible activities will be excluded from peak demand reduction capacity and PRC calculations:</w:t>
            </w:r>
          </w:p>
        </w:tc>
        <w:tc>
          <w:tcPr>
            <w:tcW w:w="5954" w:type="dxa"/>
            <w:tcBorders>
              <w:left w:val="single" w:sz="24" w:space="0" w:color="ECE9E7" w:themeColor="background2"/>
            </w:tcBorders>
          </w:tcPr>
          <w:p w14:paraId="37DBA1B5" w14:textId="77777777" w:rsidR="00F46FED" w:rsidRPr="00620110" w:rsidRDefault="00712E08" w:rsidP="00B466C8">
            <w:pPr>
              <w:pStyle w:val="TableTextEntries"/>
            </w:pPr>
            <w:sdt>
              <w:sdtPr>
                <w:id w:val="-103270808"/>
                <w:placeholder>
                  <w:docPart w:val="67B36401C37B499994076C720B4B9F22"/>
                </w:placeholder>
                <w:showingPlcHdr/>
              </w:sdtPr>
              <w:sdtEndPr/>
              <w:sdtContent>
                <w:r w:rsidR="00F46FED" w:rsidRPr="002F16A5">
                  <w:t>Click here to enter text</w:t>
                </w:r>
              </w:sdtContent>
            </w:sdt>
          </w:p>
        </w:tc>
      </w:tr>
    </w:tbl>
    <w:p w14:paraId="1F9E9461" w14:textId="3ECCA295" w:rsidR="00D34D6D" w:rsidRPr="00620110" w:rsidRDefault="00D34D6D" w:rsidP="00E11366">
      <w:pPr>
        <w:pStyle w:val="Heading1nonumber"/>
      </w:pPr>
      <w:r w:rsidRPr="00620110">
        <w:lastRenderedPageBreak/>
        <w:t>End-user equipment</w:t>
      </w:r>
    </w:p>
    <w:p w14:paraId="6BB13C4C" w14:textId="5C33DB42" w:rsidR="00376402" w:rsidRPr="00620110" w:rsidRDefault="000855D9" w:rsidP="002F272F">
      <w:pPr>
        <w:pStyle w:val="Heading4"/>
        <w:ind w:left="357" w:hanging="357"/>
      </w:pPr>
      <w:r w:rsidRPr="00620110">
        <w:t>E</w:t>
      </w:r>
      <w:r w:rsidR="00376402" w:rsidRPr="00620110">
        <w:t>quipment 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76402" w:rsidRPr="00620110" w14:paraId="04EFCA2B" w14:textId="77777777" w:rsidTr="00B00501">
        <w:tc>
          <w:tcPr>
            <w:tcW w:w="426" w:type="dxa"/>
          </w:tcPr>
          <w:p w14:paraId="7880A80A" w14:textId="77777777" w:rsidR="00376402" w:rsidRPr="00620110" w:rsidRDefault="00376402" w:rsidP="009335F5">
            <w:pPr>
              <w:pStyle w:val="Icon"/>
            </w:pPr>
            <w:r w:rsidRPr="00620110">
              <w:rPr>
                <w:lang w:eastAsia="zh-TW"/>
              </w:rPr>
              <mc:AlternateContent>
                <mc:Choice Requires="wps">
                  <w:drawing>
                    <wp:inline distT="0" distB="0" distL="0" distR="0" wp14:anchorId="7E2B8D3D" wp14:editId="67D65126">
                      <wp:extent cx="180000" cy="180000"/>
                      <wp:effectExtent l="0" t="0" r="0" b="0"/>
                      <wp:docPr id="270" name="Freeform: Shape 27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092E9C1" id="Freeform: Shape 27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412E28E8" w14:textId="6AF9AF36" w:rsidR="0045651C" w:rsidRPr="00620110" w:rsidRDefault="00376402" w:rsidP="007645F9">
            <w:pPr>
              <w:pStyle w:val="Infobullet"/>
            </w:pPr>
            <w:r w:rsidRPr="00620110">
              <w:t xml:space="preserve">Each item of </w:t>
            </w:r>
            <w:r w:rsidR="00532A0D" w:rsidRPr="00620110">
              <w:t xml:space="preserve">EUE </w:t>
            </w:r>
            <w:r w:rsidRPr="00620110">
              <w:t xml:space="preserve">must meet the equipment requirements specified in the </w:t>
            </w:r>
            <w:r w:rsidR="00133FE8" w:rsidRPr="00620110">
              <w:t>A</w:t>
            </w:r>
            <w:r w:rsidRPr="00620110">
              <w:t xml:space="preserve">ctivity </w:t>
            </w:r>
            <w:r w:rsidR="00133FE8" w:rsidRPr="00620110">
              <w:t>D</w:t>
            </w:r>
            <w:r w:rsidRPr="00620110">
              <w:t>efinition. Refer to Schedule</w:t>
            </w:r>
            <w:r w:rsidR="00191A35" w:rsidRPr="00620110">
              <w:t xml:space="preserve"> </w:t>
            </w:r>
            <w:r w:rsidR="00600E46" w:rsidRPr="00620110">
              <w:t xml:space="preserve">C </w:t>
            </w:r>
            <w:r w:rsidRPr="00620110">
              <w:t xml:space="preserve">of the </w:t>
            </w:r>
            <w:hyperlink r:id="rId32" w:history="1">
              <w:r w:rsidR="00191A35" w:rsidRPr="00620110">
                <w:rPr>
                  <w:rStyle w:val="Hyperlink"/>
                </w:rPr>
                <w:t>PDR</w:t>
              </w:r>
              <w:r w:rsidRPr="00620110">
                <w:rPr>
                  <w:rStyle w:val="Hyperlink"/>
                </w:rPr>
                <w:t>S Rule</w:t>
              </w:r>
            </w:hyperlink>
            <w:r w:rsidRPr="00620110">
              <w:t>.</w:t>
            </w:r>
          </w:p>
          <w:p w14:paraId="7ABB77CC" w14:textId="635989CD" w:rsidR="000A3DA8" w:rsidRPr="00620110" w:rsidRDefault="000A3DA8" w:rsidP="007645F9">
            <w:pPr>
              <w:pStyle w:val="Infobullet"/>
            </w:pPr>
            <w:r w:rsidRPr="00620110">
              <w:rPr>
                <w:lang w:val="en-US"/>
              </w:rPr>
              <w:t>ACPs must not create PRCs for activities that involve the installation of banned equipment. Refer</w:t>
            </w:r>
            <w:r w:rsidR="00B97EBC">
              <w:rPr>
                <w:lang w:val="en-US"/>
              </w:rPr>
              <w:t xml:space="preserve"> to</w:t>
            </w:r>
            <w:r w:rsidRPr="00620110">
              <w:rPr>
                <w:lang w:val="en-US"/>
              </w:rPr>
              <w:t xml:space="preserve"> clause 6.6(a) of the </w:t>
            </w:r>
            <w:hyperlink r:id="rId33" w:history="1">
              <w:r w:rsidR="00642671" w:rsidRPr="00D8325B">
                <w:rPr>
                  <w:rStyle w:val="Hyperlink"/>
                </w:rPr>
                <w:t>PDRS Rule</w:t>
              </w:r>
            </w:hyperlink>
            <w:r w:rsidRPr="00620110">
              <w:rPr>
                <w:lang w:val="en-US"/>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B75ADB" w:rsidRPr="00620110" w14:paraId="005A80DD" w14:textId="77777777" w:rsidTr="002F272F">
        <w:trPr>
          <w:cantSplit/>
        </w:trPr>
        <w:tc>
          <w:tcPr>
            <w:tcW w:w="3119" w:type="dxa"/>
            <w:tcBorders>
              <w:right w:val="single" w:sz="24" w:space="0" w:color="ECE9E7" w:themeColor="background2"/>
            </w:tcBorders>
            <w:shd w:val="clear" w:color="auto" w:fill="E2EAF6"/>
          </w:tcPr>
          <w:p w14:paraId="360D5E20" w14:textId="53AF2530" w:rsidR="00B75ADB" w:rsidRPr="00620110" w:rsidRDefault="008F7CC6" w:rsidP="00376402">
            <w:pPr>
              <w:pStyle w:val="TableTextEntries"/>
            </w:pPr>
            <w:r w:rsidRPr="00620110">
              <w:t xml:space="preserve">Describe the </w:t>
            </w:r>
            <w:r w:rsidR="003C611A" w:rsidRPr="00620110">
              <w:t>EUE</w:t>
            </w:r>
            <w:r w:rsidRPr="00620110">
              <w:t xml:space="preserve"> you</w:t>
            </w:r>
            <w:r w:rsidR="00F77964" w:rsidRPr="00620110">
              <w:t xml:space="preserve"> </w:t>
            </w:r>
            <w:r w:rsidR="00BD1C4A" w:rsidRPr="00620110">
              <w:t>will</w:t>
            </w:r>
            <w:r w:rsidR="00F77964" w:rsidRPr="00620110">
              <w:t xml:space="preserve"> use, indicating </w:t>
            </w:r>
            <w:r w:rsidR="00350924" w:rsidRPr="00620110">
              <w:t xml:space="preserve">which </w:t>
            </w:r>
            <w:r w:rsidR="00C95ED8" w:rsidRPr="00620110">
              <w:t xml:space="preserve">product </w:t>
            </w:r>
            <w:r w:rsidR="00A27161" w:rsidRPr="00620110">
              <w:t xml:space="preserve">sellers, </w:t>
            </w:r>
            <w:r w:rsidR="00C95ED8" w:rsidRPr="00620110">
              <w:t xml:space="preserve">suppliers or manufacturers you will </w:t>
            </w:r>
            <w:r w:rsidR="008B3573" w:rsidRPr="00620110">
              <w:t xml:space="preserve">engage </w:t>
            </w:r>
            <w:r w:rsidR="00FC0E52" w:rsidRPr="00620110">
              <w:t>for</w:t>
            </w:r>
            <w:r w:rsidR="008B3573" w:rsidRPr="00620110">
              <w:t xml:space="preserve"> </w:t>
            </w:r>
            <w:r w:rsidR="005E63E4" w:rsidRPr="00620110">
              <w:t>supply</w:t>
            </w:r>
            <w:r w:rsidR="00FC0E52" w:rsidRPr="00620110">
              <w:t>:</w:t>
            </w:r>
          </w:p>
        </w:tc>
        <w:tc>
          <w:tcPr>
            <w:tcW w:w="5953" w:type="dxa"/>
            <w:tcBorders>
              <w:left w:val="single" w:sz="24" w:space="0" w:color="ECE9E7" w:themeColor="background2"/>
            </w:tcBorders>
          </w:tcPr>
          <w:p w14:paraId="39E0CE63" w14:textId="5CEB3B87" w:rsidR="00B75ADB" w:rsidRPr="00620110" w:rsidRDefault="00712E08" w:rsidP="00376402">
            <w:pPr>
              <w:pStyle w:val="TableTextEntries"/>
            </w:pPr>
            <w:sdt>
              <w:sdtPr>
                <w:id w:val="-646132141"/>
                <w:placeholder>
                  <w:docPart w:val="8017B9B762DF4C5E93AB40348033AC54"/>
                </w:placeholder>
                <w:showingPlcHdr/>
              </w:sdtPr>
              <w:sdtEndPr/>
              <w:sdtContent>
                <w:r w:rsidR="00362797" w:rsidRPr="002F16A5">
                  <w:t>Click here to enter text</w:t>
                </w:r>
              </w:sdtContent>
            </w:sdt>
          </w:p>
        </w:tc>
      </w:tr>
      <w:tr w:rsidR="00376402" w:rsidRPr="00620110" w14:paraId="424FACEF" w14:textId="77777777" w:rsidTr="002F272F">
        <w:trPr>
          <w:cantSplit/>
        </w:trPr>
        <w:tc>
          <w:tcPr>
            <w:tcW w:w="3119" w:type="dxa"/>
            <w:tcBorders>
              <w:right w:val="single" w:sz="24" w:space="0" w:color="ECE9E7" w:themeColor="background2"/>
            </w:tcBorders>
            <w:shd w:val="clear" w:color="auto" w:fill="E2EAF6"/>
          </w:tcPr>
          <w:p w14:paraId="2E0C6417" w14:textId="55060D47" w:rsidR="00376402" w:rsidRPr="00620110" w:rsidRDefault="00594274" w:rsidP="00376402">
            <w:pPr>
              <w:pStyle w:val="TableTextEntries"/>
              <w:rPr>
                <w:b/>
              </w:rPr>
            </w:pPr>
            <w:r w:rsidRPr="00620110">
              <w:t>D</w:t>
            </w:r>
            <w:r w:rsidR="00376402" w:rsidRPr="00620110">
              <w:t xml:space="preserve">escribe how you will ensure </w:t>
            </w:r>
            <w:r w:rsidR="0018460C" w:rsidRPr="00620110">
              <w:t xml:space="preserve">the battery is listed on </w:t>
            </w:r>
            <w:r w:rsidR="00A0067C">
              <w:t>the Clean Energy Council’s list of</w:t>
            </w:r>
            <w:r w:rsidR="00A0067C" w:rsidRPr="00023728">
              <w:t xml:space="preserve"> </w:t>
            </w:r>
            <w:r w:rsidR="0018460C" w:rsidRPr="00620110">
              <w:t>approved product</w:t>
            </w:r>
            <w:r w:rsidR="00A0067C">
              <w:t>s</w:t>
            </w:r>
            <w:r w:rsidR="00376402" w:rsidRPr="00620110">
              <w:t>:</w:t>
            </w:r>
          </w:p>
        </w:tc>
        <w:tc>
          <w:tcPr>
            <w:tcW w:w="5953" w:type="dxa"/>
            <w:tcBorders>
              <w:left w:val="single" w:sz="24" w:space="0" w:color="ECE9E7" w:themeColor="background2"/>
            </w:tcBorders>
          </w:tcPr>
          <w:p w14:paraId="2C688F56" w14:textId="77777777" w:rsidR="00376402" w:rsidRPr="00620110" w:rsidRDefault="00712E08" w:rsidP="00376402">
            <w:pPr>
              <w:pStyle w:val="TableTextEntries"/>
            </w:pPr>
            <w:sdt>
              <w:sdtPr>
                <w:id w:val="575947075"/>
                <w:placeholder>
                  <w:docPart w:val="38EF7061325C4F2D8E84DD5728932CE9"/>
                </w:placeholder>
                <w:showingPlcHdr/>
              </w:sdtPr>
              <w:sdtEndPr/>
              <w:sdtContent>
                <w:r w:rsidR="00376402" w:rsidRPr="002F16A5">
                  <w:t>Click here to enter text</w:t>
                </w:r>
              </w:sdtContent>
            </w:sdt>
          </w:p>
        </w:tc>
      </w:tr>
      <w:tr w:rsidR="0018460C" w:rsidRPr="00620110" w14:paraId="54231ABF" w14:textId="77777777" w:rsidTr="002F272F">
        <w:trPr>
          <w:cantSplit/>
        </w:trPr>
        <w:tc>
          <w:tcPr>
            <w:tcW w:w="3119" w:type="dxa"/>
            <w:tcBorders>
              <w:right w:val="single" w:sz="24" w:space="0" w:color="ECE9E7" w:themeColor="background2"/>
            </w:tcBorders>
            <w:shd w:val="clear" w:color="auto" w:fill="E2EAF6"/>
          </w:tcPr>
          <w:p w14:paraId="7B202BC7" w14:textId="5B6C7855" w:rsidR="0018460C" w:rsidRPr="00620110" w:rsidRDefault="0018460C" w:rsidP="0018460C">
            <w:pPr>
              <w:pStyle w:val="TableTextEntries"/>
            </w:pPr>
            <w:r w:rsidRPr="00620110">
              <w:t>Describe how you will ensure the battery</w:t>
            </w:r>
            <w:r w:rsidR="008A6E78" w:rsidRPr="00620110">
              <w:t xml:space="preserve"> meet</w:t>
            </w:r>
            <w:r w:rsidR="004C082D" w:rsidRPr="00620110">
              <w:t>s</w:t>
            </w:r>
            <w:r w:rsidRPr="00620110">
              <w:t xml:space="preserve"> </w:t>
            </w:r>
            <w:r w:rsidR="00C50B6F">
              <w:t>U</w:t>
            </w:r>
            <w:r w:rsidR="00742ADC" w:rsidRPr="00620110">
              <w:t xml:space="preserve">sable </w:t>
            </w:r>
            <w:r w:rsidR="008A1516">
              <w:t xml:space="preserve">Battery </w:t>
            </w:r>
            <w:r w:rsidR="00C50B6F">
              <w:t>C</w:t>
            </w:r>
            <w:r w:rsidR="00742ADC" w:rsidRPr="00620110">
              <w:t>apacity</w:t>
            </w:r>
            <w:r w:rsidR="008A6E78" w:rsidRPr="00620110">
              <w:t xml:space="preserve"> requirements</w:t>
            </w:r>
            <w:r w:rsidRPr="00620110">
              <w:t>:</w:t>
            </w:r>
          </w:p>
        </w:tc>
        <w:tc>
          <w:tcPr>
            <w:tcW w:w="5953" w:type="dxa"/>
            <w:tcBorders>
              <w:left w:val="single" w:sz="24" w:space="0" w:color="ECE9E7" w:themeColor="background2"/>
            </w:tcBorders>
          </w:tcPr>
          <w:p w14:paraId="1C3C6609" w14:textId="4CB698A6" w:rsidR="0018460C" w:rsidRPr="00620110" w:rsidRDefault="00712E08" w:rsidP="0018460C">
            <w:pPr>
              <w:pStyle w:val="TableTextEntries"/>
            </w:pPr>
            <w:sdt>
              <w:sdtPr>
                <w:id w:val="-1102636524"/>
                <w:placeholder>
                  <w:docPart w:val="9D94E1536AF44191A11BB8B20A83FF3C"/>
                </w:placeholder>
                <w:showingPlcHdr/>
              </w:sdtPr>
              <w:sdtEndPr/>
              <w:sdtContent>
                <w:r w:rsidR="0018460C" w:rsidRPr="002F16A5">
                  <w:t>Click here to enter text</w:t>
                </w:r>
              </w:sdtContent>
            </w:sdt>
          </w:p>
        </w:tc>
      </w:tr>
      <w:tr w:rsidR="002810EE" w:rsidRPr="00620110" w14:paraId="615F6156" w14:textId="77777777" w:rsidTr="002F272F">
        <w:trPr>
          <w:cantSplit/>
        </w:trPr>
        <w:tc>
          <w:tcPr>
            <w:tcW w:w="3119" w:type="dxa"/>
            <w:tcBorders>
              <w:right w:val="single" w:sz="24" w:space="0" w:color="ECE9E7" w:themeColor="background2"/>
            </w:tcBorders>
            <w:shd w:val="clear" w:color="auto" w:fill="E2EAF6"/>
          </w:tcPr>
          <w:p w14:paraId="03130FC3" w14:textId="24444EE3" w:rsidR="002810EE" w:rsidRPr="00620110" w:rsidRDefault="002810EE" w:rsidP="002810EE">
            <w:pPr>
              <w:pStyle w:val="TableTextEntries"/>
            </w:pPr>
            <w:r>
              <w:t>If installed, describe how you will ensure the New Solar Photovoltaic Capacity meets requirements:</w:t>
            </w:r>
          </w:p>
        </w:tc>
        <w:tc>
          <w:tcPr>
            <w:tcW w:w="5953" w:type="dxa"/>
            <w:tcBorders>
              <w:left w:val="single" w:sz="24" w:space="0" w:color="ECE9E7" w:themeColor="background2"/>
            </w:tcBorders>
          </w:tcPr>
          <w:p w14:paraId="0D506C82" w14:textId="621B83AA" w:rsidR="002810EE" w:rsidRDefault="00712E08" w:rsidP="002810EE">
            <w:pPr>
              <w:pStyle w:val="TableTextEntries"/>
            </w:pPr>
            <w:sdt>
              <w:sdtPr>
                <w:id w:val="1111244488"/>
                <w:placeholder>
                  <w:docPart w:val="C8D455CF63904ED19AEF284B7D892899"/>
                </w:placeholder>
                <w:showingPlcHdr/>
              </w:sdtPr>
              <w:sdtEndPr/>
              <w:sdtContent>
                <w:r w:rsidR="00853D7F" w:rsidRPr="00655C00">
                  <w:t>Click here to enter text</w:t>
                </w:r>
              </w:sdtContent>
            </w:sdt>
          </w:p>
        </w:tc>
      </w:tr>
      <w:tr w:rsidR="0018460C" w:rsidRPr="00620110" w14:paraId="16255C26" w14:textId="77777777" w:rsidTr="002F272F">
        <w:trPr>
          <w:cantSplit/>
        </w:trPr>
        <w:tc>
          <w:tcPr>
            <w:tcW w:w="3119" w:type="dxa"/>
            <w:tcBorders>
              <w:right w:val="single" w:sz="24" w:space="0" w:color="ECE9E7" w:themeColor="background2"/>
            </w:tcBorders>
            <w:shd w:val="clear" w:color="auto" w:fill="E2EAF6"/>
          </w:tcPr>
          <w:p w14:paraId="3CC67B0A" w14:textId="4A13159E" w:rsidR="0018460C" w:rsidRPr="00620110" w:rsidRDefault="0018460C" w:rsidP="0018460C">
            <w:pPr>
              <w:pStyle w:val="TableTextEntries"/>
            </w:pPr>
            <w:r w:rsidRPr="00620110">
              <w:t xml:space="preserve">Describe how you will ensure the battery is </w:t>
            </w:r>
            <w:r w:rsidR="00462BEA" w:rsidRPr="00620110">
              <w:t>internet connectable and controllable by a Demand Response Aggregator</w:t>
            </w:r>
            <w:r w:rsidRPr="00620110">
              <w:t>:</w:t>
            </w:r>
          </w:p>
        </w:tc>
        <w:tc>
          <w:tcPr>
            <w:tcW w:w="5953" w:type="dxa"/>
            <w:tcBorders>
              <w:left w:val="single" w:sz="24" w:space="0" w:color="ECE9E7" w:themeColor="background2"/>
            </w:tcBorders>
          </w:tcPr>
          <w:p w14:paraId="256B082D" w14:textId="0D99596C" w:rsidR="0018460C" w:rsidRPr="00620110" w:rsidRDefault="00712E08" w:rsidP="0018460C">
            <w:pPr>
              <w:pStyle w:val="TableTextEntries"/>
            </w:pPr>
            <w:sdt>
              <w:sdtPr>
                <w:id w:val="-1475206464"/>
                <w:placeholder>
                  <w:docPart w:val="03E30DC3D5414AAFAC092329C7BAF162"/>
                </w:placeholder>
                <w:showingPlcHdr/>
              </w:sdtPr>
              <w:sdtEndPr/>
              <w:sdtContent>
                <w:r w:rsidR="0018460C" w:rsidRPr="002F16A5">
                  <w:t>Click here to enter text</w:t>
                </w:r>
              </w:sdtContent>
            </w:sdt>
          </w:p>
        </w:tc>
      </w:tr>
      <w:tr w:rsidR="0018460C" w:rsidRPr="00620110" w14:paraId="3F043DB7" w14:textId="77777777" w:rsidTr="002F272F">
        <w:trPr>
          <w:cantSplit/>
        </w:trPr>
        <w:tc>
          <w:tcPr>
            <w:tcW w:w="3119" w:type="dxa"/>
            <w:tcBorders>
              <w:right w:val="single" w:sz="24" w:space="0" w:color="ECE9E7" w:themeColor="background2"/>
            </w:tcBorders>
            <w:shd w:val="clear" w:color="auto" w:fill="E2EAF6"/>
          </w:tcPr>
          <w:p w14:paraId="60740244" w14:textId="5BEEED60" w:rsidR="0018460C" w:rsidRPr="00620110" w:rsidRDefault="0018460C" w:rsidP="0018460C">
            <w:pPr>
              <w:pStyle w:val="TableTextEntries"/>
            </w:pPr>
            <w:r w:rsidRPr="00620110">
              <w:t xml:space="preserve">Describe how you will ensure the battery </w:t>
            </w:r>
            <w:r w:rsidR="009D4537" w:rsidRPr="006936D5">
              <w:t>has a warranty of at least 10 years</w:t>
            </w:r>
            <w:r w:rsidRPr="00620110">
              <w:t>:</w:t>
            </w:r>
          </w:p>
        </w:tc>
        <w:tc>
          <w:tcPr>
            <w:tcW w:w="5953" w:type="dxa"/>
            <w:tcBorders>
              <w:left w:val="single" w:sz="24" w:space="0" w:color="ECE9E7" w:themeColor="background2"/>
            </w:tcBorders>
          </w:tcPr>
          <w:p w14:paraId="5D87D506" w14:textId="3A3FFBC9" w:rsidR="0018460C" w:rsidRPr="00620110" w:rsidRDefault="00712E08" w:rsidP="0018460C">
            <w:pPr>
              <w:pStyle w:val="TableTextEntries"/>
            </w:pPr>
            <w:sdt>
              <w:sdtPr>
                <w:id w:val="-280343513"/>
                <w:placeholder>
                  <w:docPart w:val="D36F0C1C1FCA4D22B8F3575DB3200F3F"/>
                </w:placeholder>
                <w:showingPlcHdr/>
              </w:sdtPr>
              <w:sdtEndPr/>
              <w:sdtContent>
                <w:r w:rsidR="0018460C" w:rsidRPr="002F16A5">
                  <w:t>Click here to enter text</w:t>
                </w:r>
              </w:sdtContent>
            </w:sdt>
          </w:p>
        </w:tc>
      </w:tr>
      <w:tr w:rsidR="00025C8B" w:rsidRPr="00620110" w14:paraId="1AE5E55A" w14:textId="77777777" w:rsidTr="002F272F">
        <w:trPr>
          <w:cantSplit/>
        </w:trPr>
        <w:tc>
          <w:tcPr>
            <w:tcW w:w="3119" w:type="dxa"/>
            <w:tcBorders>
              <w:right w:val="single" w:sz="24" w:space="0" w:color="ECE9E7" w:themeColor="background2"/>
            </w:tcBorders>
            <w:shd w:val="clear" w:color="auto" w:fill="E2EAF6"/>
          </w:tcPr>
          <w:p w14:paraId="04288475" w14:textId="3DA78166" w:rsidR="00025C8B" w:rsidRPr="00620110" w:rsidRDefault="00025C8B" w:rsidP="00025C8B">
            <w:pPr>
              <w:pStyle w:val="TableTextEntries"/>
            </w:pPr>
            <w:r w:rsidRPr="00620110">
              <w:t xml:space="preserve">Describe how you will ensure </w:t>
            </w:r>
            <w:r w:rsidR="00E31B38" w:rsidRPr="006936D5">
              <w:t>that at least 70% of Usable Battery Capacity is retained 10 years from the date the battery is installed</w:t>
            </w:r>
            <w:r w:rsidRPr="00620110">
              <w:t>:</w:t>
            </w:r>
          </w:p>
        </w:tc>
        <w:tc>
          <w:tcPr>
            <w:tcW w:w="5953" w:type="dxa"/>
            <w:tcBorders>
              <w:left w:val="single" w:sz="24" w:space="0" w:color="ECE9E7" w:themeColor="background2"/>
            </w:tcBorders>
          </w:tcPr>
          <w:p w14:paraId="216E2DF5" w14:textId="799D5E06" w:rsidR="00025C8B" w:rsidRPr="00620110" w:rsidRDefault="00712E08" w:rsidP="00025C8B">
            <w:pPr>
              <w:pStyle w:val="TableTextEntries"/>
            </w:pPr>
            <w:sdt>
              <w:sdtPr>
                <w:id w:val="629131152"/>
                <w:placeholder>
                  <w:docPart w:val="FB5B102FE94B4E54A7618C031D7FED24"/>
                </w:placeholder>
                <w:showingPlcHdr/>
              </w:sdtPr>
              <w:sdtEndPr/>
              <w:sdtContent>
                <w:r w:rsidR="00025C8B" w:rsidRPr="002F16A5">
                  <w:t>Click here to enter text</w:t>
                </w:r>
              </w:sdtContent>
            </w:sdt>
          </w:p>
        </w:tc>
      </w:tr>
      <w:tr w:rsidR="000A3DA8" w:rsidRPr="00620110" w14:paraId="27E658FC" w14:textId="77777777" w:rsidTr="002F272F">
        <w:trPr>
          <w:cantSplit/>
        </w:trPr>
        <w:tc>
          <w:tcPr>
            <w:tcW w:w="3119" w:type="dxa"/>
            <w:tcBorders>
              <w:right w:val="single" w:sz="24" w:space="0" w:color="ECE9E7" w:themeColor="background2"/>
            </w:tcBorders>
            <w:shd w:val="clear" w:color="auto" w:fill="E2EAF6"/>
          </w:tcPr>
          <w:p w14:paraId="1A075BF8" w14:textId="3553F4AF" w:rsidR="000A3DA8" w:rsidRPr="00620110" w:rsidRDefault="000A3DA8" w:rsidP="000A3DA8">
            <w:pPr>
              <w:pStyle w:val="TableTextEntries"/>
            </w:pPr>
            <w:r w:rsidRPr="00620110">
              <w:t>Describe how you will ensure that the RPA does not involve the installation of Banned EUE:</w:t>
            </w:r>
          </w:p>
        </w:tc>
        <w:tc>
          <w:tcPr>
            <w:tcW w:w="5953" w:type="dxa"/>
            <w:tcBorders>
              <w:left w:val="single" w:sz="24" w:space="0" w:color="ECE9E7" w:themeColor="background2"/>
            </w:tcBorders>
          </w:tcPr>
          <w:p w14:paraId="275FF929" w14:textId="55BE47A1" w:rsidR="000A3DA8" w:rsidRPr="00620110" w:rsidRDefault="00712E08" w:rsidP="000A3DA8">
            <w:pPr>
              <w:pStyle w:val="TableTextEntries"/>
            </w:pPr>
            <w:sdt>
              <w:sdtPr>
                <w:id w:val="-986011942"/>
                <w:placeholder>
                  <w:docPart w:val="E76551C19D634C9B94EB350C840FDAB5"/>
                </w:placeholder>
                <w:showingPlcHdr/>
              </w:sdtPr>
              <w:sdtEndPr/>
              <w:sdtContent>
                <w:r w:rsidR="000A3DA8" w:rsidRPr="002F16A5">
                  <w:t>Click here to enter text</w:t>
                </w:r>
              </w:sdtContent>
            </w:sdt>
          </w:p>
        </w:tc>
      </w:tr>
    </w:tbl>
    <w:p w14:paraId="1C5A7E21" w14:textId="065AC6F8" w:rsidR="00DA2EDA" w:rsidRPr="00620110" w:rsidRDefault="00DA2EDA" w:rsidP="00DA2EDA">
      <w:pPr>
        <w:pStyle w:val="Heading1nonumber"/>
      </w:pPr>
      <w:r w:rsidRPr="00620110">
        <w:lastRenderedPageBreak/>
        <w:t>Implementing the proposed activities</w:t>
      </w:r>
    </w:p>
    <w:p w14:paraId="74F56658" w14:textId="453ABB96" w:rsidR="00B248D9" w:rsidRPr="00620110" w:rsidRDefault="00D61363" w:rsidP="002F272F">
      <w:pPr>
        <w:pStyle w:val="Heading4"/>
        <w:ind w:left="357" w:hanging="357"/>
      </w:pPr>
      <w:r w:rsidRPr="00620110">
        <w:t>Eligibility requirements</w:t>
      </w:r>
    </w:p>
    <w:tbl>
      <w:tblPr>
        <w:tblStyle w:val="TableGrid1"/>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9"/>
      </w:tblGrid>
      <w:tr w:rsidR="00B248D9" w:rsidRPr="00620110" w14:paraId="1F3C355F" w14:textId="77777777" w:rsidTr="00FE5DAA">
        <w:tc>
          <w:tcPr>
            <w:tcW w:w="426" w:type="dxa"/>
            <w:hideMark/>
          </w:tcPr>
          <w:p w14:paraId="0564375B" w14:textId="29A88209" w:rsidR="00B248D9" w:rsidRPr="00620110" w:rsidRDefault="00B248D9">
            <w:pPr>
              <w:pStyle w:val="Icon"/>
            </w:pPr>
            <w:r w:rsidRPr="00620110">
              <mc:AlternateContent>
                <mc:Choice Requires="wps">
                  <w:drawing>
                    <wp:inline distT="0" distB="0" distL="0" distR="0" wp14:anchorId="3D2FB3C0" wp14:editId="3DF98D24">
                      <wp:extent cx="179705" cy="179705"/>
                      <wp:effectExtent l="0" t="0" r="1270" b="1270"/>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90000 w 297179"/>
                                  <a:gd name="T1" fmla="*/ 180000 h 297180"/>
                                  <a:gd name="T2" fmla="*/ 0 w 297179"/>
                                  <a:gd name="T3" fmla="*/ 90000 h 297180"/>
                                  <a:gd name="T4" fmla="*/ 90000 w 297179"/>
                                  <a:gd name="T5" fmla="*/ 0 h 297180"/>
                                  <a:gd name="T6" fmla="*/ 180001 w 297179"/>
                                  <a:gd name="T7" fmla="*/ 90000 h 297180"/>
                                  <a:gd name="T8" fmla="*/ 90000 w 297179"/>
                                  <a:gd name="T9" fmla="*/ 180000 h 297180"/>
                                  <a:gd name="T10" fmla="*/ 120000 w 297179"/>
                                  <a:gd name="T11" fmla="*/ 127500 h 297180"/>
                                  <a:gd name="T12" fmla="*/ 115962 w 297179"/>
                                  <a:gd name="T13" fmla="*/ 123462 h 297180"/>
                                  <a:gd name="T14" fmla="*/ 104424 w 297179"/>
                                  <a:gd name="T15" fmla="*/ 123462 h 297180"/>
                                  <a:gd name="T16" fmla="*/ 104424 w 297179"/>
                                  <a:gd name="T17" fmla="*/ 64039 h 297180"/>
                                  <a:gd name="T18" fmla="*/ 100385 w 297179"/>
                                  <a:gd name="T19" fmla="*/ 60000 h 297180"/>
                                  <a:gd name="T20" fmla="*/ 62885 w 297179"/>
                                  <a:gd name="T21" fmla="*/ 60000 h 297180"/>
                                  <a:gd name="T22" fmla="*/ 58846 w 297179"/>
                                  <a:gd name="T23" fmla="*/ 64039 h 297180"/>
                                  <a:gd name="T24" fmla="*/ 58846 w 297179"/>
                                  <a:gd name="T25" fmla="*/ 83077 h 297180"/>
                                  <a:gd name="T26" fmla="*/ 62885 w 297179"/>
                                  <a:gd name="T27" fmla="*/ 87116 h 297180"/>
                                  <a:gd name="T28" fmla="*/ 74424 w 297179"/>
                                  <a:gd name="T29" fmla="*/ 87116 h 297180"/>
                                  <a:gd name="T30" fmla="*/ 74424 w 297179"/>
                                  <a:gd name="T31" fmla="*/ 124615 h 297180"/>
                                  <a:gd name="T32" fmla="*/ 62885 w 297179"/>
                                  <a:gd name="T33" fmla="*/ 124615 h 297180"/>
                                  <a:gd name="T34" fmla="*/ 58846 w 297179"/>
                                  <a:gd name="T35" fmla="*/ 128654 h 297180"/>
                                  <a:gd name="T36" fmla="*/ 58846 w 297179"/>
                                  <a:gd name="T37" fmla="*/ 147692 h 297180"/>
                                  <a:gd name="T38" fmla="*/ 62885 w 297179"/>
                                  <a:gd name="T39" fmla="*/ 151731 h 297180"/>
                                  <a:gd name="T40" fmla="*/ 115385 w 297179"/>
                                  <a:gd name="T41" fmla="*/ 151731 h 297180"/>
                                  <a:gd name="T42" fmla="*/ 119423 w 297179"/>
                                  <a:gd name="T43" fmla="*/ 147692 h 297180"/>
                                  <a:gd name="T44" fmla="*/ 119423 w 297179"/>
                                  <a:gd name="T45" fmla="*/ 127500 h 297180"/>
                                  <a:gd name="T46" fmla="*/ 105000 w 297179"/>
                                  <a:gd name="T47" fmla="*/ 22500 h 297180"/>
                                  <a:gd name="T48" fmla="*/ 100962 w 297179"/>
                                  <a:gd name="T49" fmla="*/ 18462 h 297180"/>
                                  <a:gd name="T50" fmla="*/ 78462 w 297179"/>
                                  <a:gd name="T51" fmla="*/ 18462 h 297180"/>
                                  <a:gd name="T52" fmla="*/ 74424 w 297179"/>
                                  <a:gd name="T53" fmla="*/ 22500 h 297180"/>
                                  <a:gd name="T54" fmla="*/ 74424 w 297179"/>
                                  <a:gd name="T55" fmla="*/ 41538 h 297180"/>
                                  <a:gd name="T56" fmla="*/ 78462 w 297179"/>
                                  <a:gd name="T57" fmla="*/ 45577 h 297180"/>
                                  <a:gd name="T58" fmla="*/ 101539 w 297179"/>
                                  <a:gd name="T59" fmla="*/ 45577 h 297180"/>
                                  <a:gd name="T60" fmla="*/ 105578 w 297179"/>
                                  <a:gd name="T61" fmla="*/ 41538 h 297180"/>
                                  <a:gd name="T62" fmla="*/ 105578 w 297179"/>
                                  <a:gd name="T63" fmla="*/ 22500 h 29718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lnTo>
                                      <a:pt x="198120"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lnTo>
                                      <a:pt x="173355" y="37147"/>
                                    </a:lnTo>
                                    <a:close/>
                                  </a:path>
                                </a:pathLst>
                              </a:custGeom>
                              <a:solidFill>
                                <a:srgbClr val="8E9A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shape w14:anchorId="01D837D9" id="Freeform: Shape 2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54423,108846;0,54423;54423,0;108847,54423;54423,108846;72564,77099;70123,74658;63145,74658;63145,38724;60703,36282;38027,36282;35584,38724;35584,50237;38027,52679;45004,52679;45004,75355;38027,75355;35584,77797;35584,89309;38027,91752;69774,91752;72215,89309;72215,77099;63494,13606;61052,11164;47446,11164;45004,13606;45004,25118;47446,27560;61401,27560;63843,25118;63843,13606" o:connectangles="0,0,0,0,0,0,0,0,0,0,0,0,0,0,0,0,0,0,0,0,0,0,0,0,0,0,0,0,0,0,0,0"/>
                      <w10:anchorlock/>
                    </v:shape>
                  </w:pict>
                </mc:Fallback>
              </mc:AlternateContent>
            </w:r>
          </w:p>
        </w:tc>
        <w:tc>
          <w:tcPr>
            <w:tcW w:w="8649" w:type="dxa"/>
            <w:hideMark/>
          </w:tcPr>
          <w:p w14:paraId="70AC5B6C" w14:textId="4543BBA3" w:rsidR="00B248D9" w:rsidRPr="00620110" w:rsidRDefault="00B72F3C" w:rsidP="00B9125F">
            <w:pPr>
              <w:pStyle w:val="Infobullet"/>
            </w:pPr>
            <w:r w:rsidRPr="00620110">
              <w:t>T</w:t>
            </w:r>
            <w:r w:rsidR="00034859" w:rsidRPr="00620110">
              <w:t xml:space="preserve">he </w:t>
            </w:r>
            <w:r w:rsidR="001105A8" w:rsidRPr="00620110">
              <w:t>s</w:t>
            </w:r>
            <w:r w:rsidR="00034859" w:rsidRPr="00620110">
              <w:t xml:space="preserve">ite must </w:t>
            </w:r>
            <w:r w:rsidR="00875B0C">
              <w:t xml:space="preserve">not </w:t>
            </w:r>
            <w:r w:rsidR="00034859" w:rsidRPr="00620110">
              <w:t xml:space="preserve">be a </w:t>
            </w:r>
            <w:r w:rsidR="00875B0C">
              <w:t>Residential Building or Data Centre</w:t>
            </w:r>
            <w:r w:rsidR="00A813BC" w:rsidRPr="00620110">
              <w:t xml:space="preserve">. Each item of the EUE must meet the eligibility requirements specified in Activity Definition </w:t>
            </w:r>
            <w:r w:rsidR="00931CD8" w:rsidRPr="00620110">
              <w:t>BESS</w:t>
            </w:r>
            <w:r w:rsidR="00931CD8">
              <w:t>4</w:t>
            </w:r>
            <w:r w:rsidR="00931CD8" w:rsidRPr="00620110">
              <w:t xml:space="preserve"> </w:t>
            </w:r>
            <w:r w:rsidR="00A813BC" w:rsidRPr="00620110">
              <w:t xml:space="preserve">in Schedule C of the </w:t>
            </w:r>
            <w:hyperlink r:id="rId34" w:history="1">
              <w:r w:rsidR="00642671" w:rsidRPr="00D8325B">
                <w:rPr>
                  <w:rStyle w:val="Hyperlink"/>
                </w:rPr>
                <w:t>PDRS Rule</w:t>
              </w:r>
            </w:hyperlink>
            <w:r w:rsidR="00B9125F" w:rsidRPr="00620110">
              <w:t>.</w:t>
            </w:r>
          </w:p>
        </w:tc>
      </w:tr>
    </w:tbl>
    <w:tbl>
      <w:tblPr>
        <w:tblStyle w:val="TableGrid"/>
        <w:tblW w:w="9075"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20"/>
        <w:gridCol w:w="5955"/>
      </w:tblGrid>
      <w:tr w:rsidR="00B248D9" w:rsidRPr="00620110" w14:paraId="06ECDF0A" w14:textId="77777777" w:rsidTr="0077386E">
        <w:trPr>
          <w:cantSplit/>
        </w:trPr>
        <w:tc>
          <w:tcPr>
            <w:tcW w:w="3120" w:type="dxa"/>
            <w:tcBorders>
              <w:top w:val="nil"/>
              <w:left w:val="nil"/>
              <w:bottom w:val="single" w:sz="4" w:space="0" w:color="959597" w:themeColor="text1" w:themeTint="80"/>
              <w:right w:val="single" w:sz="24" w:space="0" w:color="ECE9E7" w:themeColor="background2"/>
            </w:tcBorders>
            <w:shd w:val="clear" w:color="auto" w:fill="E2EAF6"/>
            <w:hideMark/>
          </w:tcPr>
          <w:p w14:paraId="63D85028" w14:textId="687A8F5F" w:rsidR="00B248D9" w:rsidRPr="00620110" w:rsidRDefault="00B248D9">
            <w:pPr>
              <w:pStyle w:val="TableTextEntries"/>
              <w:rPr>
                <w:b/>
              </w:rPr>
            </w:pPr>
            <w:r w:rsidRPr="00620110">
              <w:t xml:space="preserve">Describe how you will confirm the </w:t>
            </w:r>
            <w:r w:rsidR="001105A8" w:rsidRPr="00620110">
              <w:t>s</w:t>
            </w:r>
            <w:r w:rsidRPr="00620110">
              <w:t>ite is an eligible site:</w:t>
            </w:r>
          </w:p>
        </w:tc>
        <w:tc>
          <w:tcPr>
            <w:tcW w:w="5955" w:type="dxa"/>
            <w:tcBorders>
              <w:top w:val="nil"/>
              <w:left w:val="single" w:sz="24" w:space="0" w:color="ECE9E7" w:themeColor="background2"/>
              <w:bottom w:val="single" w:sz="4" w:space="0" w:color="959597" w:themeColor="text1" w:themeTint="80"/>
              <w:right w:val="nil"/>
            </w:tcBorders>
            <w:hideMark/>
          </w:tcPr>
          <w:p w14:paraId="7C87F5C7" w14:textId="77777777" w:rsidR="00B248D9" w:rsidRPr="00620110" w:rsidRDefault="00712E08">
            <w:pPr>
              <w:pStyle w:val="TableTextEntries"/>
            </w:pPr>
            <w:sdt>
              <w:sdtPr>
                <w:id w:val="-1287353569"/>
                <w:placeholder>
                  <w:docPart w:val="8EFDF99A0F804B6FA61C22F2C0C1A126"/>
                </w:placeholder>
                <w:showingPlcHdr/>
              </w:sdtPr>
              <w:sdtEndPr/>
              <w:sdtContent>
                <w:r w:rsidR="00B248D9" w:rsidRPr="002F16A5">
                  <w:t>Click here to enter text</w:t>
                </w:r>
              </w:sdtContent>
            </w:sdt>
          </w:p>
        </w:tc>
      </w:tr>
      <w:tr w:rsidR="00FE5240" w:rsidRPr="00620110" w14:paraId="296B6179" w14:textId="77777777" w:rsidTr="0077386E">
        <w:trPr>
          <w:cantSplit/>
        </w:trPr>
        <w:tc>
          <w:tcPr>
            <w:tcW w:w="3120" w:type="dxa"/>
            <w:tcBorders>
              <w:top w:val="single" w:sz="4" w:space="0" w:color="959597" w:themeColor="text1" w:themeTint="80"/>
              <w:left w:val="nil"/>
              <w:bottom w:val="single" w:sz="4" w:space="0" w:color="959597" w:themeColor="text1" w:themeTint="80"/>
              <w:right w:val="single" w:sz="24" w:space="0" w:color="ECE9E7" w:themeColor="background2"/>
            </w:tcBorders>
            <w:shd w:val="clear" w:color="auto" w:fill="E2EAF6"/>
          </w:tcPr>
          <w:p w14:paraId="5F51064B" w14:textId="61CBCABC" w:rsidR="00FE5240" w:rsidRPr="00620110" w:rsidRDefault="00FE5240">
            <w:pPr>
              <w:pStyle w:val="TableTextEntries"/>
            </w:pPr>
            <w:r w:rsidRPr="00620110">
              <w:t>Describe how you will ensure</w:t>
            </w:r>
            <w:r w:rsidR="006C6024" w:rsidRPr="00620110">
              <w:t xml:space="preserve"> </w:t>
            </w:r>
            <w:r w:rsidR="000C73CA">
              <w:t>that Activity Definitions BESS4 or BESS5 have not been previously conducted at the site</w:t>
            </w:r>
            <w:r w:rsidR="000009F8" w:rsidRPr="00620110">
              <w:t>:</w:t>
            </w:r>
          </w:p>
        </w:tc>
        <w:tc>
          <w:tcPr>
            <w:tcW w:w="5955" w:type="dxa"/>
            <w:tcBorders>
              <w:top w:val="single" w:sz="4" w:space="0" w:color="959597" w:themeColor="text1" w:themeTint="80"/>
              <w:left w:val="single" w:sz="24" w:space="0" w:color="ECE9E7" w:themeColor="background2"/>
              <w:bottom w:val="single" w:sz="4" w:space="0" w:color="959597" w:themeColor="text1" w:themeTint="80"/>
              <w:right w:val="nil"/>
            </w:tcBorders>
          </w:tcPr>
          <w:p w14:paraId="426B4CBA" w14:textId="5F6AC3E2" w:rsidR="00FE5240" w:rsidRPr="00620110" w:rsidRDefault="00712E08">
            <w:pPr>
              <w:pStyle w:val="TableTextEntries"/>
            </w:pPr>
            <w:sdt>
              <w:sdtPr>
                <w:id w:val="2082790303"/>
                <w:placeholder>
                  <w:docPart w:val="51AAFE563D46430BA2D0BC5513290498"/>
                </w:placeholder>
                <w:showingPlcHdr/>
              </w:sdtPr>
              <w:sdtEndPr/>
              <w:sdtContent>
                <w:r w:rsidR="000009F8" w:rsidRPr="002F16A5">
                  <w:t>Click here to enter text</w:t>
                </w:r>
              </w:sdtContent>
            </w:sdt>
          </w:p>
        </w:tc>
      </w:tr>
    </w:tbl>
    <w:p w14:paraId="379A5423" w14:textId="0C53CB6E" w:rsidR="00DA2EDA" w:rsidRPr="00620110" w:rsidRDefault="000855D9" w:rsidP="002F272F">
      <w:pPr>
        <w:pStyle w:val="Heading4"/>
        <w:ind w:left="357" w:hanging="357"/>
      </w:pPr>
      <w:r w:rsidRPr="00620110">
        <w:t>I</w:t>
      </w:r>
      <w:r w:rsidR="00DA2EDA" w:rsidRPr="00620110">
        <w:t xml:space="preserve">mplementation </w:t>
      </w:r>
      <w:r w:rsidR="00EE2A9B" w:rsidRPr="00620110">
        <w:t>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620110" w14:paraId="00861A01" w14:textId="77777777" w:rsidTr="00B00501">
        <w:tc>
          <w:tcPr>
            <w:tcW w:w="426" w:type="dxa"/>
          </w:tcPr>
          <w:p w14:paraId="17FDDB9D" w14:textId="77777777" w:rsidR="00DA2EDA" w:rsidRPr="00620110" w:rsidRDefault="00DA2EDA" w:rsidP="009335F5">
            <w:pPr>
              <w:pStyle w:val="Icon"/>
            </w:pPr>
            <w:r w:rsidRPr="00620110">
              <w:rPr>
                <w:lang w:eastAsia="zh-TW"/>
              </w:rPr>
              <mc:AlternateContent>
                <mc:Choice Requires="wps">
                  <w:drawing>
                    <wp:inline distT="0" distB="0" distL="0" distR="0" wp14:anchorId="33A04626" wp14:editId="26AFDE1B">
                      <wp:extent cx="180000" cy="180000"/>
                      <wp:effectExtent l="0" t="0" r="0" b="0"/>
                      <wp:docPr id="278" name="Freeform: Shape 27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4949CB5" id="Freeform: Shape 27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0DEDB0C" w14:textId="69FE7622" w:rsidR="003D4FAE" w:rsidRPr="00620110" w:rsidRDefault="00DA2EDA" w:rsidP="0098359B">
            <w:pPr>
              <w:pStyle w:val="Infobullet"/>
            </w:pPr>
            <w:r w:rsidRPr="00620110">
              <w:t xml:space="preserve">Each item of EUE must meet </w:t>
            </w:r>
            <w:r w:rsidR="00B363A4" w:rsidRPr="00620110">
              <w:t xml:space="preserve">all </w:t>
            </w:r>
            <w:r w:rsidRPr="00620110">
              <w:t xml:space="preserve">the implementation requirements specified in </w:t>
            </w:r>
            <w:r w:rsidR="00820F9E" w:rsidRPr="00620110">
              <w:t>A</w:t>
            </w:r>
            <w:r w:rsidRPr="00620110">
              <w:t xml:space="preserve">ctivity </w:t>
            </w:r>
            <w:r w:rsidR="00820F9E" w:rsidRPr="00620110">
              <w:t>D</w:t>
            </w:r>
            <w:r w:rsidRPr="00620110">
              <w:t>efinition</w:t>
            </w:r>
            <w:r w:rsidR="00927F1E" w:rsidRPr="00620110">
              <w:t xml:space="preserve"> BESS</w:t>
            </w:r>
            <w:r w:rsidR="00931CD8">
              <w:t>4</w:t>
            </w:r>
            <w:r w:rsidR="00067CB3" w:rsidRPr="00620110">
              <w:t xml:space="preserve"> in Schedule </w:t>
            </w:r>
            <w:r w:rsidR="00836E35" w:rsidRPr="00620110">
              <w:t>C</w:t>
            </w:r>
            <w:r w:rsidR="00A40668" w:rsidRPr="00620110">
              <w:t xml:space="preserve"> of the </w:t>
            </w:r>
            <w:hyperlink r:id="rId35" w:history="1">
              <w:r w:rsidR="00642671" w:rsidRPr="00D8325B">
                <w:rPr>
                  <w:rStyle w:val="Hyperlink"/>
                </w:rPr>
                <w:t>PDRS Rule</w:t>
              </w:r>
            </w:hyperlink>
            <w:r w:rsidRPr="00620110">
              <w:t>.</w:t>
            </w:r>
            <w:r w:rsidR="00FB47FD" w:rsidRPr="00620110">
              <w:t xml:space="preserve"> </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A907A8" w:rsidRPr="00620110" w14:paraId="43EAE04D" w14:textId="77777777" w:rsidTr="00A907A8">
        <w:trPr>
          <w:cantSplit/>
        </w:trPr>
        <w:tc>
          <w:tcPr>
            <w:tcW w:w="3119" w:type="dxa"/>
            <w:tcBorders>
              <w:right w:val="single" w:sz="24" w:space="0" w:color="ECE9E7" w:themeColor="background2"/>
            </w:tcBorders>
            <w:shd w:val="clear" w:color="auto" w:fill="E2EAF6"/>
          </w:tcPr>
          <w:p w14:paraId="747945DC" w14:textId="190B6AEF" w:rsidR="00A907A8" w:rsidRPr="00620110" w:rsidRDefault="00A907A8" w:rsidP="00A907A8">
            <w:pPr>
              <w:pStyle w:val="TableTextEntries"/>
            </w:pPr>
            <w:r w:rsidRPr="00620110">
              <w:t xml:space="preserve">Describe how you will ensure </w:t>
            </w:r>
            <w:r w:rsidR="00A57F4F" w:rsidRPr="00620110">
              <w:t>the battery is installed in accordance with AS/NZS</w:t>
            </w:r>
            <w:r w:rsidR="00AD7E11" w:rsidRPr="00620110">
              <w:t> </w:t>
            </w:r>
            <w:r w:rsidR="00A57F4F" w:rsidRPr="00620110">
              <w:t>5139</w:t>
            </w:r>
            <w:r w:rsidRPr="00620110">
              <w:t>:</w:t>
            </w:r>
          </w:p>
        </w:tc>
        <w:tc>
          <w:tcPr>
            <w:tcW w:w="5953" w:type="dxa"/>
            <w:tcBorders>
              <w:left w:val="single" w:sz="24" w:space="0" w:color="ECE9E7" w:themeColor="background2"/>
            </w:tcBorders>
          </w:tcPr>
          <w:p w14:paraId="6B7A0A52" w14:textId="26DA1578" w:rsidR="00A907A8" w:rsidRPr="00620110" w:rsidRDefault="00712E08" w:rsidP="00A907A8">
            <w:pPr>
              <w:pStyle w:val="TableTextEntries"/>
            </w:pPr>
            <w:sdt>
              <w:sdtPr>
                <w:id w:val="761647800"/>
                <w:placeholder>
                  <w:docPart w:val="CD76346BE9214D089A7B20E9A6E54EC9"/>
                </w:placeholder>
                <w:showingPlcHdr/>
              </w:sdtPr>
              <w:sdtEndPr/>
              <w:sdtContent>
                <w:r w:rsidR="00A907A8" w:rsidRPr="002F16A5">
                  <w:t>Click here to enter text</w:t>
                </w:r>
              </w:sdtContent>
            </w:sdt>
          </w:p>
        </w:tc>
      </w:tr>
      <w:tr w:rsidR="0039246A" w:rsidRPr="00620110" w14:paraId="0256637B" w14:textId="77777777" w:rsidTr="00A907A8">
        <w:trPr>
          <w:cantSplit/>
        </w:trPr>
        <w:tc>
          <w:tcPr>
            <w:tcW w:w="3119" w:type="dxa"/>
            <w:tcBorders>
              <w:right w:val="single" w:sz="24" w:space="0" w:color="ECE9E7" w:themeColor="background2"/>
            </w:tcBorders>
            <w:shd w:val="clear" w:color="auto" w:fill="E2EAF6"/>
          </w:tcPr>
          <w:p w14:paraId="1EE66CBC" w14:textId="0F46F0A3" w:rsidR="0039246A" w:rsidRPr="00620110" w:rsidRDefault="0039246A" w:rsidP="00477615">
            <w:pPr>
              <w:pStyle w:val="TableTextEntries"/>
              <w:rPr>
                <w:b/>
              </w:rPr>
            </w:pPr>
            <w:r w:rsidRPr="00620110">
              <w:t xml:space="preserve">Describe how you will ensure </w:t>
            </w:r>
            <w:r w:rsidR="008A421C" w:rsidRPr="00620110">
              <w:t>the battery</w:t>
            </w:r>
            <w:r w:rsidRPr="00620110">
              <w:t xml:space="preserve"> is </w:t>
            </w:r>
            <w:r w:rsidR="008A421C" w:rsidRPr="00620110">
              <w:t xml:space="preserve">installed </w:t>
            </w:r>
            <w:r w:rsidRPr="00620110">
              <w:t>by a</w:t>
            </w:r>
            <w:r w:rsidR="00A91AFA">
              <w:t xml:space="preserve"> suitably Licensed person</w:t>
            </w:r>
            <w:r w:rsidR="00967B5A" w:rsidRPr="00620110">
              <w:t xml:space="preserve"> </w:t>
            </w:r>
            <w:r w:rsidR="00FF032B">
              <w:t>accredited by Solar Accreditation Australia</w:t>
            </w:r>
            <w:r w:rsidRPr="00620110">
              <w:t>:</w:t>
            </w:r>
          </w:p>
        </w:tc>
        <w:tc>
          <w:tcPr>
            <w:tcW w:w="5953" w:type="dxa"/>
            <w:tcBorders>
              <w:left w:val="single" w:sz="24" w:space="0" w:color="ECE9E7" w:themeColor="background2"/>
            </w:tcBorders>
          </w:tcPr>
          <w:p w14:paraId="08E6339A" w14:textId="77777777" w:rsidR="0039246A" w:rsidRPr="00620110" w:rsidRDefault="00712E08" w:rsidP="0039246A">
            <w:pPr>
              <w:pStyle w:val="TableTextEntries"/>
            </w:pPr>
            <w:sdt>
              <w:sdtPr>
                <w:id w:val="1802489167"/>
                <w:placeholder>
                  <w:docPart w:val="04419F581B8E4F86A809FB2904FD48E5"/>
                </w:placeholder>
                <w:showingPlcHdr/>
              </w:sdtPr>
              <w:sdtEndPr/>
              <w:sdtContent>
                <w:r w:rsidR="0039246A" w:rsidRPr="002F16A5">
                  <w:t>Click here to enter text</w:t>
                </w:r>
              </w:sdtContent>
            </w:sdt>
          </w:p>
        </w:tc>
      </w:tr>
      <w:tr w:rsidR="002957CE" w:rsidRPr="00620110" w:rsidDel="007B2544" w14:paraId="355C018A" w14:textId="77777777" w:rsidTr="00A907A8">
        <w:trPr>
          <w:cantSplit/>
        </w:trPr>
        <w:tc>
          <w:tcPr>
            <w:tcW w:w="3119" w:type="dxa"/>
            <w:tcBorders>
              <w:right w:val="single" w:sz="24" w:space="0" w:color="ECE9E7" w:themeColor="background2"/>
            </w:tcBorders>
            <w:shd w:val="clear" w:color="auto" w:fill="E2EAF6"/>
          </w:tcPr>
          <w:p w14:paraId="359E5715" w14:textId="6AD5CA7C" w:rsidR="002957CE" w:rsidRPr="00620110" w:rsidDel="007B2544" w:rsidRDefault="002957CE" w:rsidP="002957CE">
            <w:pPr>
              <w:pStyle w:val="TableTextEntries"/>
            </w:pPr>
            <w:r w:rsidRPr="00620110">
              <w:t xml:space="preserve">Describe how you will ensure the </w:t>
            </w:r>
            <w:r w:rsidR="00083F78">
              <w:t xml:space="preserve">installation </w:t>
            </w:r>
            <w:r w:rsidR="00990FAC">
              <w:t xml:space="preserve">of the EUE </w:t>
            </w:r>
            <w:r w:rsidRPr="002562D6">
              <w:t>ha</w:t>
            </w:r>
            <w:r>
              <w:t>s</w:t>
            </w:r>
            <w:r w:rsidRPr="002562D6">
              <w:t xml:space="preserve"> received all required planning and network approvals</w:t>
            </w:r>
            <w:r w:rsidRPr="00620110">
              <w:t>:</w:t>
            </w:r>
          </w:p>
        </w:tc>
        <w:tc>
          <w:tcPr>
            <w:tcW w:w="5953" w:type="dxa"/>
            <w:tcBorders>
              <w:left w:val="single" w:sz="24" w:space="0" w:color="ECE9E7" w:themeColor="background2"/>
            </w:tcBorders>
          </w:tcPr>
          <w:p w14:paraId="167F869D" w14:textId="2EB37D94" w:rsidR="002957CE" w:rsidDel="007B2544" w:rsidRDefault="00712E08" w:rsidP="002957CE">
            <w:pPr>
              <w:pStyle w:val="TableTextEntries"/>
            </w:pPr>
            <w:sdt>
              <w:sdtPr>
                <w:id w:val="-245041311"/>
                <w:placeholder>
                  <w:docPart w:val="30630180A0DE4A969BF900BD1753B4FC"/>
                </w:placeholder>
                <w:showingPlcHdr/>
              </w:sdtPr>
              <w:sdtEndPr/>
              <w:sdtContent>
                <w:r w:rsidR="002957CE" w:rsidRPr="002F16A5">
                  <w:t>Click here to enter text</w:t>
                </w:r>
              </w:sdtContent>
            </w:sdt>
          </w:p>
        </w:tc>
      </w:tr>
      <w:tr w:rsidR="0039246A" w:rsidRPr="00620110" w14:paraId="20E943B1" w14:textId="77777777" w:rsidTr="00A907A8">
        <w:trPr>
          <w:cantSplit/>
        </w:trPr>
        <w:tc>
          <w:tcPr>
            <w:tcW w:w="3119" w:type="dxa"/>
            <w:tcBorders>
              <w:right w:val="single" w:sz="24" w:space="0" w:color="ECE9E7" w:themeColor="background2"/>
            </w:tcBorders>
            <w:shd w:val="clear" w:color="auto" w:fill="E2EAF6"/>
          </w:tcPr>
          <w:p w14:paraId="47331291" w14:textId="32A7A3AC" w:rsidR="0039246A" w:rsidRPr="00620110" w:rsidRDefault="0039246A" w:rsidP="0039246A">
            <w:pPr>
              <w:pStyle w:val="TableTextEntries"/>
            </w:pPr>
            <w:r w:rsidRPr="00620110">
              <w:t xml:space="preserve">Describe how you will ensure </w:t>
            </w:r>
            <w:r w:rsidR="00B95B17" w:rsidRPr="00620110">
              <w:t>there is a working smoke alarm</w:t>
            </w:r>
            <w:r w:rsidR="000C5F59" w:rsidRPr="00620110">
              <w:t xml:space="preserve"> installed, if the battery is installed indoors</w:t>
            </w:r>
            <w:r w:rsidR="006D5118">
              <w:t xml:space="preserve"> in a Class</w:t>
            </w:r>
            <w:r w:rsidR="003F5BB2">
              <w:t xml:space="preserve"> 3 building</w:t>
            </w:r>
            <w:r w:rsidRPr="00620110">
              <w:t>:</w:t>
            </w:r>
          </w:p>
        </w:tc>
        <w:tc>
          <w:tcPr>
            <w:tcW w:w="5953" w:type="dxa"/>
            <w:tcBorders>
              <w:left w:val="single" w:sz="24" w:space="0" w:color="ECE9E7" w:themeColor="background2"/>
            </w:tcBorders>
          </w:tcPr>
          <w:p w14:paraId="0D5C16F4" w14:textId="77777777" w:rsidR="0039246A" w:rsidRPr="00620110" w:rsidRDefault="00712E08" w:rsidP="0039246A">
            <w:pPr>
              <w:pStyle w:val="TableTextEntries"/>
            </w:pPr>
            <w:sdt>
              <w:sdtPr>
                <w:id w:val="-1366295738"/>
                <w:placeholder>
                  <w:docPart w:val="13F485FE5B6142C3867F1540CC88AB31"/>
                </w:placeholder>
                <w:showingPlcHdr/>
              </w:sdtPr>
              <w:sdtEndPr/>
              <w:sdtContent>
                <w:r w:rsidR="0039246A" w:rsidRPr="002F16A5">
                  <w:t>Click here to enter text</w:t>
                </w:r>
              </w:sdtContent>
            </w:sdt>
          </w:p>
        </w:tc>
      </w:tr>
    </w:tbl>
    <w:p w14:paraId="35FEC713" w14:textId="77777777" w:rsidR="0057699E" w:rsidRDefault="0057699E" w:rsidP="0057699E">
      <w:pPr>
        <w:pStyle w:val="Heading4"/>
        <w:ind w:left="357" w:hanging="357"/>
      </w:pPr>
      <w:r>
        <w:t>Customer</w:t>
      </w:r>
      <w:r w:rsidRPr="00620110">
        <w:t xml:space="preserve"> 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57699E" w:rsidRPr="00FF34AC" w14:paraId="48EFCD18" w14:textId="77777777" w:rsidTr="008E72D7">
        <w:tc>
          <w:tcPr>
            <w:tcW w:w="426" w:type="dxa"/>
          </w:tcPr>
          <w:p w14:paraId="0A27F162" w14:textId="77777777" w:rsidR="0057699E" w:rsidRPr="009335F5" w:rsidRDefault="0057699E" w:rsidP="008E72D7">
            <w:pPr>
              <w:pStyle w:val="Icon"/>
            </w:pPr>
            <w:r w:rsidRPr="00856E9E">
              <w:rPr>
                <w:lang w:eastAsia="zh-TW"/>
              </w:rPr>
              <mc:AlternateContent>
                <mc:Choice Requires="wps">
                  <w:drawing>
                    <wp:inline distT="0" distB="0" distL="0" distR="0" wp14:anchorId="494D4028" wp14:editId="33A3197F">
                      <wp:extent cx="180000" cy="180000"/>
                      <wp:effectExtent l="0" t="0" r="0" b="0"/>
                      <wp:docPr id="300" name="Freeform: Shape 30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7140C34" id="Freeform: Shape 30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963E909" w14:textId="3D6A5713" w:rsidR="0057699E" w:rsidRPr="00D94EA6" w:rsidRDefault="0057699E" w:rsidP="008E72D7">
            <w:pPr>
              <w:pStyle w:val="Infobullet"/>
              <w:rPr>
                <w:rFonts w:cs="Arial"/>
                <w:color w:val="auto"/>
                <w:szCs w:val="18"/>
              </w:rPr>
            </w:pPr>
            <w:r w:rsidRPr="00BE6B46">
              <w:rPr>
                <w:rFonts w:cs="Arial"/>
                <w:szCs w:val="18"/>
              </w:rPr>
              <w:t>The activity must not</w:t>
            </w:r>
            <w:r w:rsidRPr="00366B38">
              <w:t xml:space="preserve"> reduce</w:t>
            </w:r>
            <w:r w:rsidRPr="00BE6B46">
              <w:rPr>
                <w:rFonts w:cs="Arial"/>
                <w:szCs w:val="18"/>
              </w:rPr>
              <w:t xml:space="preserve"> safety levels or result in a permanent </w:t>
            </w:r>
            <w:r w:rsidRPr="0036059D">
              <w:t>reduction</w:t>
            </w:r>
            <w:r w:rsidRPr="00BE6B46">
              <w:rPr>
                <w:rFonts w:cs="Arial"/>
                <w:szCs w:val="18"/>
              </w:rPr>
              <w:t xml:space="preserve"> of production or service levels (see clause 5.4(a) of the </w:t>
            </w:r>
            <w:hyperlink r:id="rId36" w:history="1">
              <w:r w:rsidRPr="0097656D">
                <w:rPr>
                  <w:rStyle w:val="Hyperlink"/>
                </w:rPr>
                <w:t>PDRS Rule</w:t>
              </w:r>
            </w:hyperlink>
            <w:r w:rsidRPr="00BE6B46">
              <w:rPr>
                <w:rFonts w:cs="Arial"/>
                <w:szCs w:val="18"/>
              </w:rPr>
              <w:t>) for the Capacity Holder.</w:t>
            </w:r>
            <w:r>
              <w:rPr>
                <w:rFonts w:cs="Arial"/>
                <w:szCs w:val="18"/>
              </w:rPr>
              <w:t xml:space="preserve"> </w:t>
            </w:r>
            <w:r w:rsidRPr="00E70E9B">
              <w:rPr>
                <w:rFonts w:cs="Arial"/>
                <w:szCs w:val="18"/>
              </w:rPr>
              <w:t>This means the implementation must meet customer requirements.</w:t>
            </w:r>
          </w:p>
        </w:tc>
      </w:tr>
    </w:tbl>
    <w:tbl>
      <w:tblPr>
        <w:tblStyle w:val="TableGrid"/>
        <w:tblW w:w="9075"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20"/>
        <w:gridCol w:w="5955"/>
      </w:tblGrid>
      <w:tr w:rsidR="0057699E" w:rsidRPr="00620110" w14:paraId="2DF44657" w14:textId="77777777" w:rsidTr="008E72D7">
        <w:trPr>
          <w:cantSplit/>
        </w:trPr>
        <w:tc>
          <w:tcPr>
            <w:tcW w:w="3120" w:type="dxa"/>
            <w:tcBorders>
              <w:top w:val="nil"/>
              <w:left w:val="nil"/>
              <w:bottom w:val="single" w:sz="8" w:space="0" w:color="989891"/>
              <w:right w:val="single" w:sz="24" w:space="0" w:color="ECE9E7" w:themeColor="background2"/>
            </w:tcBorders>
            <w:shd w:val="clear" w:color="auto" w:fill="E2EAF6"/>
            <w:hideMark/>
          </w:tcPr>
          <w:p w14:paraId="329BEEDB" w14:textId="77777777" w:rsidR="0057699E" w:rsidRPr="00620110" w:rsidRDefault="0057699E" w:rsidP="008E72D7">
            <w:pPr>
              <w:pStyle w:val="TableTextEntries"/>
              <w:rPr>
                <w:b/>
              </w:rPr>
            </w:pPr>
            <w:r w:rsidRPr="00620110">
              <w:t>Describe how you will consider customer requirements when scoping the implementation:</w:t>
            </w:r>
          </w:p>
        </w:tc>
        <w:tc>
          <w:tcPr>
            <w:tcW w:w="5955" w:type="dxa"/>
            <w:tcBorders>
              <w:top w:val="nil"/>
              <w:left w:val="single" w:sz="24" w:space="0" w:color="ECE9E7" w:themeColor="background2"/>
              <w:bottom w:val="single" w:sz="8" w:space="0" w:color="989891"/>
              <w:right w:val="nil"/>
            </w:tcBorders>
            <w:hideMark/>
          </w:tcPr>
          <w:p w14:paraId="232718EF" w14:textId="77777777" w:rsidR="0057699E" w:rsidRPr="00620110" w:rsidRDefault="00712E08" w:rsidP="008E72D7">
            <w:pPr>
              <w:pStyle w:val="TableTextEntries"/>
            </w:pPr>
            <w:sdt>
              <w:sdtPr>
                <w:id w:val="1929927176"/>
                <w:placeholder>
                  <w:docPart w:val="89E860C0D5134B13A7D37E530F052CDB"/>
                </w:placeholder>
              </w:sdtPr>
              <w:sdtEndPr/>
              <w:sdtContent>
                <w:sdt>
                  <w:sdtPr>
                    <w:id w:val="1177845659"/>
                    <w:placeholder>
                      <w:docPart w:val="10F919FF456B4E788DA1C69996113264"/>
                    </w:placeholder>
                    <w:showingPlcHdr/>
                  </w:sdtPr>
                  <w:sdtEndPr/>
                  <w:sdtContent>
                    <w:r w:rsidR="0057699E" w:rsidRPr="002F16A5">
                      <w:t>Click here to enter text</w:t>
                    </w:r>
                  </w:sdtContent>
                </w:sdt>
              </w:sdtContent>
            </w:sdt>
          </w:p>
        </w:tc>
      </w:tr>
      <w:tr w:rsidR="0057699E" w:rsidRPr="00620110" w14:paraId="14778C47" w14:textId="77777777" w:rsidTr="008E72D7">
        <w:trPr>
          <w:cantSplit/>
        </w:trPr>
        <w:tc>
          <w:tcPr>
            <w:tcW w:w="3120" w:type="dxa"/>
            <w:tcBorders>
              <w:top w:val="single" w:sz="8" w:space="0" w:color="989891"/>
              <w:left w:val="nil"/>
              <w:bottom w:val="nil"/>
              <w:right w:val="single" w:sz="24" w:space="0" w:color="ECE9E7" w:themeColor="background2"/>
            </w:tcBorders>
            <w:shd w:val="clear" w:color="auto" w:fill="E2EAF6"/>
            <w:hideMark/>
          </w:tcPr>
          <w:p w14:paraId="0F3B5651" w14:textId="77777777" w:rsidR="0057699E" w:rsidRPr="00620110" w:rsidRDefault="0057699E" w:rsidP="008E72D7">
            <w:pPr>
              <w:pStyle w:val="TableTextEntries"/>
            </w:pPr>
            <w:r w:rsidRPr="00620110">
              <w:lastRenderedPageBreak/>
              <w:t xml:space="preserve">Describe how you will ensure safety levels are not reduced and the customer is satisfied with the </w:t>
            </w:r>
            <w:r>
              <w:t>implementation</w:t>
            </w:r>
            <w:r w:rsidRPr="00620110">
              <w:t xml:space="preserve"> and it meets their requirements:</w:t>
            </w:r>
          </w:p>
        </w:tc>
        <w:tc>
          <w:tcPr>
            <w:tcW w:w="5955" w:type="dxa"/>
            <w:tcBorders>
              <w:top w:val="single" w:sz="8" w:space="0" w:color="989891"/>
              <w:left w:val="single" w:sz="24" w:space="0" w:color="ECE9E7" w:themeColor="background2"/>
              <w:bottom w:val="nil"/>
              <w:right w:val="nil"/>
            </w:tcBorders>
            <w:hideMark/>
          </w:tcPr>
          <w:p w14:paraId="726B2BAD" w14:textId="77777777" w:rsidR="0057699E" w:rsidRPr="00620110" w:rsidRDefault="00712E08" w:rsidP="008E72D7">
            <w:pPr>
              <w:pStyle w:val="TableTextEntries"/>
            </w:pPr>
            <w:sdt>
              <w:sdtPr>
                <w:id w:val="944125874"/>
                <w:placeholder>
                  <w:docPart w:val="1AEDF2153CF442A09EC7DD677542FCE0"/>
                </w:placeholder>
              </w:sdtPr>
              <w:sdtEndPr/>
              <w:sdtContent>
                <w:sdt>
                  <w:sdtPr>
                    <w:id w:val="393630447"/>
                    <w:placeholder>
                      <w:docPart w:val="E27B4F2E00DF448A957FD6620BFE2217"/>
                    </w:placeholder>
                    <w:showingPlcHdr/>
                  </w:sdtPr>
                  <w:sdtEndPr/>
                  <w:sdtContent>
                    <w:r w:rsidR="0057699E" w:rsidRPr="002F16A5">
                      <w:t>Click here to enter text</w:t>
                    </w:r>
                  </w:sdtContent>
                </w:sdt>
              </w:sdtContent>
            </w:sdt>
          </w:p>
        </w:tc>
      </w:tr>
    </w:tbl>
    <w:p w14:paraId="75D74020" w14:textId="77777777" w:rsidR="00F857EA" w:rsidRPr="00620110" w:rsidRDefault="00F857EA" w:rsidP="00F857EA">
      <w:pPr>
        <w:pStyle w:val="spacer"/>
      </w:pPr>
    </w:p>
    <w:p w14:paraId="20C97951" w14:textId="177606E1" w:rsidR="0039246A" w:rsidRPr="00620110" w:rsidRDefault="00D35B3D" w:rsidP="0039246A">
      <w:pPr>
        <w:pStyle w:val="Heading1nonumber"/>
      </w:pPr>
      <w:r w:rsidRPr="00620110">
        <w:t>Calculating</w:t>
      </w:r>
      <w:r w:rsidR="0039246A" w:rsidRPr="00620110">
        <w:t xml:space="preserve"> </w:t>
      </w:r>
      <w:r w:rsidR="00C84BE2" w:rsidRPr="00620110">
        <w:t xml:space="preserve">peak demand reduction capacity </w:t>
      </w:r>
    </w:p>
    <w:p w14:paraId="7D230999" w14:textId="4BDCA8C5" w:rsidR="0039246A" w:rsidRPr="00620110" w:rsidRDefault="000855D9" w:rsidP="002F272F">
      <w:pPr>
        <w:pStyle w:val="Heading4"/>
        <w:ind w:left="357" w:hanging="357"/>
      </w:pPr>
      <w:bookmarkStart w:id="5" w:name="_Hlk82442526"/>
      <w:r w:rsidRPr="00620110">
        <w:t>C</w:t>
      </w:r>
      <w:r w:rsidR="0039246A" w:rsidRPr="00620110">
        <w:t>alculat</w:t>
      </w:r>
      <w:r w:rsidRPr="00620110">
        <w:t>ing</w:t>
      </w:r>
      <w:r w:rsidR="0039246A" w:rsidRPr="00620110">
        <w:t xml:space="preserve"> </w:t>
      </w:r>
      <w:bookmarkEnd w:id="5"/>
      <w:r w:rsidR="00BA621C" w:rsidRPr="00620110">
        <w:t>peak demand reduction capacity</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9246A" w:rsidRPr="00620110" w14:paraId="54A38195" w14:textId="77777777" w:rsidTr="00B00501">
        <w:tc>
          <w:tcPr>
            <w:tcW w:w="426" w:type="dxa"/>
          </w:tcPr>
          <w:p w14:paraId="0781FFF0" w14:textId="77777777" w:rsidR="0039246A" w:rsidRPr="00620110" w:rsidRDefault="0039246A" w:rsidP="009335F5">
            <w:pPr>
              <w:pStyle w:val="Icon"/>
            </w:pPr>
            <w:r w:rsidRPr="00620110">
              <w:rPr>
                <w:lang w:eastAsia="zh-TW"/>
              </w:rPr>
              <mc:AlternateContent>
                <mc:Choice Requires="wps">
                  <w:drawing>
                    <wp:inline distT="0" distB="0" distL="0" distR="0" wp14:anchorId="6D8D2D08" wp14:editId="5C0579E6">
                      <wp:extent cx="180000" cy="180000"/>
                      <wp:effectExtent l="0" t="0" r="0" b="0"/>
                      <wp:docPr id="282" name="Freeform: Shape 282"/>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505D769" id="Freeform: Shape 28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2AA0EF45" w14:textId="4B1E337B" w:rsidR="003347D1" w:rsidRDefault="003347D1" w:rsidP="003347D1">
            <w:pPr>
              <w:pStyle w:val="Infobullet"/>
            </w:pPr>
            <w:r>
              <w:t xml:space="preserve">ACPs must calculate Peak Demand Reduction Capacity from equations and factors (as updated from time to time) in the </w:t>
            </w:r>
            <w:hyperlink r:id="rId37" w:history="1">
              <w:hyperlink r:id="rId38" w:history="1">
                <w:r w:rsidRPr="00D8325B">
                  <w:rPr>
                    <w:rStyle w:val="Hyperlink"/>
                  </w:rPr>
                  <w:t>PDRS Rule</w:t>
                </w:r>
              </w:hyperlink>
            </w:hyperlink>
            <w:r>
              <w:t>. Peak Demand Reduction Capacity is used to calculate PRCs.</w:t>
            </w:r>
          </w:p>
          <w:p w14:paraId="7B07E3AF" w14:textId="0C521CA3" w:rsidR="003347D1" w:rsidRPr="00620110" w:rsidRDefault="003347D1" w:rsidP="003347D1">
            <w:pPr>
              <w:pStyle w:val="Infobullet"/>
            </w:pPr>
            <w:r w:rsidRPr="00620110">
              <w:t xml:space="preserve">The peak demand reduction capacity calculations are set out in </w:t>
            </w:r>
            <w:r>
              <w:t xml:space="preserve">Equation 2b and </w:t>
            </w:r>
            <w:r w:rsidRPr="00620110">
              <w:t>Activity Definition BESS</w:t>
            </w:r>
            <w:r>
              <w:t>4</w:t>
            </w:r>
            <w:r w:rsidRPr="00620110">
              <w:t>.</w:t>
            </w:r>
          </w:p>
          <w:p w14:paraId="21444F50" w14:textId="424190C0" w:rsidR="005A44C6" w:rsidRPr="00620110" w:rsidRDefault="003347D1" w:rsidP="007645F9">
            <w:pPr>
              <w:pStyle w:val="Infobullet"/>
            </w:pPr>
            <w:r w:rsidRPr="00620110">
              <w:t>This section is for determining your understanding of the calculations.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9246A" w:rsidRPr="00620110" w14:paraId="7EF67353" w14:textId="77777777" w:rsidTr="009A54F3">
        <w:trPr>
          <w:cantSplit/>
        </w:trPr>
        <w:tc>
          <w:tcPr>
            <w:tcW w:w="3119" w:type="dxa"/>
            <w:tcBorders>
              <w:right w:val="single" w:sz="24" w:space="0" w:color="ECE9E7" w:themeColor="background2"/>
            </w:tcBorders>
            <w:shd w:val="clear" w:color="auto" w:fill="E2EAF6"/>
          </w:tcPr>
          <w:p w14:paraId="1CDC7462" w14:textId="31AC1221" w:rsidR="0039246A" w:rsidRPr="00620110" w:rsidRDefault="00756B71" w:rsidP="0039246A">
            <w:pPr>
              <w:pStyle w:val="TableTextEntries"/>
              <w:rPr>
                <w:b/>
              </w:rPr>
            </w:pPr>
            <w:r w:rsidRPr="00620110">
              <w:t>List the variables you will use in deemed activity equations and where you will source their values from:</w:t>
            </w:r>
          </w:p>
        </w:tc>
        <w:tc>
          <w:tcPr>
            <w:tcW w:w="5954" w:type="dxa"/>
            <w:tcBorders>
              <w:left w:val="single" w:sz="24" w:space="0" w:color="ECE9E7" w:themeColor="background2"/>
            </w:tcBorders>
          </w:tcPr>
          <w:p w14:paraId="50699E9B" w14:textId="77777777" w:rsidR="0039246A" w:rsidRPr="00620110" w:rsidRDefault="00712E08" w:rsidP="0039246A">
            <w:pPr>
              <w:pStyle w:val="TableTextEntries"/>
            </w:pPr>
            <w:sdt>
              <w:sdtPr>
                <w:id w:val="1343811047"/>
                <w:placeholder>
                  <w:docPart w:val="FC08CA4E1BD641BD9B5BC4E435FAAADC"/>
                </w:placeholder>
                <w:showingPlcHdr/>
              </w:sdtPr>
              <w:sdtEndPr/>
              <w:sdtContent>
                <w:r w:rsidR="0039246A" w:rsidRPr="002F16A5">
                  <w:t>Click here to enter text</w:t>
                </w:r>
              </w:sdtContent>
            </w:sdt>
          </w:p>
        </w:tc>
      </w:tr>
      <w:tr w:rsidR="0039246A" w:rsidRPr="00620110" w14:paraId="299FABC3" w14:textId="77777777" w:rsidTr="009A54F3">
        <w:trPr>
          <w:cantSplit/>
        </w:trPr>
        <w:tc>
          <w:tcPr>
            <w:tcW w:w="3119" w:type="dxa"/>
            <w:tcBorders>
              <w:right w:val="single" w:sz="24" w:space="0" w:color="ECE9E7" w:themeColor="background2"/>
            </w:tcBorders>
            <w:shd w:val="clear" w:color="auto" w:fill="E2EAF6"/>
          </w:tcPr>
          <w:p w14:paraId="4FB3413F" w14:textId="246ABCD2" w:rsidR="0039246A" w:rsidRPr="00620110" w:rsidRDefault="0039246A" w:rsidP="0039246A">
            <w:pPr>
              <w:pStyle w:val="TableTextEntries"/>
            </w:pPr>
            <w:r w:rsidRPr="00620110">
              <w:t xml:space="preserve">Describe how you will calculate </w:t>
            </w:r>
            <w:r w:rsidR="00C84BE2" w:rsidRPr="00620110">
              <w:t xml:space="preserve">peak demand reduction capacity </w:t>
            </w:r>
            <w:r w:rsidR="00461B45" w:rsidRPr="00620110">
              <w:t>from each implementation (i.e.</w:t>
            </w:r>
            <w:r w:rsidRPr="00620110">
              <w:t xml:space="preserve"> provide details about spreadsheets or other calculation tools that you will use):</w:t>
            </w:r>
          </w:p>
        </w:tc>
        <w:tc>
          <w:tcPr>
            <w:tcW w:w="5954" w:type="dxa"/>
            <w:tcBorders>
              <w:left w:val="single" w:sz="24" w:space="0" w:color="ECE9E7" w:themeColor="background2"/>
            </w:tcBorders>
          </w:tcPr>
          <w:p w14:paraId="2ADADEBC" w14:textId="77777777" w:rsidR="0039246A" w:rsidRPr="00620110" w:rsidRDefault="00712E08" w:rsidP="0039246A">
            <w:pPr>
              <w:pStyle w:val="TableTextEntries"/>
            </w:pPr>
            <w:sdt>
              <w:sdtPr>
                <w:id w:val="751787804"/>
                <w:placeholder>
                  <w:docPart w:val="FDE842094F2B45E6A11567E86144272F"/>
                </w:placeholder>
                <w:showingPlcHdr/>
              </w:sdtPr>
              <w:sdtEndPr/>
              <w:sdtContent>
                <w:r w:rsidR="0039246A" w:rsidRPr="002F16A5">
                  <w:t>Click here to enter text</w:t>
                </w:r>
              </w:sdtContent>
            </w:sdt>
          </w:p>
        </w:tc>
      </w:tr>
    </w:tbl>
    <w:p w14:paraId="1027FD58" w14:textId="5BC9CC31" w:rsidR="00DA2EDA" w:rsidRPr="00620110" w:rsidRDefault="000855D9" w:rsidP="002F272F">
      <w:pPr>
        <w:pStyle w:val="Heading4"/>
        <w:ind w:left="357" w:hanging="357"/>
      </w:pPr>
      <w:bookmarkStart w:id="6" w:name="_Ref480442750"/>
      <w:r w:rsidRPr="00620110">
        <w:lastRenderedPageBreak/>
        <w:t>C</w:t>
      </w:r>
      <w:r w:rsidR="0039246A" w:rsidRPr="00620110">
        <w:t xml:space="preserve">alculation tool </w:t>
      </w:r>
      <w:bookmarkEnd w:id="6"/>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A6EA6" w:rsidRPr="00620110" w14:paraId="773ED27F" w14:textId="77777777" w:rsidTr="008435D3">
        <w:tc>
          <w:tcPr>
            <w:tcW w:w="426" w:type="dxa"/>
          </w:tcPr>
          <w:p w14:paraId="6B0FAE3E" w14:textId="77777777" w:rsidR="003A6EA6" w:rsidRPr="00620110" w:rsidRDefault="003A6EA6" w:rsidP="008435D3">
            <w:pPr>
              <w:pStyle w:val="Icon"/>
            </w:pPr>
            <w:r w:rsidRPr="00620110">
              <w:rPr>
                <w:lang w:eastAsia="zh-TW"/>
              </w:rPr>
              <mc:AlternateContent>
                <mc:Choice Requires="wps">
                  <w:drawing>
                    <wp:inline distT="0" distB="0" distL="0" distR="0" wp14:anchorId="360B8DF5" wp14:editId="7451B995">
                      <wp:extent cx="180000" cy="180000"/>
                      <wp:effectExtent l="0" t="0" r="0" b="0"/>
                      <wp:docPr id="1585080644" name="Freeform: Shape 1585080644"/>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3A3C49A3" id="Freeform: Shape 158508064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539C62AE" w14:textId="77777777" w:rsidR="003A6EA6" w:rsidRPr="00620110" w:rsidRDefault="003A6EA6" w:rsidP="008435D3">
            <w:pPr>
              <w:pStyle w:val="Infobullet"/>
            </w:pPr>
            <w:r w:rsidRPr="00620110">
              <w:t>PDRS Rule factors are updated from time to time. Your calculation tool must be capable of updating factors.</w:t>
            </w:r>
          </w:p>
          <w:p w14:paraId="788BF7B3" w14:textId="6E880DF8" w:rsidR="003A6EA6" w:rsidRPr="00620110" w:rsidRDefault="003A6EA6" w:rsidP="008435D3">
            <w:pPr>
              <w:pStyle w:val="Infobullet"/>
            </w:pPr>
            <w:r w:rsidRPr="00620110">
              <w:t xml:space="preserve">ACPs can use proprietary software to calculate peak demand reduction capacity and PRCs. ACPs are still responsible to ensure that calculations are in accordance with the </w:t>
            </w:r>
            <w:hyperlink r:id="rId39" w:history="1">
              <w:r w:rsidR="00642671" w:rsidRPr="00D8325B">
                <w:rPr>
                  <w:rStyle w:val="Hyperlink"/>
                </w:rPr>
                <w:t>PDRS Rule</w:t>
              </w:r>
            </w:hyperlink>
            <w:r w:rsidRPr="00620110">
              <w:t>.</w:t>
            </w:r>
          </w:p>
          <w:p w14:paraId="31828541" w14:textId="655F9B5B" w:rsidR="00AD1997" w:rsidRPr="00620110" w:rsidRDefault="000E0E6A" w:rsidP="008435D3">
            <w:pPr>
              <w:pStyle w:val="Infobullet"/>
            </w:pPr>
            <w:r w:rsidRPr="00620110">
              <w:t>You must have quality assurance processes in place to check your calculations and ensure your calculation tool is up to date, even if you are using a software to perform your calculations.</w:t>
            </w:r>
          </w:p>
        </w:tc>
      </w:tr>
    </w:tbl>
    <w:p w14:paraId="401E41B5" w14:textId="77777777" w:rsidR="003A6EA6" w:rsidRPr="00620110" w:rsidRDefault="003A6EA6" w:rsidP="003A6EA6">
      <w:pPr>
        <w:pStyle w:val="Heading4nonumber"/>
      </w:pPr>
      <w:r w:rsidRPr="00620110">
        <w:t>Which calculation tool will you be using?</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A6EA6" w:rsidRPr="00620110" w14:paraId="4AE6AC2D" w14:textId="77777777" w:rsidTr="008435D3">
        <w:tc>
          <w:tcPr>
            <w:tcW w:w="426" w:type="dxa"/>
          </w:tcPr>
          <w:p w14:paraId="63CB8210" w14:textId="77777777" w:rsidR="003A6EA6" w:rsidRPr="00620110" w:rsidRDefault="003A6EA6" w:rsidP="008435D3">
            <w:pPr>
              <w:pStyle w:val="Icon"/>
            </w:pPr>
            <w:r w:rsidRPr="00620110">
              <w:rPr>
                <w:lang w:eastAsia="zh-TW"/>
              </w:rPr>
              <mc:AlternateContent>
                <mc:Choice Requires="wps">
                  <w:drawing>
                    <wp:inline distT="0" distB="0" distL="0" distR="0" wp14:anchorId="7E497133" wp14:editId="6288BD44">
                      <wp:extent cx="162000" cy="162000"/>
                      <wp:effectExtent l="0" t="0" r="9525" b="9525"/>
                      <wp:docPr id="1542494860"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06679E73"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1497A54" w14:textId="77777777" w:rsidR="003A6EA6" w:rsidRPr="00620110" w:rsidRDefault="003A6EA6" w:rsidP="008435D3">
            <w:pPr>
              <w:pStyle w:val="Instructionbullet"/>
            </w:pPr>
            <w:r w:rsidRPr="00620110">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3A6EA6" w:rsidRPr="00620110" w14:paraId="75D292C4" w14:textId="77777777" w:rsidTr="008435D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0E681504" w14:textId="77777777" w:rsidR="003A6EA6" w:rsidRPr="00620110" w:rsidRDefault="003A6EA6" w:rsidP="008435D3">
            <w:pPr>
              <w:pStyle w:val="TableTextEntries"/>
              <w:keepNext/>
            </w:pPr>
            <w:r w:rsidRPr="00620110">
              <w:t>Own calculation tool</w:t>
            </w:r>
          </w:p>
        </w:tc>
        <w:tc>
          <w:tcPr>
            <w:tcW w:w="992" w:type="dxa"/>
            <w:tcBorders>
              <w:top w:val="nil"/>
              <w:left w:val="single" w:sz="24" w:space="0" w:color="ECE9E7" w:themeColor="background2"/>
              <w:bottom w:val="single" w:sz="8" w:space="0" w:color="989891"/>
              <w:right w:val="single" w:sz="8" w:space="0" w:color="989891"/>
            </w:tcBorders>
            <w:vAlign w:val="center"/>
          </w:tcPr>
          <w:p w14:paraId="49FAE5B0" w14:textId="77777777" w:rsidR="003A6EA6" w:rsidRPr="00620110" w:rsidRDefault="00712E08" w:rsidP="008435D3">
            <w:pPr>
              <w:pStyle w:val="TableTextEntries"/>
              <w:keepNext/>
              <w:jc w:val="center"/>
            </w:pPr>
            <w:sdt>
              <w:sdtPr>
                <w:id w:val="-1078743908"/>
                <w14:checkbox>
                  <w14:checked w14:val="0"/>
                  <w14:checkedState w14:val="2612" w14:font="MS Gothic"/>
                  <w14:uncheckedState w14:val="2610" w14:font="MS Gothic"/>
                </w14:checkbox>
              </w:sdtPr>
              <w:sdtEndPr/>
              <w:sdtContent>
                <w:r w:rsidR="003A6EA6" w:rsidRPr="00620110">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394A635C" w14:textId="025E9446" w:rsidR="003A6EA6" w:rsidRPr="00620110" w:rsidRDefault="003A6EA6" w:rsidP="008435D3">
            <w:pPr>
              <w:pStyle w:val="TableTextEntries"/>
              <w:keepNext/>
            </w:pPr>
            <w:r w:rsidRPr="00620110">
              <w:sym w:font="Wingdings" w:char="F0E2"/>
            </w:r>
            <w:r w:rsidRPr="00620110">
              <w:t xml:space="preserve"> Complete Question </w:t>
            </w:r>
            <w:r w:rsidR="003B61C0">
              <w:t>10</w:t>
            </w:r>
            <w:r w:rsidRPr="00620110">
              <w:t>a</w:t>
            </w:r>
          </w:p>
        </w:tc>
      </w:tr>
      <w:tr w:rsidR="003A6EA6" w:rsidRPr="00620110" w14:paraId="04EDE748" w14:textId="77777777" w:rsidTr="008435D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2A555AF2" w14:textId="77777777" w:rsidR="003A6EA6" w:rsidRPr="00620110" w:rsidRDefault="003A6EA6" w:rsidP="008435D3">
            <w:pPr>
              <w:pStyle w:val="TableTextEntries"/>
            </w:pPr>
            <w:r w:rsidRPr="00620110">
              <w:t>Proprietary software</w:t>
            </w:r>
          </w:p>
        </w:tc>
        <w:tc>
          <w:tcPr>
            <w:tcW w:w="992" w:type="dxa"/>
            <w:tcBorders>
              <w:top w:val="single" w:sz="8" w:space="0" w:color="989891"/>
              <w:left w:val="single" w:sz="24" w:space="0" w:color="ECE9E7" w:themeColor="background2"/>
              <w:bottom w:val="nil"/>
              <w:right w:val="single" w:sz="8" w:space="0" w:color="989891"/>
            </w:tcBorders>
            <w:vAlign w:val="center"/>
          </w:tcPr>
          <w:p w14:paraId="278EC591" w14:textId="77777777" w:rsidR="003A6EA6" w:rsidRPr="00620110" w:rsidRDefault="00712E08" w:rsidP="008435D3">
            <w:pPr>
              <w:pStyle w:val="TableTextEntries"/>
              <w:jc w:val="center"/>
            </w:pPr>
            <w:sdt>
              <w:sdtPr>
                <w:id w:val="879278043"/>
                <w14:checkbox>
                  <w14:checked w14:val="0"/>
                  <w14:checkedState w14:val="2612" w14:font="MS Gothic"/>
                  <w14:uncheckedState w14:val="2610" w14:font="MS Gothic"/>
                </w14:checkbox>
              </w:sdtPr>
              <w:sdtEndPr/>
              <w:sdtContent>
                <w:r w:rsidR="003A6EA6" w:rsidRPr="00620110">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2B3E0260" w14:textId="016AFDE7" w:rsidR="003A6EA6" w:rsidRPr="00620110" w:rsidRDefault="003A6EA6" w:rsidP="008435D3">
            <w:pPr>
              <w:pStyle w:val="TableTextEntries"/>
            </w:pPr>
            <w:r w:rsidRPr="00620110">
              <w:sym w:font="Wingdings" w:char="F0E2"/>
            </w:r>
            <w:r w:rsidRPr="00620110">
              <w:t xml:space="preserve"> Complete Question </w:t>
            </w:r>
            <w:r w:rsidR="003B61C0">
              <w:t>10</w:t>
            </w:r>
            <w:r w:rsidRPr="00620110">
              <w:t>b</w:t>
            </w:r>
          </w:p>
        </w:tc>
      </w:tr>
    </w:tbl>
    <w:p w14:paraId="4CB02815" w14:textId="009B2A71" w:rsidR="003A6EA6" w:rsidRPr="00620110" w:rsidRDefault="00C13573" w:rsidP="0077386E">
      <w:pPr>
        <w:pStyle w:val="spacer"/>
        <w:tabs>
          <w:tab w:val="left" w:pos="284"/>
        </w:tabs>
        <w:spacing w:before="360" w:after="120"/>
        <w:rPr>
          <w:b/>
          <w:bCs/>
          <w:color w:val="011D4B" w:themeColor="text2"/>
          <w:sz w:val="22"/>
          <w:szCs w:val="22"/>
        </w:rPr>
      </w:pPr>
      <w:r>
        <w:rPr>
          <w:b/>
          <w:bCs/>
          <w:color w:val="011D4B" w:themeColor="text2"/>
          <w:sz w:val="22"/>
          <w:szCs w:val="22"/>
        </w:rPr>
        <w:t>10</w:t>
      </w:r>
      <w:r w:rsidR="003A6EA6" w:rsidRPr="00620110">
        <w:rPr>
          <w:b/>
          <w:bCs/>
          <w:color w:val="011D4B" w:themeColor="text2"/>
          <w:sz w:val="22"/>
          <w:szCs w:val="22"/>
        </w:rPr>
        <w:t>a.</w:t>
      </w:r>
      <w:r w:rsidR="003A6EA6" w:rsidRPr="00620110">
        <w:rPr>
          <w:b/>
          <w:bCs/>
          <w:color w:val="011D4B" w:themeColor="text2"/>
          <w:sz w:val="22"/>
          <w:szCs w:val="22"/>
        </w:rPr>
        <w:tab/>
        <w:t>Own calculation tool</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A6EA6" w:rsidRPr="00620110" w14:paraId="75E5304C" w14:textId="77777777" w:rsidTr="0077386E">
        <w:trPr>
          <w:cantSplit/>
        </w:trPr>
        <w:tc>
          <w:tcPr>
            <w:tcW w:w="3119" w:type="dxa"/>
            <w:tcBorders>
              <w:right w:val="single" w:sz="24" w:space="0" w:color="ECE9E7" w:themeColor="background2"/>
            </w:tcBorders>
            <w:shd w:val="clear" w:color="auto" w:fill="E2EAF6"/>
          </w:tcPr>
          <w:p w14:paraId="69D10D16" w14:textId="65E4D55A" w:rsidR="003A6EA6" w:rsidRPr="00620110" w:rsidRDefault="001A10FA" w:rsidP="008435D3">
            <w:pPr>
              <w:pStyle w:val="TableTextEntries"/>
              <w:rPr>
                <w:b/>
              </w:rPr>
            </w:pPr>
            <w:r w:rsidRPr="00620110">
              <w:t>Describe how your calculation tool will meet PDRS requirements:</w:t>
            </w:r>
          </w:p>
        </w:tc>
        <w:tc>
          <w:tcPr>
            <w:tcW w:w="5953" w:type="dxa"/>
            <w:tcBorders>
              <w:left w:val="single" w:sz="24" w:space="0" w:color="ECE9E7" w:themeColor="background2"/>
            </w:tcBorders>
          </w:tcPr>
          <w:p w14:paraId="13EFE9B3" w14:textId="77777777" w:rsidR="003A6EA6" w:rsidRPr="00620110" w:rsidRDefault="00712E08" w:rsidP="008435D3">
            <w:pPr>
              <w:pStyle w:val="TableTextEntries"/>
            </w:pPr>
            <w:sdt>
              <w:sdtPr>
                <w:id w:val="-1589762160"/>
                <w:placeholder>
                  <w:docPart w:val="9193837A0AEE49C199E2157C8C1B25E0"/>
                </w:placeholder>
                <w:showingPlcHdr/>
              </w:sdtPr>
              <w:sdtEndPr/>
              <w:sdtContent>
                <w:r w:rsidR="003A6EA6" w:rsidRPr="002F16A5">
                  <w:t>Click here to enter text</w:t>
                </w:r>
              </w:sdtContent>
            </w:sdt>
          </w:p>
        </w:tc>
      </w:tr>
      <w:tr w:rsidR="003A6EA6" w:rsidRPr="00620110" w14:paraId="6810A9E9" w14:textId="77777777" w:rsidTr="0077386E">
        <w:trPr>
          <w:cantSplit/>
        </w:trPr>
        <w:tc>
          <w:tcPr>
            <w:tcW w:w="3119" w:type="dxa"/>
            <w:tcBorders>
              <w:right w:val="single" w:sz="24" w:space="0" w:color="ECE9E7" w:themeColor="background2"/>
            </w:tcBorders>
            <w:shd w:val="clear" w:color="auto" w:fill="E2EAF6"/>
          </w:tcPr>
          <w:p w14:paraId="747ABD41" w14:textId="77777777" w:rsidR="003A6EA6" w:rsidRPr="00620110" w:rsidRDefault="003A6EA6" w:rsidP="008435D3">
            <w:pPr>
              <w:pStyle w:val="TableTextEntries"/>
            </w:pPr>
            <w:r w:rsidRPr="00620110">
              <w:t>Describe how you will ensure your calculation tool uses the correct factors:</w:t>
            </w:r>
          </w:p>
        </w:tc>
        <w:tc>
          <w:tcPr>
            <w:tcW w:w="5953" w:type="dxa"/>
            <w:tcBorders>
              <w:left w:val="single" w:sz="24" w:space="0" w:color="ECE9E7" w:themeColor="background2"/>
            </w:tcBorders>
          </w:tcPr>
          <w:p w14:paraId="23BB6B50" w14:textId="77777777" w:rsidR="003A6EA6" w:rsidRPr="00620110" w:rsidRDefault="00712E08" w:rsidP="008435D3">
            <w:pPr>
              <w:pStyle w:val="TableTextEntries"/>
            </w:pPr>
            <w:sdt>
              <w:sdtPr>
                <w:id w:val="319001689"/>
                <w:placeholder>
                  <w:docPart w:val="E49721F498D04B67805806230A3F4899"/>
                </w:placeholder>
                <w:showingPlcHdr/>
              </w:sdtPr>
              <w:sdtEndPr/>
              <w:sdtContent>
                <w:r w:rsidR="003A6EA6" w:rsidRPr="002F16A5">
                  <w:t>Click here to enter text</w:t>
                </w:r>
              </w:sdtContent>
            </w:sdt>
          </w:p>
        </w:tc>
      </w:tr>
    </w:tbl>
    <w:p w14:paraId="62534548" w14:textId="77777777" w:rsidR="003A6EA6" w:rsidRPr="00620110" w:rsidRDefault="003A6EA6" w:rsidP="003A6EA6">
      <w:pPr>
        <w:pStyle w:val="spacer"/>
      </w:pPr>
    </w:p>
    <w:tbl>
      <w:tblPr>
        <w:tblStyle w:val="TableGrid1"/>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7938"/>
      </w:tblGrid>
      <w:tr w:rsidR="003A6EA6" w:rsidRPr="00620110" w14:paraId="03022641" w14:textId="77777777" w:rsidTr="0077386E">
        <w:tc>
          <w:tcPr>
            <w:tcW w:w="426" w:type="dxa"/>
          </w:tcPr>
          <w:p w14:paraId="2F95BBBD" w14:textId="77777777" w:rsidR="003A6EA6" w:rsidRPr="00620110" w:rsidRDefault="003A6EA6" w:rsidP="008435D3">
            <w:pPr>
              <w:pStyle w:val="Icon"/>
              <w:spacing w:before="0"/>
            </w:pPr>
            <w:r w:rsidRPr="00620110">
              <w:rPr>
                <w:lang w:eastAsia="zh-TW"/>
              </w:rPr>
              <mc:AlternateContent>
                <mc:Choice Requires="wps">
                  <w:drawing>
                    <wp:inline distT="0" distB="0" distL="0" distR="0" wp14:anchorId="32D1D0C4" wp14:editId="3642BABB">
                      <wp:extent cx="144000" cy="180000"/>
                      <wp:effectExtent l="0" t="0" r="8890" b="0"/>
                      <wp:docPr id="1029262398" name="Freeform: Shape 102926239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4FA43EF2" w14:textId="77777777" w:rsidR="003A6EA6" w:rsidRDefault="003A6EA6" w:rsidP="003A6EA6">
                                  <w:pPr>
                                    <w:jc w:val="center"/>
                                  </w:pPr>
                                  <w:r>
                                    <w:t>0.</w:t>
                                  </w:r>
                                </w:p>
                              </w:txbxContent>
                            </wps:txbx>
                            <wps:bodyPr rtlCol="0" anchor="ctr"/>
                          </wps:wsp>
                        </a:graphicData>
                      </a:graphic>
                    </wp:inline>
                  </w:drawing>
                </mc:Choice>
                <mc:Fallback>
                  <w:pict>
                    <v:shape w14:anchorId="32D1D0C4" id="Freeform: Shape 1029262398" o:spid="_x0000_s1028"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sxTg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4FA43EF2" w14:textId="77777777" w:rsidR="003A6EA6" w:rsidRDefault="003A6EA6" w:rsidP="003A6EA6">
                            <w:pPr>
                              <w:jc w:val="center"/>
                            </w:pPr>
                            <w:r>
                              <w:t>0.</w:t>
                            </w:r>
                          </w:p>
                        </w:txbxContent>
                      </v:textbox>
                      <w10:anchorlock/>
                    </v:shape>
                  </w:pict>
                </mc:Fallback>
              </mc:AlternateContent>
            </w:r>
          </w:p>
        </w:tc>
        <w:tc>
          <w:tcPr>
            <w:tcW w:w="7938" w:type="dxa"/>
          </w:tcPr>
          <w:p w14:paraId="1E5020AC" w14:textId="08CD09E7" w:rsidR="003A6EA6" w:rsidRPr="00620110" w:rsidRDefault="003A6EA6" w:rsidP="008435D3">
            <w:pPr>
              <w:pStyle w:val="Attachmentbullet"/>
              <w:spacing w:before="0"/>
            </w:pPr>
            <w:r w:rsidRPr="00620110">
              <w:t>Attach the calculation spreadsheet(s) / tool(s) you will use to calculate peak demand reduction capacity</w:t>
            </w:r>
            <w:r w:rsidR="00AF095A" w:rsidRPr="00620110">
              <w:t xml:space="preserve"> and PRCs</w:t>
            </w:r>
            <w:r w:rsidRPr="00620110">
              <w:t>. The spreadsheet / tool must show the steps and formula</w:t>
            </w:r>
            <w:r w:rsidR="003B61C0">
              <w:t>e</w:t>
            </w:r>
            <w:r w:rsidRPr="00620110">
              <w:t xml:space="preserve"> used to calculate peak demand reduction capacity</w:t>
            </w:r>
            <w:r w:rsidR="00AF095A" w:rsidRPr="00620110">
              <w:t xml:space="preserve"> and PRCs</w:t>
            </w:r>
            <w:r w:rsidRPr="00620110">
              <w:t xml:space="preserve">. </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A6EA6" w:rsidRPr="00620110" w14:paraId="142565A8" w14:textId="77777777" w:rsidTr="0077386E">
        <w:trPr>
          <w:cantSplit/>
        </w:trPr>
        <w:tc>
          <w:tcPr>
            <w:tcW w:w="3119" w:type="dxa"/>
            <w:tcBorders>
              <w:right w:val="single" w:sz="24" w:space="0" w:color="ECE9E7" w:themeColor="background2"/>
            </w:tcBorders>
            <w:shd w:val="clear" w:color="auto" w:fill="E2EAF6"/>
          </w:tcPr>
          <w:p w14:paraId="04822ED5" w14:textId="77777777" w:rsidR="003A6EA6" w:rsidRPr="00620110" w:rsidRDefault="003A6EA6" w:rsidP="008435D3">
            <w:pPr>
              <w:pStyle w:val="TableTextEntries"/>
              <w:rPr>
                <w:b/>
              </w:rPr>
            </w:pPr>
            <w:r w:rsidRPr="00620110">
              <w:t>File name – calculation spreadsheet / tool:</w:t>
            </w:r>
          </w:p>
        </w:tc>
        <w:tc>
          <w:tcPr>
            <w:tcW w:w="5953" w:type="dxa"/>
            <w:tcBorders>
              <w:left w:val="single" w:sz="24" w:space="0" w:color="ECE9E7" w:themeColor="background2"/>
            </w:tcBorders>
          </w:tcPr>
          <w:p w14:paraId="114B6319" w14:textId="77777777" w:rsidR="003A6EA6" w:rsidRPr="00620110" w:rsidRDefault="00712E08" w:rsidP="008435D3">
            <w:pPr>
              <w:pStyle w:val="TableTextEntries"/>
            </w:pPr>
            <w:sdt>
              <w:sdtPr>
                <w:id w:val="1942882565"/>
                <w:placeholder>
                  <w:docPart w:val="82F7D3338E6E490DA284233E719E91CC"/>
                </w:placeholder>
                <w:showingPlcHdr/>
              </w:sdtPr>
              <w:sdtEndPr/>
              <w:sdtContent>
                <w:r w:rsidR="003A6EA6" w:rsidRPr="002F16A5">
                  <w:t>Click here to enter text</w:t>
                </w:r>
              </w:sdtContent>
            </w:sdt>
          </w:p>
        </w:tc>
      </w:tr>
    </w:tbl>
    <w:p w14:paraId="5EBE0D95" w14:textId="5BB7D8E8" w:rsidR="003A6EA6" w:rsidRPr="00620110" w:rsidRDefault="00C13573" w:rsidP="0077386E">
      <w:pPr>
        <w:pStyle w:val="spacer"/>
        <w:spacing w:before="360" w:after="120"/>
        <w:rPr>
          <w:b/>
          <w:bCs/>
          <w:color w:val="011D4B" w:themeColor="text2"/>
          <w:sz w:val="22"/>
          <w:szCs w:val="22"/>
        </w:rPr>
      </w:pPr>
      <w:r>
        <w:rPr>
          <w:b/>
          <w:bCs/>
          <w:color w:val="011D4B" w:themeColor="text2"/>
          <w:sz w:val="22"/>
          <w:szCs w:val="22"/>
        </w:rPr>
        <w:t>10</w:t>
      </w:r>
      <w:r w:rsidR="003A6EA6" w:rsidRPr="00620110">
        <w:rPr>
          <w:b/>
          <w:bCs/>
          <w:color w:val="011D4B" w:themeColor="text2"/>
          <w:sz w:val="22"/>
          <w:szCs w:val="22"/>
        </w:rPr>
        <w:t>b.</w:t>
      </w:r>
      <w:r w:rsidR="003A6EA6" w:rsidRPr="00620110">
        <w:rPr>
          <w:b/>
          <w:bCs/>
          <w:color w:val="011D4B" w:themeColor="text2"/>
          <w:sz w:val="22"/>
          <w:szCs w:val="22"/>
        </w:rPr>
        <w:tab/>
        <w:t>Proprietary software</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A6EA6" w:rsidRPr="00620110" w14:paraId="6FA2D79F" w14:textId="77777777" w:rsidTr="0077386E">
        <w:trPr>
          <w:cantSplit/>
        </w:trPr>
        <w:tc>
          <w:tcPr>
            <w:tcW w:w="3119" w:type="dxa"/>
            <w:tcBorders>
              <w:right w:val="single" w:sz="24" w:space="0" w:color="ECE9E7" w:themeColor="background2"/>
            </w:tcBorders>
            <w:shd w:val="clear" w:color="auto" w:fill="E2EAF6"/>
          </w:tcPr>
          <w:p w14:paraId="18A3254C" w14:textId="77777777" w:rsidR="003A6EA6" w:rsidRPr="00620110" w:rsidRDefault="003A6EA6" w:rsidP="008435D3">
            <w:pPr>
              <w:pStyle w:val="TableTextEntries"/>
              <w:rPr>
                <w:b/>
              </w:rPr>
            </w:pPr>
            <w:r w:rsidRPr="00620110">
              <w:t>Indicate which proprietary software, tool or application you will use:</w:t>
            </w:r>
          </w:p>
        </w:tc>
        <w:tc>
          <w:tcPr>
            <w:tcW w:w="5953" w:type="dxa"/>
            <w:tcBorders>
              <w:left w:val="single" w:sz="24" w:space="0" w:color="ECE9E7" w:themeColor="background2"/>
            </w:tcBorders>
          </w:tcPr>
          <w:p w14:paraId="45DAA2C2" w14:textId="77777777" w:rsidR="003A6EA6" w:rsidRPr="00620110" w:rsidRDefault="00712E08" w:rsidP="008435D3">
            <w:pPr>
              <w:pStyle w:val="TableTextEntries"/>
            </w:pPr>
            <w:sdt>
              <w:sdtPr>
                <w:id w:val="1348758173"/>
                <w:placeholder>
                  <w:docPart w:val="EF689E541E644F0D852E5E092AB52014"/>
                </w:placeholder>
                <w:showingPlcHdr/>
              </w:sdtPr>
              <w:sdtEndPr/>
              <w:sdtContent>
                <w:r w:rsidR="003A6EA6" w:rsidRPr="002F16A5">
                  <w:t>Click here to enter text</w:t>
                </w:r>
              </w:sdtContent>
            </w:sdt>
          </w:p>
        </w:tc>
      </w:tr>
      <w:tr w:rsidR="003A6EA6" w:rsidRPr="00620110" w14:paraId="69ECA1E4" w14:textId="77777777" w:rsidTr="0077386E">
        <w:trPr>
          <w:cantSplit/>
        </w:trPr>
        <w:tc>
          <w:tcPr>
            <w:tcW w:w="3119" w:type="dxa"/>
            <w:tcBorders>
              <w:right w:val="single" w:sz="24" w:space="0" w:color="ECE9E7" w:themeColor="background2"/>
            </w:tcBorders>
            <w:shd w:val="clear" w:color="auto" w:fill="E2EAF6"/>
          </w:tcPr>
          <w:p w14:paraId="5536E539" w14:textId="77777777" w:rsidR="003A6EA6" w:rsidRPr="00620110" w:rsidRDefault="003A6EA6" w:rsidP="008435D3">
            <w:pPr>
              <w:pStyle w:val="TableTextEntries"/>
            </w:pPr>
            <w:r w:rsidRPr="00620110">
              <w:t>Describe how you will ensure the calculation tool uses the correct factors:</w:t>
            </w:r>
          </w:p>
        </w:tc>
        <w:tc>
          <w:tcPr>
            <w:tcW w:w="5953" w:type="dxa"/>
            <w:tcBorders>
              <w:left w:val="single" w:sz="24" w:space="0" w:color="ECE9E7" w:themeColor="background2"/>
            </w:tcBorders>
          </w:tcPr>
          <w:p w14:paraId="36049C4A" w14:textId="77777777" w:rsidR="003A6EA6" w:rsidRPr="00620110" w:rsidRDefault="00712E08" w:rsidP="008435D3">
            <w:pPr>
              <w:pStyle w:val="TableTextEntries"/>
            </w:pPr>
            <w:sdt>
              <w:sdtPr>
                <w:id w:val="1941942628"/>
                <w:placeholder>
                  <w:docPart w:val="193B79A57CED48188254B1BCBA38CC64"/>
                </w:placeholder>
                <w:showingPlcHdr/>
              </w:sdtPr>
              <w:sdtEndPr/>
              <w:sdtContent>
                <w:r w:rsidR="003A6EA6" w:rsidRPr="002F16A5">
                  <w:t>Click here to enter text</w:t>
                </w:r>
              </w:sdtContent>
            </w:sdt>
          </w:p>
        </w:tc>
      </w:tr>
    </w:tbl>
    <w:bookmarkEnd w:id="4"/>
    <w:p w14:paraId="7CE94D68" w14:textId="5E2FD77B" w:rsidR="00664A55" w:rsidRPr="00620110" w:rsidRDefault="00664A55" w:rsidP="00664A55">
      <w:pPr>
        <w:pStyle w:val="Heading1nonumber"/>
        <w:pageBreakBefore/>
      </w:pPr>
      <w:r w:rsidRPr="00620110">
        <w:lastRenderedPageBreak/>
        <w:t>Application checklist</w:t>
      </w:r>
    </w:p>
    <w:p w14:paraId="1D4B7CAB" w14:textId="0D5F8CDB" w:rsidR="00664A55" w:rsidRPr="00620110" w:rsidRDefault="00664A55" w:rsidP="00664A55">
      <w:pPr>
        <w:pStyle w:val="Sectionintro"/>
      </w:pPr>
      <w:bookmarkStart w:id="7" w:name="_Hlk83967219"/>
      <w:r w:rsidRPr="00620110">
        <w:t>You can use this checklist to ensure you have attached all your documents.</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052FD6" w:rsidRPr="00292DEB" w14:paraId="751CE0B5" w14:textId="77777777">
        <w:trPr>
          <w:cantSplit/>
        </w:trPr>
        <w:tc>
          <w:tcPr>
            <w:tcW w:w="8222" w:type="dxa"/>
            <w:tcBorders>
              <w:right w:val="single" w:sz="24" w:space="0" w:color="ECE9E7" w:themeColor="background2"/>
            </w:tcBorders>
            <w:shd w:val="clear" w:color="auto" w:fill="E2EAF6"/>
          </w:tcPr>
          <w:p w14:paraId="5B6D5FBB" w14:textId="575C5536" w:rsidR="00052FD6" w:rsidRPr="00620110" w:rsidRDefault="00052FD6" w:rsidP="00052FD6">
            <w:pPr>
              <w:pStyle w:val="TableTextEntries"/>
              <w:rPr>
                <w:bCs/>
              </w:rPr>
            </w:pPr>
            <w:r>
              <w:rPr>
                <w:bCs/>
              </w:rPr>
              <w:t>A</w:t>
            </w:r>
            <w:r w:rsidRPr="0019316C">
              <w:rPr>
                <w:bCs/>
              </w:rPr>
              <w:t>ctivity delivery process flow chart</w:t>
            </w:r>
            <w:r>
              <w:rPr>
                <w:bCs/>
              </w:rPr>
              <w:t xml:space="preserve"> (question 2)</w:t>
            </w:r>
          </w:p>
        </w:tc>
        <w:tc>
          <w:tcPr>
            <w:tcW w:w="850" w:type="dxa"/>
            <w:tcBorders>
              <w:left w:val="single" w:sz="24" w:space="0" w:color="ECE9E7" w:themeColor="background2"/>
            </w:tcBorders>
            <w:vAlign w:val="center"/>
          </w:tcPr>
          <w:p w14:paraId="0DFE700A" w14:textId="42ED9A23" w:rsidR="00052FD6" w:rsidRDefault="00712E08" w:rsidP="00052FD6">
            <w:pPr>
              <w:pStyle w:val="TableTextEntries"/>
              <w:jc w:val="center"/>
            </w:pPr>
            <w:sdt>
              <w:sdtPr>
                <w:id w:val="-1277791937"/>
                <w14:checkbox>
                  <w14:checked w14:val="0"/>
                  <w14:checkedState w14:val="2612" w14:font="MS Gothic"/>
                  <w14:uncheckedState w14:val="2610" w14:font="MS Gothic"/>
                </w14:checkbox>
              </w:sdtPr>
              <w:sdtEndPr/>
              <w:sdtContent>
                <w:r w:rsidR="00052FD6">
                  <w:rPr>
                    <w:rFonts w:ascii="MS Gothic" w:eastAsia="MS Gothic" w:hAnsi="MS Gothic" w:hint="eastAsia"/>
                  </w:rPr>
                  <w:t>☐</w:t>
                </w:r>
              </w:sdtContent>
            </w:sdt>
          </w:p>
        </w:tc>
      </w:tr>
      <w:bookmarkEnd w:id="7"/>
      <w:tr w:rsidR="00DD4D9B" w:rsidRPr="00292DEB" w14:paraId="5916EBC8" w14:textId="04B1C616">
        <w:trPr>
          <w:cantSplit/>
        </w:trPr>
        <w:tc>
          <w:tcPr>
            <w:tcW w:w="8222" w:type="dxa"/>
            <w:tcBorders>
              <w:right w:val="single" w:sz="24" w:space="0" w:color="ECE9E7" w:themeColor="background2"/>
            </w:tcBorders>
            <w:shd w:val="clear" w:color="auto" w:fill="E2EAF6"/>
          </w:tcPr>
          <w:p w14:paraId="73FA5AF3" w14:textId="37091B46" w:rsidR="00DD4D9B" w:rsidRPr="00620110" w:rsidRDefault="00DD4D9B" w:rsidP="00DD4D9B">
            <w:pPr>
              <w:pStyle w:val="TableTextEntries"/>
              <w:rPr>
                <w:bCs/>
              </w:rPr>
            </w:pPr>
            <w:r w:rsidRPr="00620110">
              <w:rPr>
                <w:bCs/>
              </w:rPr>
              <w:t xml:space="preserve">Calculation spreadsheet(s) / tool(s) (question </w:t>
            </w:r>
            <w:r w:rsidR="00C13573">
              <w:rPr>
                <w:bCs/>
              </w:rPr>
              <w:t>10</w:t>
            </w:r>
            <w:r w:rsidRPr="00620110">
              <w:rPr>
                <w:bCs/>
              </w:rPr>
              <w:t>)</w:t>
            </w:r>
          </w:p>
        </w:tc>
        <w:tc>
          <w:tcPr>
            <w:tcW w:w="850" w:type="dxa"/>
            <w:tcBorders>
              <w:left w:val="single" w:sz="24" w:space="0" w:color="ECE9E7" w:themeColor="background2"/>
            </w:tcBorders>
            <w:vAlign w:val="center"/>
          </w:tcPr>
          <w:p w14:paraId="66800A45" w14:textId="04C3B604" w:rsidR="00DD4D9B" w:rsidRPr="00AF04AA" w:rsidRDefault="00712E08" w:rsidP="00DD4D9B">
            <w:pPr>
              <w:pStyle w:val="TableTextEntries"/>
              <w:jc w:val="center"/>
            </w:pPr>
            <w:sdt>
              <w:sdtPr>
                <w:id w:val="927776729"/>
                <w14:checkbox>
                  <w14:checked w14:val="0"/>
                  <w14:checkedState w14:val="2612" w14:font="MS Gothic"/>
                  <w14:uncheckedState w14:val="2610" w14:font="MS Gothic"/>
                </w14:checkbox>
              </w:sdtPr>
              <w:sdtEndPr/>
              <w:sdtContent>
                <w:r w:rsidR="00131D2D">
                  <w:rPr>
                    <w:rFonts w:ascii="MS Gothic" w:eastAsia="MS Gothic" w:hAnsi="MS Gothic" w:hint="eastAsia"/>
                  </w:rPr>
                  <w:t>☐</w:t>
                </w:r>
              </w:sdtContent>
            </w:sdt>
          </w:p>
        </w:tc>
      </w:tr>
    </w:tbl>
    <w:p w14:paraId="398E2124" w14:textId="77777777" w:rsidR="00664A55" w:rsidRPr="008056DC" w:rsidRDefault="00664A55" w:rsidP="00664A55">
      <w:pPr>
        <w:pStyle w:val="BodyText"/>
      </w:pPr>
    </w:p>
    <w:p w14:paraId="2EB8A6F2" w14:textId="03548484" w:rsidR="00664A55" w:rsidRDefault="00664A55" w:rsidP="007F3E90">
      <w:pPr>
        <w:pStyle w:val="BodyText"/>
      </w:pPr>
    </w:p>
    <w:sectPr w:rsidR="00664A55" w:rsidSect="00420017">
      <w:headerReference w:type="even" r:id="rId40"/>
      <w:headerReference w:type="default" r:id="rId41"/>
      <w:footerReference w:type="even" r:id="rId42"/>
      <w:footerReference w:type="default" r:id="rId43"/>
      <w:headerReference w:type="first" r:id="rId44"/>
      <w:footerReference w:type="first" r:id="rId45"/>
      <w:footnotePr>
        <w:numFmt w:val="lowerLetter"/>
      </w:footnotePr>
      <w:endnotePr>
        <w:numFmt w:val="decimal"/>
      </w:endnotePr>
      <w:pgSz w:w="11907" w:h="16840" w:code="9"/>
      <w:pgMar w:top="1440" w:right="1440" w:bottom="1440" w:left="1440" w:header="1134" w:footer="646" w:gutter="0"/>
      <w:pgBorders w:offsetFrom="page">
        <w:top w:val="none" w:sz="111" w:space="19" w:color="6F00A4" w:shadow="1"/>
        <w:left w:val="none" w:sz="0" w:space="27" w:color="000001" w:shadow="1"/>
        <w:bottom w:val="none" w:sz="0" w:space="0" w:color="6F0000" w:shadow="1"/>
        <w:right w:val="woodwork" w:sz="0" w:space="0" w:color="1756FF" w:shadow="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B520" w14:textId="77777777" w:rsidR="00712E08" w:rsidRDefault="00712E08">
      <w:r>
        <w:separator/>
      </w:r>
    </w:p>
  </w:endnote>
  <w:endnote w:type="continuationSeparator" w:id="0">
    <w:p w14:paraId="1C24B4CB" w14:textId="77777777" w:rsidR="00712E08" w:rsidRDefault="00712E08" w:rsidP="00856DDC">
      <w:r>
        <w:continuationSeparator/>
      </w:r>
    </w:p>
    <w:p w14:paraId="47388552" w14:textId="77777777" w:rsidR="00712E08" w:rsidRDefault="00712E08"/>
    <w:p w14:paraId="5E5F6FC2" w14:textId="77777777" w:rsidR="00712E08" w:rsidRDefault="00712E08"/>
    <w:p w14:paraId="0E4F3E92" w14:textId="77777777" w:rsidR="00712E08" w:rsidRDefault="00712E08"/>
  </w:endnote>
  <w:endnote w:type="continuationNotice" w:id="1">
    <w:p w14:paraId="177AED91" w14:textId="77777777" w:rsidR="00712E08" w:rsidRDefault="00712E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Raleway Thin">
    <w:panose1 w:val="020B0203030101060003"/>
    <w:charset w:val="00"/>
    <w:family w:val="swiss"/>
    <w:pitch w:val="variable"/>
    <w:sig w:usb0="A00002FF" w:usb1="5000205B" w:usb2="00000000" w:usb3="00000000" w:csb0="00000097"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BCEB" w14:textId="77777777" w:rsidR="001E76BA" w:rsidRDefault="001E7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E907" w14:textId="77777777" w:rsidR="008F41A1" w:rsidRPr="004076BC" w:rsidRDefault="008F41A1" w:rsidP="004076BC">
    <w:pPr>
      <w:pStyle w:val="Footer"/>
      <w:tabs>
        <w:tab w:val="clear" w:pos="9639"/>
        <w:tab w:val="right" w:pos="9752"/>
      </w:tabs>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sidR="00806EE7">
      <w:rPr>
        <w:noProof/>
      </w:rPr>
      <w:t>7</w:t>
    </w:r>
    <w:r w:rsidRPr="004076B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4D83" w14:textId="5DA429F7" w:rsidR="008F41A1" w:rsidRPr="00AB44BA" w:rsidRDefault="008F41A1" w:rsidP="00AB44BA">
    <w:pPr>
      <w:pStyle w:val="Footer"/>
      <w:pBdr>
        <w:top w:val="none" w:sz="0" w:space="0" w:color="auto"/>
      </w:pBdr>
      <w:tabs>
        <w:tab w:val="right" w:pos="9752"/>
      </w:tabs>
      <w:ind w:right="-187"/>
      <w:rPr>
        <w:sz w:val="14"/>
        <w:szCs w:val="14"/>
      </w:rPr>
    </w:pPr>
    <w:r w:rsidRPr="00AB44BA">
      <w:rPr>
        <w:sz w:val="14"/>
        <w:szCs w:val="14"/>
      </w:rPr>
      <w:t>IPART acknowledges the Traditional Custodians of the lands where we work and live. We pay respect to Elders</w:t>
    </w:r>
    <w:r w:rsidR="00600E46">
      <w:rPr>
        <w:sz w:val="14"/>
        <w:szCs w:val="14"/>
      </w:rPr>
      <w:t xml:space="preserve"> both</w:t>
    </w:r>
    <w:r w:rsidRPr="00AB44BA">
      <w:rPr>
        <w:sz w:val="14"/>
        <w:szCs w:val="14"/>
      </w:rPr>
      <w:t xml:space="preserve"> past</w:t>
    </w:r>
    <w:r w:rsidR="00600E46">
      <w:rPr>
        <w:sz w:val="14"/>
        <w:szCs w:val="14"/>
      </w:rPr>
      <w:t xml:space="preserve"> and</w:t>
    </w:r>
    <w:r w:rsidRPr="00AB44BA">
      <w:rPr>
        <w:sz w:val="14"/>
        <w:szCs w:val="14"/>
      </w:rPr>
      <w:t xml:space="preserve"> present. We recognise the unique cultural and spiritual relationship and celebrate the contributions of First Nations peoples.</w:t>
    </w:r>
  </w:p>
  <w:p w14:paraId="22918451" w14:textId="77777777" w:rsidR="008F41A1" w:rsidRDefault="008F41A1" w:rsidP="00AB44BA">
    <w:pPr>
      <w:pStyle w:val="Footer"/>
      <w:tabs>
        <w:tab w:val="clear" w:pos="9639"/>
        <w:tab w:val="right" w:pos="9752"/>
      </w:tabs>
      <w:rPr>
        <w:noProof/>
      </w:rPr>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sidR="00806EE7">
      <w:rPr>
        <w:noProof/>
      </w:rPr>
      <w:t>1</w:t>
    </w:r>
    <w:r w:rsidRPr="004076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A9576" w14:textId="77777777" w:rsidR="00712E08" w:rsidRDefault="00712E08" w:rsidP="00E11686">
      <w:r>
        <w:separator/>
      </w:r>
    </w:p>
  </w:footnote>
  <w:footnote w:type="continuationSeparator" w:id="0">
    <w:p w14:paraId="4A4A5987" w14:textId="77777777" w:rsidR="00712E08" w:rsidRDefault="00712E08" w:rsidP="00856DDC">
      <w:r>
        <w:continuationSeparator/>
      </w:r>
    </w:p>
    <w:p w14:paraId="21597F9D" w14:textId="77777777" w:rsidR="00712E08" w:rsidRDefault="00712E08"/>
    <w:p w14:paraId="01816F46" w14:textId="77777777" w:rsidR="00712E08" w:rsidRDefault="00712E08"/>
    <w:p w14:paraId="5D967D9C" w14:textId="77777777" w:rsidR="00712E08" w:rsidRDefault="00712E08"/>
  </w:footnote>
  <w:footnote w:type="continuationNotice" w:id="1">
    <w:p w14:paraId="3361B2AE" w14:textId="77777777" w:rsidR="00712E08" w:rsidRDefault="00712E0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862E" w14:textId="77777777" w:rsidR="001E76BA" w:rsidRDefault="001E7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009E" w14:textId="4FE392DB" w:rsidR="008F41A1" w:rsidRDefault="008F41A1" w:rsidP="003810D6">
    <w:pPr>
      <w:pStyle w:val="Header"/>
      <w:tabs>
        <w:tab w:val="clear" w:pos="4513"/>
      </w:tabs>
      <w:jc w:val="left"/>
    </w:pPr>
    <w:r>
      <w:rPr>
        <w:noProof/>
      </w:rPr>
      <w:t>Application form</w:t>
    </w:r>
    <w:r>
      <w:rPr>
        <w:noProof/>
      </w:rPr>
      <w:tab/>
      <w:t xml:space="preserve">Application for Accreditation Part B – </w:t>
    </w:r>
    <w:r w:rsidR="00413DDD">
      <w:rPr>
        <w:noProof/>
      </w:rPr>
      <w:t>S</w:t>
    </w:r>
    <w:r w:rsidR="009252DC">
      <w:rPr>
        <w:noProof/>
      </w:rPr>
      <w:t>A</w:t>
    </w:r>
    <w:r w:rsidR="00413DDD">
      <w:rPr>
        <w:noProof/>
      </w:rPr>
      <w:t>SC</w:t>
    </w:r>
    <w:r w:rsidR="001E76BA">
      <w:rPr>
        <w:noProof/>
      </w:rPr>
      <w:t xml:space="preserve"> – BESS4</w:t>
    </w:r>
  </w:p>
  <w:p w14:paraId="530585AA" w14:textId="77777777" w:rsidR="008F41A1" w:rsidRDefault="008F41A1" w:rsidP="00285E66">
    <w:pPr>
      <w:pStyle w:val="Header"/>
    </w:pPr>
    <w:r w:rsidRPr="002A20CF">
      <w:rPr>
        <w:noProof/>
        <w:lang w:eastAsia="zh-TW"/>
      </w:rPr>
      <mc:AlternateContent>
        <mc:Choice Requires="wps">
          <w:drawing>
            <wp:inline distT="0" distB="0" distL="0" distR="0" wp14:anchorId="6E1D46A0" wp14:editId="742B48EE">
              <wp:extent cx="5760000" cy="36000"/>
              <wp:effectExtent l="0" t="0" r="0" b="2540"/>
              <wp:docPr id="2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0" cy="36000"/>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CA902F" id="Rectangle 29" o:spid="_x0000_s1026" alt="&quot;&quot;" style="width:453.5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5E5A38D" w14:textId="77777777" w:rsidR="008F41A1" w:rsidRDefault="008F41A1" w:rsidP="00285E66">
    <w:pPr>
      <w:pStyle w:val="Header"/>
    </w:pPr>
  </w:p>
  <w:p w14:paraId="25C01511" w14:textId="77777777" w:rsidR="008F41A1" w:rsidRDefault="008F41A1" w:rsidP="00285E66">
    <w:pPr>
      <w:pStyle w:val="Header"/>
    </w:pPr>
  </w:p>
  <w:p w14:paraId="54F4F388" w14:textId="77777777" w:rsidR="008F41A1" w:rsidRDefault="008F41A1" w:rsidP="00285E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4513"/>
      <w:gridCol w:w="4514"/>
    </w:tblGrid>
    <w:tr w:rsidR="007D5340" w:rsidRPr="00483BD4" w14:paraId="206609A8" w14:textId="77777777">
      <w:trPr>
        <w:cantSplit/>
        <w:trHeight w:val="794"/>
      </w:trPr>
      <w:tc>
        <w:tcPr>
          <w:tcW w:w="4513" w:type="dxa"/>
        </w:tcPr>
        <w:p w14:paraId="415F0CF5" w14:textId="3F7AC7F8" w:rsidR="007D5340" w:rsidRPr="00483BD4" w:rsidRDefault="00B83099" w:rsidP="007D5340">
          <w:pPr>
            <w:pStyle w:val="CoverHeading1"/>
          </w:pPr>
          <w:r>
            <w:rPr>
              <w:noProof/>
            </w:rPr>
            <w:drawing>
              <wp:inline distT="0" distB="0" distL="0" distR="0" wp14:anchorId="24C5DD80" wp14:editId="55CF4EB7">
                <wp:extent cx="2166620" cy="442595"/>
                <wp:effectExtent l="0" t="0" r="5080" b="0"/>
                <wp:docPr id="5" name="Graphic 5">
                  <a:extLst xmlns:a="http://schemas.openxmlformats.org/drawingml/2006/main">
                    <a:ext uri="{FF2B5EF4-FFF2-40B4-BE49-F238E27FC236}">
                      <a16:creationId xmlns:a16="http://schemas.microsoft.com/office/drawing/2014/main" id="{AC305800-85E1-4D09-AE52-7A3AE1D3830F}"/>
                    </a:ext>
                  </a:extLst>
                </wp:docPr>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AC305800-85E1-4D09-AE52-7A3AE1D3830F}"/>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66620" cy="442595"/>
                        </a:xfrm>
                        <a:prstGeom prst="rect">
                          <a:avLst/>
                        </a:prstGeom>
                      </pic:spPr>
                    </pic:pic>
                  </a:graphicData>
                </a:graphic>
              </wp:inline>
            </w:drawing>
          </w:r>
        </w:p>
      </w:tc>
      <w:tc>
        <w:tcPr>
          <w:tcW w:w="4514" w:type="dxa"/>
        </w:tcPr>
        <w:p w14:paraId="7680F18F" w14:textId="77777777" w:rsidR="007D5340" w:rsidRPr="00C8293B" w:rsidRDefault="007D5340" w:rsidP="007D5340">
          <w:pPr>
            <w:pStyle w:val="CoverHeading1"/>
            <w:spacing w:before="0"/>
            <w:ind w:right="85"/>
            <w:jc w:val="right"/>
          </w:pPr>
          <w:r w:rsidRPr="00C8293B">
            <w:t>Application Form</w:t>
          </w:r>
        </w:p>
        <w:p w14:paraId="4BC003FE" w14:textId="1BC5961F" w:rsidR="007D5340" w:rsidRPr="00483BD4" w:rsidRDefault="00712E08" w:rsidP="007D5340">
          <w:pPr>
            <w:pStyle w:val="BodyText"/>
            <w:spacing w:before="60" w:after="0" w:line="240" w:lineRule="auto"/>
            <w:ind w:right="28"/>
            <w:jc w:val="right"/>
          </w:pPr>
          <w:sdt>
            <w:sdtPr>
              <w:id w:val="-1044746298"/>
              <w:docPartList>
                <w:docPartGallery w:val="AutoText"/>
                <w:docPartCategory w:val="9 Banners - Short"/>
              </w:docPartList>
            </w:sdtPr>
            <w:sdtEndPr/>
            <w:sdtContent>
              <w:r w:rsidR="00B83099">
                <w:rPr>
                  <w:noProof/>
                </w:rPr>
                <w:drawing>
                  <wp:inline distT="0" distB="0" distL="0" distR="0" wp14:anchorId="780F5A06" wp14:editId="7FFD95FB">
                    <wp:extent cx="1764665" cy="283210"/>
                    <wp:effectExtent l="0" t="0" r="6985" b="2540"/>
                    <wp:docPr id="43" name="Picture 4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43" name="Picture 43"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64665" cy="283210"/>
                            </a:xfrm>
                            <a:prstGeom prst="rect">
                              <a:avLst/>
                            </a:prstGeom>
                          </pic:spPr>
                        </pic:pic>
                      </a:graphicData>
                    </a:graphic>
                  </wp:inline>
                </w:drawing>
              </w:r>
            </w:sdtContent>
          </w:sdt>
        </w:p>
      </w:tc>
    </w:tr>
  </w:tbl>
  <w:p w14:paraId="058D3878" w14:textId="77777777" w:rsidR="007D5340" w:rsidRDefault="007D5340" w:rsidP="007D5340">
    <w:pPr>
      <w:pStyle w:val="Header"/>
    </w:pPr>
    <w:r w:rsidRPr="002A20CF">
      <w:rPr>
        <w:noProof/>
        <w:lang w:eastAsia="zh-TW"/>
      </w:rPr>
      <mc:AlternateContent>
        <mc:Choice Requires="wps">
          <w:drawing>
            <wp:inline distT="0" distB="0" distL="0" distR="0" wp14:anchorId="1D213905" wp14:editId="1E95449E">
              <wp:extent cx="5760000" cy="35466"/>
              <wp:effectExtent l="0" t="0" r="0" b="3175"/>
              <wp:docPr id="21" name="Rectangle 21"/>
              <wp:cNvGraphicFramePr/>
              <a:graphic xmlns:a="http://schemas.openxmlformats.org/drawingml/2006/main">
                <a:graphicData uri="http://schemas.microsoft.com/office/word/2010/wordprocessingShape">
                  <wps:wsp>
                    <wps:cNvSpPr/>
                    <wps:spPr>
                      <a:xfrm>
                        <a:off x="0" y="0"/>
                        <a:ext cx="5760000" cy="35466"/>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8AC4A0" id="Rectangle 21" o:spid="_x0000_s1026" style="width:453.55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5BBFD2F" w14:textId="77777777" w:rsidR="007D5340" w:rsidRDefault="007D5340" w:rsidP="007D5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22.55pt" o:bullet="t">
        <v:imagedata r:id="rId1" o:title="attachment"/>
      </v:shape>
    </w:pict>
  </w:numPicBullet>
  <w:abstractNum w:abstractNumId="0" w15:restartNumberingAfterBreak="0">
    <w:nsid w:val="01EB526C"/>
    <w:multiLevelType w:val="multilevel"/>
    <w:tmpl w:val="4FE6B84A"/>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lvlText w:val="%6"/>
      <w:lvlJc w:val="left"/>
      <w:pPr>
        <w:tabs>
          <w:tab w:val="num" w:pos="851"/>
        </w:tabs>
        <w:ind w:left="851" w:hanging="851"/>
      </w:pPr>
      <w:rPr>
        <w:rFonts w:hint="default"/>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numFmt w:val="none"/>
      <w:lvlRestart w:val="0"/>
      <w:suff w:val="nothing"/>
      <w:lvlText w:val=""/>
      <w:lvlJc w:val="left"/>
      <w:pPr>
        <w:ind w:left="0" w:firstLine="0"/>
      </w:pPr>
      <w:rPr>
        <w:rFonts w:hint="default"/>
      </w:rPr>
    </w:lvl>
  </w:abstractNum>
  <w:abstractNum w:abstractNumId="1" w15:restartNumberingAfterBreak="0">
    <w:nsid w:val="02047690"/>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B54FA8"/>
    <w:multiLevelType w:val="multilevel"/>
    <w:tmpl w:val="CEE81D44"/>
    <w:numStyleLink w:val="AppendixHeadings"/>
  </w:abstractNum>
  <w:abstractNum w:abstractNumId="3" w15:restartNumberingAfterBreak="0">
    <w:nsid w:val="0CA12192"/>
    <w:multiLevelType w:val="hybridMultilevel"/>
    <w:tmpl w:val="1C9E5A88"/>
    <w:lvl w:ilvl="0" w:tplc="75A808D2">
      <w:start w:val="1"/>
      <w:numFmt w:val="bullet"/>
      <w:lvlText w:val=""/>
      <w:lvlJc w:val="left"/>
      <w:pPr>
        <w:ind w:left="720" w:hanging="360"/>
      </w:pPr>
      <w:rPr>
        <w:rFonts w:ascii="Wingdings 3" w:hAnsi="Wingdings 3" w:hint="default"/>
        <w:color w:val="auto"/>
        <w:position w:val="3"/>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D5BE7"/>
    <w:multiLevelType w:val="singleLevel"/>
    <w:tmpl w:val="3CB66A90"/>
    <w:lvl w:ilvl="0">
      <w:start w:val="1"/>
      <w:numFmt w:val="bullet"/>
      <w:pStyle w:val="KeyPoint"/>
      <w:lvlText w:val=""/>
      <w:lvlJc w:val="left"/>
      <w:pPr>
        <w:tabs>
          <w:tab w:val="num" w:pos="284"/>
        </w:tabs>
        <w:ind w:left="284" w:hanging="284"/>
      </w:pPr>
      <w:rPr>
        <w:rFonts w:ascii="Wingdings 3" w:hAnsi="Wingdings 3" w:hint="default"/>
        <w:color w:val="00408A"/>
        <w:position w:val="1"/>
        <w:sz w:val="16"/>
        <w:szCs w:val="16"/>
      </w:rPr>
    </w:lvl>
  </w:abstractNum>
  <w:abstractNum w:abstractNumId="5" w15:restartNumberingAfterBreak="0">
    <w:nsid w:val="101C2341"/>
    <w:multiLevelType w:val="multilevel"/>
    <w:tmpl w:val="3D26552E"/>
    <w:styleLink w:val="DecisionsList"/>
    <w:lvl w:ilvl="0">
      <w:start w:val="1"/>
      <w:numFmt w:val="decimal"/>
      <w:pStyle w:val="DecisionNumber"/>
      <w:lvlText w:val="%1."/>
      <w:lvlJc w:val="left"/>
      <w:pPr>
        <w:tabs>
          <w:tab w:val="num" w:pos="357"/>
        </w:tabs>
        <w:ind w:left="357" w:hanging="357"/>
      </w:pPr>
      <w:rPr>
        <w:rFonts w:hint="default"/>
      </w:rPr>
    </w:lvl>
    <w:lvl w:ilvl="1">
      <w:start w:val="1"/>
      <w:numFmt w:val="bullet"/>
      <w:pStyle w:val="DecisionBullet"/>
      <w:lvlText w:val="–"/>
      <w:lvlJc w:val="left"/>
      <w:pPr>
        <w:tabs>
          <w:tab w:val="num" w:pos="720"/>
        </w:tabs>
        <w:ind w:left="720" w:hanging="363"/>
      </w:pPr>
      <w:rPr>
        <w:rFonts w:ascii="Book Antiqua" w:hAnsi="Book Antiqua" w:hint="default"/>
        <w:color w:val="011D4B" w:themeColor="text2"/>
      </w:rPr>
    </w:lvl>
    <w:lvl w:ilvl="2">
      <w:start w:val="1"/>
      <w:numFmt w:val="lowerLetter"/>
      <w:pStyle w:val="DecisionAlpha"/>
      <w:lvlText w:val="%3."/>
      <w:lvlJc w:val="left"/>
      <w:pPr>
        <w:tabs>
          <w:tab w:val="num" w:pos="1077"/>
        </w:tabs>
        <w:ind w:left="1077" w:hanging="357"/>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7710DB"/>
    <w:multiLevelType w:val="hybridMultilevel"/>
    <w:tmpl w:val="A3C42606"/>
    <w:lvl w:ilvl="0" w:tplc="2F900B60">
      <w:start w:val="1"/>
      <w:numFmt w:val="bullet"/>
      <w:lvlText w:val=""/>
      <w:lvlJc w:val="left"/>
      <w:pPr>
        <w:ind w:left="720" w:hanging="360"/>
      </w:pPr>
      <w:rPr>
        <w:rFonts w:ascii="Symbol" w:hAnsi="Symbol" w:hint="default"/>
        <w:color w:val="011D4B"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E72AE2"/>
    <w:multiLevelType w:val="multilevel"/>
    <w:tmpl w:val="D9ECC570"/>
    <w:numStyleLink w:val="BulletList"/>
  </w:abstractNum>
  <w:abstractNum w:abstractNumId="8" w15:restartNumberingAfterBreak="0">
    <w:nsid w:val="1A14259C"/>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D64D21"/>
    <w:multiLevelType w:val="multilevel"/>
    <w:tmpl w:val="D9ECC570"/>
    <w:styleLink w:val="BulletList"/>
    <w:lvl w:ilvl="0">
      <w:start w:val="1"/>
      <w:numFmt w:val="bullet"/>
      <w:pStyle w:val="ListBullet"/>
      <w:lvlText w:val=""/>
      <w:lvlJc w:val="left"/>
      <w:pPr>
        <w:ind w:left="360" w:hanging="360"/>
      </w:pPr>
      <w:rPr>
        <w:rFonts w:ascii="Symbol" w:hAnsi="Symbol" w:hint="default"/>
        <w:color w:val="011D4B" w:themeColor="text2"/>
        <w:sz w:val="18"/>
      </w:rPr>
    </w:lvl>
    <w:lvl w:ilvl="1">
      <w:start w:val="1"/>
      <w:numFmt w:val="bullet"/>
      <w:pStyle w:val="ListBullet2"/>
      <w:lvlText w:val="—"/>
      <w:lvlJc w:val="left"/>
      <w:pPr>
        <w:tabs>
          <w:tab w:val="num" w:pos="720"/>
        </w:tabs>
        <w:ind w:left="720" w:hanging="360"/>
      </w:pPr>
      <w:rPr>
        <w:rFonts w:ascii="Book Antiqua" w:hAnsi="Book Antiqua" w:hint="default"/>
        <w:color w:val="011D4B" w:themeColor="text2"/>
      </w:rPr>
    </w:lvl>
    <w:lvl w:ilvl="2">
      <w:start w:val="1"/>
      <w:numFmt w:val="bullet"/>
      <w:pStyle w:val="ListBullet3"/>
      <w:lvlText w:val=""/>
      <w:lvlJc w:val="left"/>
      <w:pPr>
        <w:ind w:left="1080" w:hanging="360"/>
      </w:pPr>
      <w:rPr>
        <w:rFonts w:ascii="Symbol" w:hAnsi="Symbol" w:hint="default"/>
        <w:color w:val="A0A09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1E28E7"/>
    <w:multiLevelType w:val="multilevel"/>
    <w:tmpl w:val="F552EC30"/>
    <w:styleLink w:val="ChapterNumbering"/>
    <w:lvl w:ilvl="0">
      <w:start w:val="1"/>
      <w:numFmt w:val="decimal"/>
      <w:pStyle w:val="Heading1"/>
      <w:lvlText w:val="%1"/>
      <w:lvlJc w:val="left"/>
      <w:pPr>
        <w:tabs>
          <w:tab w:val="num" w:pos="720"/>
        </w:tabs>
        <w:ind w:left="720" w:hanging="720"/>
      </w:pPr>
      <w:rPr>
        <w:rFonts w:hint="default"/>
        <w:color w:val="1C355E" w:themeColor="accent1"/>
      </w:rPr>
    </w:lvl>
    <w:lvl w:ilvl="1">
      <w:start w:val="1"/>
      <w:numFmt w:val="decimal"/>
      <w:pStyle w:val="Heading2"/>
      <w:lvlText w:val="%1.%2"/>
      <w:lvlJc w:val="left"/>
      <w:pPr>
        <w:tabs>
          <w:tab w:val="num" w:pos="720"/>
        </w:tabs>
        <w:ind w:left="720" w:hanging="720"/>
      </w:pPr>
      <w:rPr>
        <w:rFonts w:hint="default"/>
      </w:rPr>
    </w:lvl>
    <w:lvl w:ilvl="2">
      <w:start w:val="1"/>
      <w:numFmt w:val="decimal"/>
      <w:lvlRestart w:val="1"/>
      <w:pStyle w:val="Heading3"/>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3"/>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5"/>
      <w:suff w:val="space"/>
      <w:lvlText w:val=""/>
      <w:lvlJc w:val="left"/>
      <w:pPr>
        <w:ind w:left="0" w:firstLine="0"/>
      </w:pPr>
      <w:rPr>
        <w:rFonts w:hint="default"/>
        <w:b w:val="0"/>
        <w:i w:val="0"/>
      </w:rPr>
    </w:lvl>
  </w:abstractNum>
  <w:abstractNum w:abstractNumId="11" w15:restartNumberingAfterBreak="0">
    <w:nsid w:val="2A000D80"/>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E7132F"/>
    <w:multiLevelType w:val="multilevel"/>
    <w:tmpl w:val="9C8C2400"/>
    <w:numStyleLink w:val="TableBullets"/>
  </w:abstractNum>
  <w:abstractNum w:abstractNumId="13" w15:restartNumberingAfterBreak="0">
    <w:nsid w:val="32536408"/>
    <w:multiLevelType w:val="multilevel"/>
    <w:tmpl w:val="CEE6E7F8"/>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C24D51"/>
    <w:multiLevelType w:val="multilevel"/>
    <w:tmpl w:val="ADD08BA8"/>
    <w:styleLink w:val="Numbering"/>
    <w:lvl w:ilvl="0">
      <w:start w:val="1"/>
      <w:numFmt w:val="decimal"/>
      <w:pStyle w:val="ListNumber"/>
      <w:lvlText w:val="%1."/>
      <w:lvlJc w:val="left"/>
      <w:pPr>
        <w:tabs>
          <w:tab w:val="num" w:pos="357"/>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pStyle w:val="ListNumber3"/>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3909DA"/>
    <w:multiLevelType w:val="multilevel"/>
    <w:tmpl w:val="CEE81D44"/>
    <w:numStyleLink w:val="AppendixHeadings"/>
  </w:abstractNum>
  <w:abstractNum w:abstractNumId="16" w15:restartNumberingAfterBreak="0">
    <w:nsid w:val="36DC4A7E"/>
    <w:multiLevelType w:val="multilevel"/>
    <w:tmpl w:val="CEE81D44"/>
    <w:styleLink w:val="AppendixHeadings"/>
    <w:lvl w:ilvl="0">
      <w:start w:val="1"/>
      <w:numFmt w:val="upperLett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Restart w:val="1"/>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5"/>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3"/>
      <w:suff w:val="space"/>
      <w:lvlText w:val=""/>
      <w:lvlJc w:val="left"/>
      <w:pPr>
        <w:ind w:left="0" w:firstLine="0"/>
      </w:pPr>
      <w:rPr>
        <w:rFonts w:hint="default"/>
        <w:b w:val="0"/>
        <w:i w:val="0"/>
      </w:rPr>
    </w:lvl>
  </w:abstractNum>
  <w:abstractNum w:abstractNumId="17" w15:restartNumberingAfterBreak="0">
    <w:nsid w:val="38014574"/>
    <w:multiLevelType w:val="multilevel"/>
    <w:tmpl w:val="BFDAAED0"/>
    <w:styleLink w:val="CaptioningList"/>
    <w:lvl w:ilvl="0">
      <w:start w:val="1"/>
      <w:numFmt w:val="none"/>
      <w:pStyle w:val="Caption"/>
      <w:suff w:val="nothing"/>
      <w:lvlText w:val=""/>
      <w:lvlJc w:val="left"/>
      <w:pPr>
        <w:ind w:left="0" w:firstLine="0"/>
      </w:pPr>
      <w:rPr>
        <w:rFonts w:hint="default"/>
      </w:rPr>
    </w:lvl>
    <w:lvl w:ilvl="1">
      <w:start w:val="1"/>
      <w:numFmt w:val="lowerLetter"/>
      <w:pStyle w:val="NoteNumb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512BC8"/>
    <w:multiLevelType w:val="hybridMultilevel"/>
    <w:tmpl w:val="A7D29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CB706B"/>
    <w:multiLevelType w:val="hybridMultilevel"/>
    <w:tmpl w:val="8008117A"/>
    <w:lvl w:ilvl="0" w:tplc="7964817E">
      <w:start w:val="1"/>
      <w:numFmt w:val="decimal"/>
      <w:pStyle w:val="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pStyle w:val="Heading9"/>
      <w:lvlText w:val="%9."/>
      <w:lvlJc w:val="right"/>
      <w:pPr>
        <w:ind w:left="6480" w:hanging="180"/>
      </w:pPr>
    </w:lvl>
  </w:abstractNum>
  <w:abstractNum w:abstractNumId="20" w15:restartNumberingAfterBreak="0">
    <w:nsid w:val="3F573F0F"/>
    <w:multiLevelType w:val="multilevel"/>
    <w:tmpl w:val="051C5C1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2310DB"/>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C96CFD"/>
    <w:multiLevelType w:val="multilevel"/>
    <w:tmpl w:val="DF0C66F2"/>
    <w:styleLink w:val="CaptionNumbering"/>
    <w:lvl w:ilvl="0">
      <w:start w:val="1"/>
      <w:numFmt w:val="none"/>
      <w:suff w:val="nothing"/>
      <w:lvlText w:val=""/>
      <w:lvlJc w:val="left"/>
      <w:pPr>
        <w:ind w:left="1134" w:hanging="1134"/>
      </w:pPr>
      <w:rPr>
        <w:rFonts w:hint="default"/>
      </w:rPr>
    </w:lvl>
    <w:lvl w:ilvl="1">
      <w:start w:val="1"/>
      <w:numFmt w:val="none"/>
      <w:suff w:val="nothing"/>
      <w:lvlText w:val=""/>
      <w:lvlJc w:val="left"/>
      <w:pPr>
        <w:ind w:left="1134" w:hanging="1134"/>
      </w:pPr>
      <w:rPr>
        <w:rFonts w:hint="default"/>
      </w:rPr>
    </w:lvl>
    <w:lvl w:ilvl="2">
      <w:start w:val="1"/>
      <w:numFmt w:val="none"/>
      <w:suff w:val="nothing"/>
      <w:lvlText w:val=""/>
      <w:lvlJc w:val="left"/>
      <w:pPr>
        <w:ind w:left="1134" w:hanging="1134"/>
      </w:pPr>
      <w:rPr>
        <w:rFonts w:hint="default"/>
      </w:rPr>
    </w:lvl>
    <w:lvl w:ilvl="3">
      <w:start w:val="1"/>
      <w:numFmt w:val="lowerLetter"/>
      <w:lvlText w:val="%4"/>
      <w:lvlJc w:val="left"/>
      <w:pPr>
        <w:tabs>
          <w:tab w:val="num" w:pos="170"/>
        </w:tabs>
        <w:ind w:left="0" w:firstLine="0"/>
      </w:pPr>
      <w:rPr>
        <w:rFonts w:hint="default"/>
        <w:b/>
        <w:i w:val="0"/>
      </w:rPr>
    </w:lvl>
    <w:lvl w:ilvl="4">
      <w:start w:val="1"/>
      <w:numFmt w:val="lowerLetter"/>
      <w:lvlText w:val="%5"/>
      <w:lvlJc w:val="left"/>
      <w:pPr>
        <w:tabs>
          <w:tab w:val="num" w:pos="170"/>
        </w:tabs>
        <w:ind w:left="0" w:firstLine="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F561AA"/>
    <w:multiLevelType w:val="hybridMultilevel"/>
    <w:tmpl w:val="E90CF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AD3E1C"/>
    <w:multiLevelType w:val="hybridMultilevel"/>
    <w:tmpl w:val="CA746B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647166"/>
    <w:multiLevelType w:val="multilevel"/>
    <w:tmpl w:val="9C8C2400"/>
    <w:styleLink w:val="TableBullets"/>
    <w:lvl w:ilvl="0">
      <w:start w:val="1"/>
      <w:numFmt w:val="bullet"/>
      <w:pStyle w:val="TableListBullet"/>
      <w:lvlText w:val=""/>
      <w:lvlJc w:val="left"/>
      <w:pPr>
        <w:tabs>
          <w:tab w:val="num" w:pos="227"/>
        </w:tabs>
        <w:ind w:left="227" w:hanging="227"/>
      </w:pPr>
      <w:rPr>
        <w:rFonts w:ascii="Symbol" w:hAnsi="Symbol" w:hint="default"/>
        <w:color w:val="1C355E" w:themeColor="accent1"/>
        <w:sz w:val="14"/>
      </w:rPr>
    </w:lvl>
    <w:lvl w:ilvl="1">
      <w:start w:val="1"/>
      <w:numFmt w:val="bullet"/>
      <w:pStyle w:val="TableListBullet2"/>
      <w:lvlText w:val="–"/>
      <w:lvlJc w:val="left"/>
      <w:pPr>
        <w:tabs>
          <w:tab w:val="num" w:pos="454"/>
        </w:tabs>
        <w:ind w:left="454" w:hanging="227"/>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C05661A"/>
    <w:multiLevelType w:val="multilevel"/>
    <w:tmpl w:val="CEE81D44"/>
    <w:numStyleLink w:val="AppendixHeadings"/>
  </w:abstractNum>
  <w:abstractNum w:abstractNumId="27" w15:restartNumberingAfterBreak="0">
    <w:nsid w:val="7A0C61C1"/>
    <w:multiLevelType w:val="multilevel"/>
    <w:tmpl w:val="EEDC138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3273173">
    <w:abstractNumId w:val="16"/>
  </w:num>
  <w:num w:numId="2" w16cid:durableId="36468133">
    <w:abstractNumId w:val="9"/>
  </w:num>
  <w:num w:numId="3" w16cid:durableId="598147858">
    <w:abstractNumId w:val="22"/>
  </w:num>
  <w:num w:numId="4" w16cid:durableId="1092168476">
    <w:abstractNumId w:val="10"/>
    <w:lvlOverride w:ilvl="0">
      <w:lvl w:ilvl="0">
        <w:start w:val="1"/>
        <w:numFmt w:val="decimal"/>
        <w:pStyle w:val="Heading1"/>
        <w:lvlText w:val="%1"/>
        <w:lvlJc w:val="left"/>
        <w:pPr>
          <w:tabs>
            <w:tab w:val="num" w:pos="720"/>
          </w:tabs>
          <w:ind w:left="720" w:hanging="720"/>
        </w:pPr>
        <w:rPr>
          <w:rFonts w:hint="default"/>
          <w:color w:val="1C355E" w:themeColor="accent1"/>
        </w:rPr>
      </w:lvl>
    </w:lvlOverride>
  </w:num>
  <w:num w:numId="5" w16cid:durableId="1095439720">
    <w:abstractNumId w:val="20"/>
  </w:num>
  <w:num w:numId="6" w16cid:durableId="683212863">
    <w:abstractNumId w:val="0"/>
  </w:num>
  <w:num w:numId="7" w16cid:durableId="610017168">
    <w:abstractNumId w:val="4"/>
  </w:num>
  <w:num w:numId="8" w16cid:durableId="1886526043">
    <w:abstractNumId w:val="14"/>
  </w:num>
  <w:num w:numId="9" w16cid:durableId="1724909763">
    <w:abstractNumId w:val="21"/>
  </w:num>
  <w:num w:numId="10" w16cid:durableId="2072921523">
    <w:abstractNumId w:val="25"/>
  </w:num>
  <w:num w:numId="11" w16cid:durableId="1467815602">
    <w:abstractNumId w:val="20"/>
  </w:num>
  <w:num w:numId="12" w16cid:durableId="290985371">
    <w:abstractNumId w:val="27"/>
  </w:num>
  <w:num w:numId="13" w16cid:durableId="221411402">
    <w:abstractNumId w:val="27"/>
  </w:num>
  <w:num w:numId="14" w16cid:durableId="1479224354">
    <w:abstractNumId w:val="7"/>
  </w:num>
  <w:num w:numId="15" w16cid:durableId="1792433405">
    <w:abstractNumId w:val="14"/>
  </w:num>
  <w:num w:numId="16" w16cid:durableId="106195917">
    <w:abstractNumId w:val="8"/>
  </w:num>
  <w:num w:numId="17" w16cid:durableId="1720400621">
    <w:abstractNumId w:val="11"/>
  </w:num>
  <w:num w:numId="18" w16cid:durableId="655840682">
    <w:abstractNumId w:val="1"/>
  </w:num>
  <w:num w:numId="19" w16cid:durableId="1804155337">
    <w:abstractNumId w:val="13"/>
  </w:num>
  <w:num w:numId="20" w16cid:durableId="250310381">
    <w:abstractNumId w:val="12"/>
  </w:num>
  <w:num w:numId="21" w16cid:durableId="1166940296">
    <w:abstractNumId w:val="10"/>
  </w:num>
  <w:num w:numId="22" w16cid:durableId="840899876">
    <w:abstractNumId w:val="26"/>
    <w:lvlOverride w:ilvl="0">
      <w:lvl w:ilvl="0">
        <w:start w:val="1"/>
        <w:numFmt w:val="upperLetter"/>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stylisticSets/>
          <w14:cntxtAlts w14:val="0"/>
        </w:rPr>
      </w:lvl>
    </w:lvlOverride>
  </w:num>
  <w:num w:numId="23" w16cid:durableId="1898276811">
    <w:abstractNumId w:val="5"/>
  </w:num>
  <w:num w:numId="24" w16cid:durableId="375542577">
    <w:abstractNumId w:val="5"/>
  </w:num>
  <w:num w:numId="25" w16cid:durableId="2069378166">
    <w:abstractNumId w:val="5"/>
  </w:num>
  <w:num w:numId="26" w16cid:durableId="1919823813">
    <w:abstractNumId w:val="5"/>
  </w:num>
  <w:num w:numId="27" w16cid:durableId="809008996">
    <w:abstractNumId w:val="5"/>
  </w:num>
  <w:num w:numId="28" w16cid:durableId="1829437549">
    <w:abstractNumId w:val="5"/>
  </w:num>
  <w:num w:numId="29" w16cid:durableId="2127656320">
    <w:abstractNumId w:val="5"/>
  </w:num>
  <w:num w:numId="30" w16cid:durableId="759836772">
    <w:abstractNumId w:val="5"/>
  </w:num>
  <w:num w:numId="31" w16cid:durableId="622807717">
    <w:abstractNumId w:val="24"/>
  </w:num>
  <w:num w:numId="32" w16cid:durableId="1464303511">
    <w:abstractNumId w:val="17"/>
  </w:num>
  <w:num w:numId="33" w16cid:durableId="1959988127">
    <w:abstractNumId w:val="17"/>
  </w:num>
  <w:num w:numId="34" w16cid:durableId="406269696">
    <w:abstractNumId w:val="17"/>
  </w:num>
  <w:num w:numId="35" w16cid:durableId="2018538023">
    <w:abstractNumId w:val="16"/>
  </w:num>
  <w:num w:numId="36" w16cid:durableId="813570562">
    <w:abstractNumId w:val="15"/>
  </w:num>
  <w:num w:numId="37" w16cid:durableId="474421232">
    <w:abstractNumId w:val="15"/>
  </w:num>
  <w:num w:numId="38" w16cid:durableId="774207300">
    <w:abstractNumId w:val="15"/>
  </w:num>
  <w:num w:numId="39" w16cid:durableId="819348561">
    <w:abstractNumId w:val="17"/>
  </w:num>
  <w:num w:numId="40" w16cid:durableId="11030604">
    <w:abstractNumId w:val="10"/>
  </w:num>
  <w:num w:numId="41" w16cid:durableId="48042479">
    <w:abstractNumId w:val="10"/>
  </w:num>
  <w:num w:numId="42" w16cid:durableId="907765329">
    <w:abstractNumId w:val="10"/>
  </w:num>
  <w:num w:numId="43" w16cid:durableId="1361930412">
    <w:abstractNumId w:val="2"/>
  </w:num>
  <w:num w:numId="44" w16cid:durableId="2128619504">
    <w:abstractNumId w:val="3"/>
  </w:num>
  <w:num w:numId="45" w16cid:durableId="1957249895">
    <w:abstractNumId w:val="19"/>
  </w:num>
  <w:num w:numId="46" w16cid:durableId="886069799">
    <w:abstractNumId w:val="18"/>
  </w:num>
  <w:num w:numId="47" w16cid:durableId="1741097704">
    <w:abstractNumId w:val="23"/>
  </w:num>
  <w:num w:numId="48" w16cid:durableId="1257443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54214307">
    <w:abstractNumId w:val="19"/>
  </w:num>
  <w:num w:numId="50" w16cid:durableId="267658998">
    <w:abstractNumId w:val="19"/>
    <w:lvlOverride w:ilvl="0">
      <w:startOverride w:val="1"/>
    </w:lvlOverride>
  </w:num>
  <w:num w:numId="51" w16cid:durableId="1358889111">
    <w:abstractNumId w:val="14"/>
  </w:num>
  <w:num w:numId="52" w16cid:durableId="1554928673">
    <w:abstractNumId w:val="19"/>
    <w:lvlOverride w:ilvl="0">
      <w:startOverride w:val="1"/>
    </w:lvlOverride>
  </w:num>
  <w:num w:numId="53" w16cid:durableId="585655193">
    <w:abstractNumId w:val="19"/>
  </w:num>
  <w:num w:numId="54" w16cid:durableId="600996672">
    <w:abstractNumId w:val="6"/>
  </w:num>
  <w:num w:numId="55" w16cid:durableId="150708738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AFGnlr6eHmNU438Wnjhcz5pD0ADitkm1QRhChC2kbCqmbI33Ee39g27pXHd86/RqjSR8aUJfB9ubD0bTzAbdNA==" w:salt="IeNPtOOJMNBPm1nhx54BwA=="/>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50">
      <o:colormru v:ext="edit" colors="#001c52,#b6c400,#dc0000,maroon,#6cb07e,#2c90ce,#eed084,#ccf"/>
    </o:shapedefaults>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 "/>
    <w:docVar w:name="OfficeIni" w:val="Melbourne.ini"/>
  </w:docVars>
  <w:rsids>
    <w:rsidRoot w:val="00FF34AC"/>
    <w:rsid w:val="00000125"/>
    <w:rsid w:val="00000587"/>
    <w:rsid w:val="000009F8"/>
    <w:rsid w:val="00000EF3"/>
    <w:rsid w:val="00001273"/>
    <w:rsid w:val="00001662"/>
    <w:rsid w:val="00001CB8"/>
    <w:rsid w:val="000029E9"/>
    <w:rsid w:val="00002AA9"/>
    <w:rsid w:val="00002BF5"/>
    <w:rsid w:val="0000307A"/>
    <w:rsid w:val="000039BE"/>
    <w:rsid w:val="00003B27"/>
    <w:rsid w:val="00003F4B"/>
    <w:rsid w:val="0000477C"/>
    <w:rsid w:val="00005407"/>
    <w:rsid w:val="00005F0D"/>
    <w:rsid w:val="00006FE5"/>
    <w:rsid w:val="00010DFB"/>
    <w:rsid w:val="00012307"/>
    <w:rsid w:val="00012AF9"/>
    <w:rsid w:val="00012DAC"/>
    <w:rsid w:val="000137B0"/>
    <w:rsid w:val="000137B6"/>
    <w:rsid w:val="0001482D"/>
    <w:rsid w:val="000159F6"/>
    <w:rsid w:val="00015C1D"/>
    <w:rsid w:val="00015D08"/>
    <w:rsid w:val="0001691C"/>
    <w:rsid w:val="000176A3"/>
    <w:rsid w:val="00020065"/>
    <w:rsid w:val="00020A9F"/>
    <w:rsid w:val="00020EDD"/>
    <w:rsid w:val="00021603"/>
    <w:rsid w:val="00021685"/>
    <w:rsid w:val="000217C3"/>
    <w:rsid w:val="000217CF"/>
    <w:rsid w:val="0002202A"/>
    <w:rsid w:val="00022210"/>
    <w:rsid w:val="00022BD0"/>
    <w:rsid w:val="00023A7F"/>
    <w:rsid w:val="000243C4"/>
    <w:rsid w:val="00025B09"/>
    <w:rsid w:val="00025BD5"/>
    <w:rsid w:val="00025C8B"/>
    <w:rsid w:val="000263C2"/>
    <w:rsid w:val="0002662E"/>
    <w:rsid w:val="000267A5"/>
    <w:rsid w:val="000268E5"/>
    <w:rsid w:val="0002698A"/>
    <w:rsid w:val="00027617"/>
    <w:rsid w:val="00027A68"/>
    <w:rsid w:val="00027E0A"/>
    <w:rsid w:val="00027F8A"/>
    <w:rsid w:val="00030162"/>
    <w:rsid w:val="0003034C"/>
    <w:rsid w:val="0003040E"/>
    <w:rsid w:val="00030D91"/>
    <w:rsid w:val="00031876"/>
    <w:rsid w:val="00031FC4"/>
    <w:rsid w:val="000325C9"/>
    <w:rsid w:val="00032B89"/>
    <w:rsid w:val="00032FE2"/>
    <w:rsid w:val="000337DC"/>
    <w:rsid w:val="000339B1"/>
    <w:rsid w:val="00033CF5"/>
    <w:rsid w:val="00034110"/>
    <w:rsid w:val="00034220"/>
    <w:rsid w:val="00034430"/>
    <w:rsid w:val="00034510"/>
    <w:rsid w:val="00034813"/>
    <w:rsid w:val="00034859"/>
    <w:rsid w:val="000359E7"/>
    <w:rsid w:val="0003608E"/>
    <w:rsid w:val="000360F6"/>
    <w:rsid w:val="0003638F"/>
    <w:rsid w:val="00036646"/>
    <w:rsid w:val="00036665"/>
    <w:rsid w:val="00036F74"/>
    <w:rsid w:val="00040067"/>
    <w:rsid w:val="000410F1"/>
    <w:rsid w:val="0004182E"/>
    <w:rsid w:val="00042F28"/>
    <w:rsid w:val="00043049"/>
    <w:rsid w:val="0004319E"/>
    <w:rsid w:val="00043470"/>
    <w:rsid w:val="00043C44"/>
    <w:rsid w:val="00044531"/>
    <w:rsid w:val="0004466D"/>
    <w:rsid w:val="00044A35"/>
    <w:rsid w:val="00044A5D"/>
    <w:rsid w:val="00044AF7"/>
    <w:rsid w:val="00044D9D"/>
    <w:rsid w:val="00045034"/>
    <w:rsid w:val="000457E9"/>
    <w:rsid w:val="00045940"/>
    <w:rsid w:val="00045DF2"/>
    <w:rsid w:val="0004651B"/>
    <w:rsid w:val="000466A0"/>
    <w:rsid w:val="00046AA9"/>
    <w:rsid w:val="00047798"/>
    <w:rsid w:val="00047ABB"/>
    <w:rsid w:val="00047D01"/>
    <w:rsid w:val="0005061F"/>
    <w:rsid w:val="00050A96"/>
    <w:rsid w:val="0005255C"/>
    <w:rsid w:val="00052573"/>
    <w:rsid w:val="00052E3D"/>
    <w:rsid w:val="00052E8C"/>
    <w:rsid w:val="00052FD6"/>
    <w:rsid w:val="00053F4A"/>
    <w:rsid w:val="000545B7"/>
    <w:rsid w:val="00054E84"/>
    <w:rsid w:val="00056795"/>
    <w:rsid w:val="00056B51"/>
    <w:rsid w:val="00056E9F"/>
    <w:rsid w:val="0005753A"/>
    <w:rsid w:val="000576CF"/>
    <w:rsid w:val="00060489"/>
    <w:rsid w:val="0006085C"/>
    <w:rsid w:val="00061640"/>
    <w:rsid w:val="00061FDE"/>
    <w:rsid w:val="00062AD0"/>
    <w:rsid w:val="00062F94"/>
    <w:rsid w:val="00063095"/>
    <w:rsid w:val="000631C2"/>
    <w:rsid w:val="0006392E"/>
    <w:rsid w:val="00063962"/>
    <w:rsid w:val="00065682"/>
    <w:rsid w:val="00066067"/>
    <w:rsid w:val="000663B9"/>
    <w:rsid w:val="00066802"/>
    <w:rsid w:val="00066BBD"/>
    <w:rsid w:val="00067CB3"/>
    <w:rsid w:val="00067CFF"/>
    <w:rsid w:val="00070794"/>
    <w:rsid w:val="00070A88"/>
    <w:rsid w:val="00070F98"/>
    <w:rsid w:val="0007115B"/>
    <w:rsid w:val="000719F5"/>
    <w:rsid w:val="00071EC7"/>
    <w:rsid w:val="00072055"/>
    <w:rsid w:val="00072225"/>
    <w:rsid w:val="000724CE"/>
    <w:rsid w:val="000726AD"/>
    <w:rsid w:val="00072E6D"/>
    <w:rsid w:val="00073FC6"/>
    <w:rsid w:val="000740F6"/>
    <w:rsid w:val="0007412B"/>
    <w:rsid w:val="00074732"/>
    <w:rsid w:val="000749D2"/>
    <w:rsid w:val="00075F32"/>
    <w:rsid w:val="00075FAE"/>
    <w:rsid w:val="00077A59"/>
    <w:rsid w:val="00080C0C"/>
    <w:rsid w:val="00080FAA"/>
    <w:rsid w:val="00082B7D"/>
    <w:rsid w:val="000837B1"/>
    <w:rsid w:val="00083981"/>
    <w:rsid w:val="00083DFB"/>
    <w:rsid w:val="00083F78"/>
    <w:rsid w:val="0008401C"/>
    <w:rsid w:val="00084C27"/>
    <w:rsid w:val="000855D9"/>
    <w:rsid w:val="00085CDF"/>
    <w:rsid w:val="0008607A"/>
    <w:rsid w:val="000868BA"/>
    <w:rsid w:val="000869AC"/>
    <w:rsid w:val="00087085"/>
    <w:rsid w:val="00087B22"/>
    <w:rsid w:val="000900DD"/>
    <w:rsid w:val="000904A0"/>
    <w:rsid w:val="0009173A"/>
    <w:rsid w:val="00091B6D"/>
    <w:rsid w:val="00091E17"/>
    <w:rsid w:val="000921F5"/>
    <w:rsid w:val="00092202"/>
    <w:rsid w:val="000923B0"/>
    <w:rsid w:val="000927E8"/>
    <w:rsid w:val="00093C09"/>
    <w:rsid w:val="00093DED"/>
    <w:rsid w:val="0009467F"/>
    <w:rsid w:val="00095136"/>
    <w:rsid w:val="000959F9"/>
    <w:rsid w:val="00095AEE"/>
    <w:rsid w:val="00096059"/>
    <w:rsid w:val="00096085"/>
    <w:rsid w:val="00096446"/>
    <w:rsid w:val="00096641"/>
    <w:rsid w:val="0009748E"/>
    <w:rsid w:val="00097BA8"/>
    <w:rsid w:val="000A098A"/>
    <w:rsid w:val="000A0C7F"/>
    <w:rsid w:val="000A0C97"/>
    <w:rsid w:val="000A0D39"/>
    <w:rsid w:val="000A1017"/>
    <w:rsid w:val="000A1A47"/>
    <w:rsid w:val="000A1E42"/>
    <w:rsid w:val="000A36BB"/>
    <w:rsid w:val="000A3CF8"/>
    <w:rsid w:val="000A3DA8"/>
    <w:rsid w:val="000A4F9A"/>
    <w:rsid w:val="000A5736"/>
    <w:rsid w:val="000A5BC7"/>
    <w:rsid w:val="000A6066"/>
    <w:rsid w:val="000A61BC"/>
    <w:rsid w:val="000A7044"/>
    <w:rsid w:val="000A75CF"/>
    <w:rsid w:val="000A7617"/>
    <w:rsid w:val="000B02FC"/>
    <w:rsid w:val="000B0371"/>
    <w:rsid w:val="000B09AD"/>
    <w:rsid w:val="000B146D"/>
    <w:rsid w:val="000B2432"/>
    <w:rsid w:val="000B2645"/>
    <w:rsid w:val="000B2906"/>
    <w:rsid w:val="000B3B42"/>
    <w:rsid w:val="000B42C6"/>
    <w:rsid w:val="000B45E5"/>
    <w:rsid w:val="000B4B07"/>
    <w:rsid w:val="000B700E"/>
    <w:rsid w:val="000B7275"/>
    <w:rsid w:val="000B7B0A"/>
    <w:rsid w:val="000C0040"/>
    <w:rsid w:val="000C007F"/>
    <w:rsid w:val="000C0A71"/>
    <w:rsid w:val="000C0D83"/>
    <w:rsid w:val="000C149B"/>
    <w:rsid w:val="000C160F"/>
    <w:rsid w:val="000C173E"/>
    <w:rsid w:val="000C177E"/>
    <w:rsid w:val="000C26B4"/>
    <w:rsid w:val="000C288E"/>
    <w:rsid w:val="000C2CFB"/>
    <w:rsid w:val="000C35CD"/>
    <w:rsid w:val="000C3B48"/>
    <w:rsid w:val="000C49A5"/>
    <w:rsid w:val="000C4E78"/>
    <w:rsid w:val="000C5003"/>
    <w:rsid w:val="000C54D0"/>
    <w:rsid w:val="000C56D8"/>
    <w:rsid w:val="000C5A0A"/>
    <w:rsid w:val="000C5C5D"/>
    <w:rsid w:val="000C5F59"/>
    <w:rsid w:val="000C6503"/>
    <w:rsid w:val="000C6947"/>
    <w:rsid w:val="000C6A86"/>
    <w:rsid w:val="000C6B85"/>
    <w:rsid w:val="000C6E1E"/>
    <w:rsid w:val="000C7146"/>
    <w:rsid w:val="000C73CA"/>
    <w:rsid w:val="000C764F"/>
    <w:rsid w:val="000C7759"/>
    <w:rsid w:val="000D021E"/>
    <w:rsid w:val="000D0F58"/>
    <w:rsid w:val="000D117A"/>
    <w:rsid w:val="000D1A0A"/>
    <w:rsid w:val="000D1CDA"/>
    <w:rsid w:val="000D1DFC"/>
    <w:rsid w:val="000D2F4D"/>
    <w:rsid w:val="000D3037"/>
    <w:rsid w:val="000D3119"/>
    <w:rsid w:val="000D3D60"/>
    <w:rsid w:val="000D4393"/>
    <w:rsid w:val="000D43A0"/>
    <w:rsid w:val="000D51EE"/>
    <w:rsid w:val="000D6448"/>
    <w:rsid w:val="000D72B9"/>
    <w:rsid w:val="000D7631"/>
    <w:rsid w:val="000D7CBE"/>
    <w:rsid w:val="000D7EAF"/>
    <w:rsid w:val="000E0537"/>
    <w:rsid w:val="000E0E6A"/>
    <w:rsid w:val="000E20ED"/>
    <w:rsid w:val="000E235A"/>
    <w:rsid w:val="000E239A"/>
    <w:rsid w:val="000E2B50"/>
    <w:rsid w:val="000E2BFC"/>
    <w:rsid w:val="000E2C59"/>
    <w:rsid w:val="000E2D53"/>
    <w:rsid w:val="000E3170"/>
    <w:rsid w:val="000E3415"/>
    <w:rsid w:val="000E403D"/>
    <w:rsid w:val="000E4C2D"/>
    <w:rsid w:val="000E4F4A"/>
    <w:rsid w:val="000E505A"/>
    <w:rsid w:val="000E5193"/>
    <w:rsid w:val="000E54FD"/>
    <w:rsid w:val="000E574E"/>
    <w:rsid w:val="000E581A"/>
    <w:rsid w:val="000E58D5"/>
    <w:rsid w:val="000E5B2C"/>
    <w:rsid w:val="000E6755"/>
    <w:rsid w:val="000E691E"/>
    <w:rsid w:val="000F0557"/>
    <w:rsid w:val="000F0620"/>
    <w:rsid w:val="000F0765"/>
    <w:rsid w:val="000F1C3C"/>
    <w:rsid w:val="000F1CB2"/>
    <w:rsid w:val="000F1E7C"/>
    <w:rsid w:val="000F2672"/>
    <w:rsid w:val="000F314D"/>
    <w:rsid w:val="000F31CF"/>
    <w:rsid w:val="000F3C99"/>
    <w:rsid w:val="000F3FA6"/>
    <w:rsid w:val="000F40A5"/>
    <w:rsid w:val="000F5743"/>
    <w:rsid w:val="000F6371"/>
    <w:rsid w:val="000F6734"/>
    <w:rsid w:val="000F682F"/>
    <w:rsid w:val="000F78ED"/>
    <w:rsid w:val="000F78F0"/>
    <w:rsid w:val="00101027"/>
    <w:rsid w:val="001010E6"/>
    <w:rsid w:val="001022D7"/>
    <w:rsid w:val="00102ED1"/>
    <w:rsid w:val="0010395A"/>
    <w:rsid w:val="00103BDC"/>
    <w:rsid w:val="001040E8"/>
    <w:rsid w:val="00104AC0"/>
    <w:rsid w:val="00105263"/>
    <w:rsid w:val="001076F1"/>
    <w:rsid w:val="001105A8"/>
    <w:rsid w:val="001106C5"/>
    <w:rsid w:val="00110966"/>
    <w:rsid w:val="001109A6"/>
    <w:rsid w:val="00110F67"/>
    <w:rsid w:val="001112A9"/>
    <w:rsid w:val="00111393"/>
    <w:rsid w:val="0011160E"/>
    <w:rsid w:val="00111CE6"/>
    <w:rsid w:val="00111FD5"/>
    <w:rsid w:val="0011235F"/>
    <w:rsid w:val="00112435"/>
    <w:rsid w:val="00112849"/>
    <w:rsid w:val="00112F1D"/>
    <w:rsid w:val="001136B7"/>
    <w:rsid w:val="00113C3F"/>
    <w:rsid w:val="00114086"/>
    <w:rsid w:val="0011472C"/>
    <w:rsid w:val="001160DF"/>
    <w:rsid w:val="001161B3"/>
    <w:rsid w:val="001175ED"/>
    <w:rsid w:val="0012034E"/>
    <w:rsid w:val="00120768"/>
    <w:rsid w:val="00120B80"/>
    <w:rsid w:val="001217D5"/>
    <w:rsid w:val="00121FFC"/>
    <w:rsid w:val="0012250E"/>
    <w:rsid w:val="001227FE"/>
    <w:rsid w:val="00122FC9"/>
    <w:rsid w:val="00123634"/>
    <w:rsid w:val="001237BF"/>
    <w:rsid w:val="0012441E"/>
    <w:rsid w:val="001244D7"/>
    <w:rsid w:val="00125284"/>
    <w:rsid w:val="001254DC"/>
    <w:rsid w:val="0012560C"/>
    <w:rsid w:val="00125AAE"/>
    <w:rsid w:val="00125E39"/>
    <w:rsid w:val="00126345"/>
    <w:rsid w:val="0012750E"/>
    <w:rsid w:val="00127D53"/>
    <w:rsid w:val="00130AD2"/>
    <w:rsid w:val="00130E2A"/>
    <w:rsid w:val="00131AD8"/>
    <w:rsid w:val="00131D2D"/>
    <w:rsid w:val="0013252D"/>
    <w:rsid w:val="001331CE"/>
    <w:rsid w:val="0013398F"/>
    <w:rsid w:val="00133C7F"/>
    <w:rsid w:val="00133FE8"/>
    <w:rsid w:val="00134738"/>
    <w:rsid w:val="001362A9"/>
    <w:rsid w:val="0013634A"/>
    <w:rsid w:val="0013770D"/>
    <w:rsid w:val="001403D4"/>
    <w:rsid w:val="001414DA"/>
    <w:rsid w:val="0014176A"/>
    <w:rsid w:val="00142611"/>
    <w:rsid w:val="001428F5"/>
    <w:rsid w:val="0014383C"/>
    <w:rsid w:val="00144B7E"/>
    <w:rsid w:val="00144BAD"/>
    <w:rsid w:val="00146479"/>
    <w:rsid w:val="0014707F"/>
    <w:rsid w:val="00147A36"/>
    <w:rsid w:val="00147C04"/>
    <w:rsid w:val="00147D18"/>
    <w:rsid w:val="00147EB0"/>
    <w:rsid w:val="001502B5"/>
    <w:rsid w:val="00150D48"/>
    <w:rsid w:val="00150F47"/>
    <w:rsid w:val="00151BAE"/>
    <w:rsid w:val="00151C8D"/>
    <w:rsid w:val="001521FD"/>
    <w:rsid w:val="00152590"/>
    <w:rsid w:val="00152622"/>
    <w:rsid w:val="00152810"/>
    <w:rsid w:val="0015287E"/>
    <w:rsid w:val="00152E8F"/>
    <w:rsid w:val="00153169"/>
    <w:rsid w:val="00153B18"/>
    <w:rsid w:val="001543B9"/>
    <w:rsid w:val="00154881"/>
    <w:rsid w:val="00154B51"/>
    <w:rsid w:val="001550E8"/>
    <w:rsid w:val="00155656"/>
    <w:rsid w:val="00155777"/>
    <w:rsid w:val="00155AA2"/>
    <w:rsid w:val="00155EF8"/>
    <w:rsid w:val="00155F7D"/>
    <w:rsid w:val="00160262"/>
    <w:rsid w:val="00160298"/>
    <w:rsid w:val="0016108D"/>
    <w:rsid w:val="001610FE"/>
    <w:rsid w:val="0016173D"/>
    <w:rsid w:val="0016175D"/>
    <w:rsid w:val="001617DE"/>
    <w:rsid w:val="00161C30"/>
    <w:rsid w:val="00161E71"/>
    <w:rsid w:val="00162C78"/>
    <w:rsid w:val="00162CB3"/>
    <w:rsid w:val="00162D76"/>
    <w:rsid w:val="00162ED1"/>
    <w:rsid w:val="001649C2"/>
    <w:rsid w:val="00164B84"/>
    <w:rsid w:val="00164F96"/>
    <w:rsid w:val="00165820"/>
    <w:rsid w:val="0016657E"/>
    <w:rsid w:val="00167E12"/>
    <w:rsid w:val="00170669"/>
    <w:rsid w:val="00171A1B"/>
    <w:rsid w:val="00172920"/>
    <w:rsid w:val="00172DEA"/>
    <w:rsid w:val="00173ABD"/>
    <w:rsid w:val="00173FE7"/>
    <w:rsid w:val="001746C8"/>
    <w:rsid w:val="00174F69"/>
    <w:rsid w:val="00175BDF"/>
    <w:rsid w:val="0017647A"/>
    <w:rsid w:val="0017654B"/>
    <w:rsid w:val="00176F6D"/>
    <w:rsid w:val="001774EA"/>
    <w:rsid w:val="0017796D"/>
    <w:rsid w:val="001800BB"/>
    <w:rsid w:val="001802CA"/>
    <w:rsid w:val="0018069C"/>
    <w:rsid w:val="00180ACE"/>
    <w:rsid w:val="00181404"/>
    <w:rsid w:val="0018167A"/>
    <w:rsid w:val="00181E1B"/>
    <w:rsid w:val="00182C9D"/>
    <w:rsid w:val="0018351C"/>
    <w:rsid w:val="001835C7"/>
    <w:rsid w:val="00183655"/>
    <w:rsid w:val="001837E6"/>
    <w:rsid w:val="00183AFA"/>
    <w:rsid w:val="00184062"/>
    <w:rsid w:val="00184129"/>
    <w:rsid w:val="0018460C"/>
    <w:rsid w:val="00184F00"/>
    <w:rsid w:val="00185737"/>
    <w:rsid w:val="00185B52"/>
    <w:rsid w:val="00185FA7"/>
    <w:rsid w:val="00186445"/>
    <w:rsid w:val="001864B6"/>
    <w:rsid w:val="00187D1D"/>
    <w:rsid w:val="00187D9F"/>
    <w:rsid w:val="0019002E"/>
    <w:rsid w:val="0019088C"/>
    <w:rsid w:val="00190EA6"/>
    <w:rsid w:val="001912B7"/>
    <w:rsid w:val="001913FD"/>
    <w:rsid w:val="00191A35"/>
    <w:rsid w:val="00191F92"/>
    <w:rsid w:val="001924A7"/>
    <w:rsid w:val="00192B71"/>
    <w:rsid w:val="00192FA4"/>
    <w:rsid w:val="001932E1"/>
    <w:rsid w:val="00193756"/>
    <w:rsid w:val="00193C5E"/>
    <w:rsid w:val="00193F23"/>
    <w:rsid w:val="001941E1"/>
    <w:rsid w:val="00194736"/>
    <w:rsid w:val="00194797"/>
    <w:rsid w:val="001953A3"/>
    <w:rsid w:val="00195EFE"/>
    <w:rsid w:val="001963C2"/>
    <w:rsid w:val="001976C9"/>
    <w:rsid w:val="00197ABF"/>
    <w:rsid w:val="001A0887"/>
    <w:rsid w:val="001A0CF0"/>
    <w:rsid w:val="001A10FA"/>
    <w:rsid w:val="001A1EA9"/>
    <w:rsid w:val="001A2A39"/>
    <w:rsid w:val="001A2B46"/>
    <w:rsid w:val="001A3673"/>
    <w:rsid w:val="001A3914"/>
    <w:rsid w:val="001A3A18"/>
    <w:rsid w:val="001A3A26"/>
    <w:rsid w:val="001A453B"/>
    <w:rsid w:val="001A4A38"/>
    <w:rsid w:val="001A4C26"/>
    <w:rsid w:val="001A5158"/>
    <w:rsid w:val="001A587E"/>
    <w:rsid w:val="001A5A28"/>
    <w:rsid w:val="001A6A27"/>
    <w:rsid w:val="001A6ADC"/>
    <w:rsid w:val="001A6C01"/>
    <w:rsid w:val="001A6DA0"/>
    <w:rsid w:val="001A722F"/>
    <w:rsid w:val="001B031F"/>
    <w:rsid w:val="001B0B8E"/>
    <w:rsid w:val="001B106B"/>
    <w:rsid w:val="001B16A6"/>
    <w:rsid w:val="001B172F"/>
    <w:rsid w:val="001B2172"/>
    <w:rsid w:val="001B3720"/>
    <w:rsid w:val="001B47EF"/>
    <w:rsid w:val="001B4B35"/>
    <w:rsid w:val="001B5050"/>
    <w:rsid w:val="001B5D7B"/>
    <w:rsid w:val="001B5E44"/>
    <w:rsid w:val="001B5EE9"/>
    <w:rsid w:val="001B67FE"/>
    <w:rsid w:val="001B6961"/>
    <w:rsid w:val="001B74AF"/>
    <w:rsid w:val="001B76C2"/>
    <w:rsid w:val="001B77AE"/>
    <w:rsid w:val="001C09ED"/>
    <w:rsid w:val="001C0F16"/>
    <w:rsid w:val="001C1A38"/>
    <w:rsid w:val="001C228E"/>
    <w:rsid w:val="001C2502"/>
    <w:rsid w:val="001C2864"/>
    <w:rsid w:val="001C6197"/>
    <w:rsid w:val="001C61FF"/>
    <w:rsid w:val="001C6231"/>
    <w:rsid w:val="001C643A"/>
    <w:rsid w:val="001C7153"/>
    <w:rsid w:val="001C73BE"/>
    <w:rsid w:val="001C7906"/>
    <w:rsid w:val="001C7929"/>
    <w:rsid w:val="001D00A0"/>
    <w:rsid w:val="001D029D"/>
    <w:rsid w:val="001D2D71"/>
    <w:rsid w:val="001D2E35"/>
    <w:rsid w:val="001D30AC"/>
    <w:rsid w:val="001D4F67"/>
    <w:rsid w:val="001D4F85"/>
    <w:rsid w:val="001D5E50"/>
    <w:rsid w:val="001D61EA"/>
    <w:rsid w:val="001D7F01"/>
    <w:rsid w:val="001E0098"/>
    <w:rsid w:val="001E01CC"/>
    <w:rsid w:val="001E0BBF"/>
    <w:rsid w:val="001E0CD2"/>
    <w:rsid w:val="001E15A4"/>
    <w:rsid w:val="001E16B5"/>
    <w:rsid w:val="001E2071"/>
    <w:rsid w:val="001E26B8"/>
    <w:rsid w:val="001E3591"/>
    <w:rsid w:val="001E3A55"/>
    <w:rsid w:val="001E4875"/>
    <w:rsid w:val="001E4CD8"/>
    <w:rsid w:val="001E4F17"/>
    <w:rsid w:val="001E5ABC"/>
    <w:rsid w:val="001E6474"/>
    <w:rsid w:val="001E69DA"/>
    <w:rsid w:val="001E6BD1"/>
    <w:rsid w:val="001E6E99"/>
    <w:rsid w:val="001E76BA"/>
    <w:rsid w:val="001E7AF5"/>
    <w:rsid w:val="001E7B44"/>
    <w:rsid w:val="001F0448"/>
    <w:rsid w:val="001F149C"/>
    <w:rsid w:val="001F17FF"/>
    <w:rsid w:val="001F1B2A"/>
    <w:rsid w:val="001F2184"/>
    <w:rsid w:val="001F23CC"/>
    <w:rsid w:val="001F2400"/>
    <w:rsid w:val="001F26A7"/>
    <w:rsid w:val="001F276A"/>
    <w:rsid w:val="001F300B"/>
    <w:rsid w:val="001F304A"/>
    <w:rsid w:val="001F42BB"/>
    <w:rsid w:val="001F45C1"/>
    <w:rsid w:val="001F49B3"/>
    <w:rsid w:val="001F4C85"/>
    <w:rsid w:val="001F58EA"/>
    <w:rsid w:val="001F64E7"/>
    <w:rsid w:val="001F6672"/>
    <w:rsid w:val="001F6BB0"/>
    <w:rsid w:val="001F7163"/>
    <w:rsid w:val="001F7291"/>
    <w:rsid w:val="001F7A4E"/>
    <w:rsid w:val="00200539"/>
    <w:rsid w:val="002007AB"/>
    <w:rsid w:val="00200DBF"/>
    <w:rsid w:val="00200E5D"/>
    <w:rsid w:val="00201B70"/>
    <w:rsid w:val="00201F83"/>
    <w:rsid w:val="002024A2"/>
    <w:rsid w:val="00202733"/>
    <w:rsid w:val="00202D84"/>
    <w:rsid w:val="00202FFD"/>
    <w:rsid w:val="00203747"/>
    <w:rsid w:val="002041C0"/>
    <w:rsid w:val="00204C41"/>
    <w:rsid w:val="00204E39"/>
    <w:rsid w:val="00205149"/>
    <w:rsid w:val="0020561B"/>
    <w:rsid w:val="00205A67"/>
    <w:rsid w:val="002067CC"/>
    <w:rsid w:val="00207056"/>
    <w:rsid w:val="002073A5"/>
    <w:rsid w:val="00210F2B"/>
    <w:rsid w:val="002111A6"/>
    <w:rsid w:val="00211568"/>
    <w:rsid w:val="0021179F"/>
    <w:rsid w:val="00211AF4"/>
    <w:rsid w:val="00211BD1"/>
    <w:rsid w:val="00211F81"/>
    <w:rsid w:val="00212233"/>
    <w:rsid w:val="002127CE"/>
    <w:rsid w:val="00212BA4"/>
    <w:rsid w:val="00213FEA"/>
    <w:rsid w:val="00215940"/>
    <w:rsid w:val="002165F2"/>
    <w:rsid w:val="00217023"/>
    <w:rsid w:val="002179F2"/>
    <w:rsid w:val="0022092B"/>
    <w:rsid w:val="00220A51"/>
    <w:rsid w:val="002210AE"/>
    <w:rsid w:val="0022132B"/>
    <w:rsid w:val="002225AD"/>
    <w:rsid w:val="002225E8"/>
    <w:rsid w:val="002229F1"/>
    <w:rsid w:val="00222B4A"/>
    <w:rsid w:val="002231EC"/>
    <w:rsid w:val="0022335F"/>
    <w:rsid w:val="00223424"/>
    <w:rsid w:val="002235BD"/>
    <w:rsid w:val="002238CC"/>
    <w:rsid w:val="002238CE"/>
    <w:rsid w:val="00223B63"/>
    <w:rsid w:val="00224C82"/>
    <w:rsid w:val="00224F41"/>
    <w:rsid w:val="002255E4"/>
    <w:rsid w:val="00225E9B"/>
    <w:rsid w:val="002262C3"/>
    <w:rsid w:val="00226B51"/>
    <w:rsid w:val="002272C7"/>
    <w:rsid w:val="00230407"/>
    <w:rsid w:val="002308E1"/>
    <w:rsid w:val="00230F45"/>
    <w:rsid w:val="002314EC"/>
    <w:rsid w:val="00231BC8"/>
    <w:rsid w:val="002323F0"/>
    <w:rsid w:val="00232CF8"/>
    <w:rsid w:val="00232D08"/>
    <w:rsid w:val="0023388E"/>
    <w:rsid w:val="00234C8E"/>
    <w:rsid w:val="00234DC4"/>
    <w:rsid w:val="002361BC"/>
    <w:rsid w:val="0023624C"/>
    <w:rsid w:val="00236CF1"/>
    <w:rsid w:val="00236D82"/>
    <w:rsid w:val="0024067D"/>
    <w:rsid w:val="0024098C"/>
    <w:rsid w:val="00240A65"/>
    <w:rsid w:val="0024122D"/>
    <w:rsid w:val="00241502"/>
    <w:rsid w:val="00241ED1"/>
    <w:rsid w:val="00241F8D"/>
    <w:rsid w:val="00242171"/>
    <w:rsid w:val="0024304C"/>
    <w:rsid w:val="0024433A"/>
    <w:rsid w:val="0024492E"/>
    <w:rsid w:val="00244942"/>
    <w:rsid w:val="00244B7F"/>
    <w:rsid w:val="00244E36"/>
    <w:rsid w:val="00245E21"/>
    <w:rsid w:val="00246F27"/>
    <w:rsid w:val="00247211"/>
    <w:rsid w:val="00247575"/>
    <w:rsid w:val="0024771D"/>
    <w:rsid w:val="00247746"/>
    <w:rsid w:val="00247E84"/>
    <w:rsid w:val="00247EC8"/>
    <w:rsid w:val="00250358"/>
    <w:rsid w:val="002513F9"/>
    <w:rsid w:val="00251F09"/>
    <w:rsid w:val="00251F10"/>
    <w:rsid w:val="00252406"/>
    <w:rsid w:val="00252599"/>
    <w:rsid w:val="00252B8E"/>
    <w:rsid w:val="002534C8"/>
    <w:rsid w:val="0025393E"/>
    <w:rsid w:val="00253AA4"/>
    <w:rsid w:val="00254ABC"/>
    <w:rsid w:val="00254C6D"/>
    <w:rsid w:val="00254E9D"/>
    <w:rsid w:val="00254F53"/>
    <w:rsid w:val="00255237"/>
    <w:rsid w:val="002553CC"/>
    <w:rsid w:val="0025575F"/>
    <w:rsid w:val="00257906"/>
    <w:rsid w:val="00257CAB"/>
    <w:rsid w:val="00260285"/>
    <w:rsid w:val="00261612"/>
    <w:rsid w:val="00261909"/>
    <w:rsid w:val="00262CF5"/>
    <w:rsid w:val="00263288"/>
    <w:rsid w:val="0026349D"/>
    <w:rsid w:val="002640CF"/>
    <w:rsid w:val="00264686"/>
    <w:rsid w:val="002649B0"/>
    <w:rsid w:val="00264BB2"/>
    <w:rsid w:val="00265044"/>
    <w:rsid w:val="00265600"/>
    <w:rsid w:val="0026588B"/>
    <w:rsid w:val="00265BC1"/>
    <w:rsid w:val="0026621F"/>
    <w:rsid w:val="002663F7"/>
    <w:rsid w:val="002665E4"/>
    <w:rsid w:val="00266696"/>
    <w:rsid w:val="002666DC"/>
    <w:rsid w:val="00267123"/>
    <w:rsid w:val="0026760A"/>
    <w:rsid w:val="00267A78"/>
    <w:rsid w:val="00267CC8"/>
    <w:rsid w:val="00270C79"/>
    <w:rsid w:val="00271086"/>
    <w:rsid w:val="00272410"/>
    <w:rsid w:val="0027273A"/>
    <w:rsid w:val="002727B6"/>
    <w:rsid w:val="00272883"/>
    <w:rsid w:val="002729A6"/>
    <w:rsid w:val="00272EA4"/>
    <w:rsid w:val="00273A77"/>
    <w:rsid w:val="00273A86"/>
    <w:rsid w:val="002743F3"/>
    <w:rsid w:val="0027534F"/>
    <w:rsid w:val="002754AB"/>
    <w:rsid w:val="00275545"/>
    <w:rsid w:val="00275696"/>
    <w:rsid w:val="00276802"/>
    <w:rsid w:val="00276859"/>
    <w:rsid w:val="00280232"/>
    <w:rsid w:val="0028038A"/>
    <w:rsid w:val="002810EE"/>
    <w:rsid w:val="00281DE5"/>
    <w:rsid w:val="0028219B"/>
    <w:rsid w:val="002823FB"/>
    <w:rsid w:val="00282A45"/>
    <w:rsid w:val="00282B17"/>
    <w:rsid w:val="00282C63"/>
    <w:rsid w:val="00282E98"/>
    <w:rsid w:val="002833B0"/>
    <w:rsid w:val="00283A9C"/>
    <w:rsid w:val="00283D57"/>
    <w:rsid w:val="00284597"/>
    <w:rsid w:val="00284DE4"/>
    <w:rsid w:val="002853C6"/>
    <w:rsid w:val="0028546C"/>
    <w:rsid w:val="00285E66"/>
    <w:rsid w:val="00286031"/>
    <w:rsid w:val="002861FA"/>
    <w:rsid w:val="00286518"/>
    <w:rsid w:val="0028670F"/>
    <w:rsid w:val="00286DB3"/>
    <w:rsid w:val="00286FF2"/>
    <w:rsid w:val="002871ED"/>
    <w:rsid w:val="002876B8"/>
    <w:rsid w:val="002901B3"/>
    <w:rsid w:val="00290417"/>
    <w:rsid w:val="0029041A"/>
    <w:rsid w:val="00290665"/>
    <w:rsid w:val="002906EC"/>
    <w:rsid w:val="002912F9"/>
    <w:rsid w:val="00291BE1"/>
    <w:rsid w:val="00291D6C"/>
    <w:rsid w:val="002925A6"/>
    <w:rsid w:val="00292732"/>
    <w:rsid w:val="00292CA9"/>
    <w:rsid w:val="0029333B"/>
    <w:rsid w:val="00293362"/>
    <w:rsid w:val="00293432"/>
    <w:rsid w:val="00293955"/>
    <w:rsid w:val="002939E1"/>
    <w:rsid w:val="00294371"/>
    <w:rsid w:val="00294530"/>
    <w:rsid w:val="00294951"/>
    <w:rsid w:val="00294C01"/>
    <w:rsid w:val="00294F3F"/>
    <w:rsid w:val="0029553C"/>
    <w:rsid w:val="002957CE"/>
    <w:rsid w:val="00295B2C"/>
    <w:rsid w:val="00295DC1"/>
    <w:rsid w:val="002962BC"/>
    <w:rsid w:val="002964F2"/>
    <w:rsid w:val="00296841"/>
    <w:rsid w:val="00296E36"/>
    <w:rsid w:val="002973BF"/>
    <w:rsid w:val="002974A9"/>
    <w:rsid w:val="00297B3F"/>
    <w:rsid w:val="00297BE5"/>
    <w:rsid w:val="002A018E"/>
    <w:rsid w:val="002A1604"/>
    <w:rsid w:val="002A1776"/>
    <w:rsid w:val="002A197D"/>
    <w:rsid w:val="002A198A"/>
    <w:rsid w:val="002A1B18"/>
    <w:rsid w:val="002A20CF"/>
    <w:rsid w:val="002A338F"/>
    <w:rsid w:val="002A3459"/>
    <w:rsid w:val="002A38B3"/>
    <w:rsid w:val="002A3FA2"/>
    <w:rsid w:val="002A4721"/>
    <w:rsid w:val="002A4AEB"/>
    <w:rsid w:val="002A4B4F"/>
    <w:rsid w:val="002A53B6"/>
    <w:rsid w:val="002A56F2"/>
    <w:rsid w:val="002A5982"/>
    <w:rsid w:val="002A626C"/>
    <w:rsid w:val="002A6563"/>
    <w:rsid w:val="002A7FE1"/>
    <w:rsid w:val="002B009D"/>
    <w:rsid w:val="002B02E5"/>
    <w:rsid w:val="002B0463"/>
    <w:rsid w:val="002B083A"/>
    <w:rsid w:val="002B10BB"/>
    <w:rsid w:val="002B133C"/>
    <w:rsid w:val="002B1B0F"/>
    <w:rsid w:val="002B2193"/>
    <w:rsid w:val="002B2390"/>
    <w:rsid w:val="002B2A66"/>
    <w:rsid w:val="002B4A76"/>
    <w:rsid w:val="002B5AB0"/>
    <w:rsid w:val="002B5C9D"/>
    <w:rsid w:val="002B5E3A"/>
    <w:rsid w:val="002B651C"/>
    <w:rsid w:val="002B6903"/>
    <w:rsid w:val="002B6A18"/>
    <w:rsid w:val="002B6B6F"/>
    <w:rsid w:val="002B715A"/>
    <w:rsid w:val="002B7AF5"/>
    <w:rsid w:val="002B7DEE"/>
    <w:rsid w:val="002B7FB5"/>
    <w:rsid w:val="002C125D"/>
    <w:rsid w:val="002C16F0"/>
    <w:rsid w:val="002C3130"/>
    <w:rsid w:val="002C380F"/>
    <w:rsid w:val="002C3F78"/>
    <w:rsid w:val="002C4A1D"/>
    <w:rsid w:val="002C4FFB"/>
    <w:rsid w:val="002C5093"/>
    <w:rsid w:val="002C5F8F"/>
    <w:rsid w:val="002C6090"/>
    <w:rsid w:val="002C6409"/>
    <w:rsid w:val="002C7308"/>
    <w:rsid w:val="002C7DF3"/>
    <w:rsid w:val="002C7F00"/>
    <w:rsid w:val="002D10E0"/>
    <w:rsid w:val="002D1B1F"/>
    <w:rsid w:val="002D2192"/>
    <w:rsid w:val="002D2774"/>
    <w:rsid w:val="002D2971"/>
    <w:rsid w:val="002D33E9"/>
    <w:rsid w:val="002D3405"/>
    <w:rsid w:val="002D42B9"/>
    <w:rsid w:val="002D4C12"/>
    <w:rsid w:val="002D5683"/>
    <w:rsid w:val="002D57D2"/>
    <w:rsid w:val="002D5AA1"/>
    <w:rsid w:val="002D5FD0"/>
    <w:rsid w:val="002D6259"/>
    <w:rsid w:val="002D6263"/>
    <w:rsid w:val="002D6774"/>
    <w:rsid w:val="002D7056"/>
    <w:rsid w:val="002D7899"/>
    <w:rsid w:val="002E09D9"/>
    <w:rsid w:val="002E1B54"/>
    <w:rsid w:val="002E2584"/>
    <w:rsid w:val="002E289D"/>
    <w:rsid w:val="002E5D29"/>
    <w:rsid w:val="002E5F61"/>
    <w:rsid w:val="002E5FB7"/>
    <w:rsid w:val="002E6155"/>
    <w:rsid w:val="002E6BD0"/>
    <w:rsid w:val="002E754B"/>
    <w:rsid w:val="002F0CA8"/>
    <w:rsid w:val="002F16A5"/>
    <w:rsid w:val="002F1BA5"/>
    <w:rsid w:val="002F213C"/>
    <w:rsid w:val="002F272F"/>
    <w:rsid w:val="002F3DA8"/>
    <w:rsid w:val="002F4685"/>
    <w:rsid w:val="002F48DB"/>
    <w:rsid w:val="002F4997"/>
    <w:rsid w:val="002F58F4"/>
    <w:rsid w:val="002F58FC"/>
    <w:rsid w:val="002F5B98"/>
    <w:rsid w:val="002F5EC9"/>
    <w:rsid w:val="002F6B57"/>
    <w:rsid w:val="002F6D41"/>
    <w:rsid w:val="002F6D9B"/>
    <w:rsid w:val="002F7488"/>
    <w:rsid w:val="002F756A"/>
    <w:rsid w:val="002F7633"/>
    <w:rsid w:val="002F7CD2"/>
    <w:rsid w:val="002F7E32"/>
    <w:rsid w:val="00301458"/>
    <w:rsid w:val="003016E1"/>
    <w:rsid w:val="00301EFD"/>
    <w:rsid w:val="00301F9E"/>
    <w:rsid w:val="00301FB6"/>
    <w:rsid w:val="00302B5B"/>
    <w:rsid w:val="00302C9C"/>
    <w:rsid w:val="00302FAB"/>
    <w:rsid w:val="00302FC7"/>
    <w:rsid w:val="003032A5"/>
    <w:rsid w:val="003034D6"/>
    <w:rsid w:val="003039F2"/>
    <w:rsid w:val="0030466C"/>
    <w:rsid w:val="00304A7F"/>
    <w:rsid w:val="00304FCA"/>
    <w:rsid w:val="003058D3"/>
    <w:rsid w:val="00306538"/>
    <w:rsid w:val="003067B4"/>
    <w:rsid w:val="00306A42"/>
    <w:rsid w:val="003105CB"/>
    <w:rsid w:val="0031129C"/>
    <w:rsid w:val="003114FF"/>
    <w:rsid w:val="00311572"/>
    <w:rsid w:val="003116F7"/>
    <w:rsid w:val="0031210F"/>
    <w:rsid w:val="003148EC"/>
    <w:rsid w:val="003154E1"/>
    <w:rsid w:val="003163E1"/>
    <w:rsid w:val="0031693E"/>
    <w:rsid w:val="00317483"/>
    <w:rsid w:val="003174ED"/>
    <w:rsid w:val="0031752A"/>
    <w:rsid w:val="0032025B"/>
    <w:rsid w:val="003202F0"/>
    <w:rsid w:val="0032039B"/>
    <w:rsid w:val="003206F0"/>
    <w:rsid w:val="0032108F"/>
    <w:rsid w:val="0032124D"/>
    <w:rsid w:val="003213D8"/>
    <w:rsid w:val="0032160B"/>
    <w:rsid w:val="003217D2"/>
    <w:rsid w:val="00321B1C"/>
    <w:rsid w:val="003221BE"/>
    <w:rsid w:val="003222F8"/>
    <w:rsid w:val="00322565"/>
    <w:rsid w:val="0032266A"/>
    <w:rsid w:val="00323936"/>
    <w:rsid w:val="00324C3B"/>
    <w:rsid w:val="00324D55"/>
    <w:rsid w:val="00324DAB"/>
    <w:rsid w:val="003256CB"/>
    <w:rsid w:val="003257C4"/>
    <w:rsid w:val="003262EE"/>
    <w:rsid w:val="003264BC"/>
    <w:rsid w:val="00326D4E"/>
    <w:rsid w:val="00330399"/>
    <w:rsid w:val="003305C0"/>
    <w:rsid w:val="00330993"/>
    <w:rsid w:val="00330E88"/>
    <w:rsid w:val="00330EC0"/>
    <w:rsid w:val="003314E7"/>
    <w:rsid w:val="003317B0"/>
    <w:rsid w:val="00331BC7"/>
    <w:rsid w:val="003327C8"/>
    <w:rsid w:val="00333634"/>
    <w:rsid w:val="00333B0C"/>
    <w:rsid w:val="00333F82"/>
    <w:rsid w:val="003346E3"/>
    <w:rsid w:val="003347D1"/>
    <w:rsid w:val="00334C6A"/>
    <w:rsid w:val="00334DFB"/>
    <w:rsid w:val="00334FA6"/>
    <w:rsid w:val="00335B3C"/>
    <w:rsid w:val="00335E36"/>
    <w:rsid w:val="00336DB5"/>
    <w:rsid w:val="00336E7C"/>
    <w:rsid w:val="003372C3"/>
    <w:rsid w:val="00337548"/>
    <w:rsid w:val="00337C8C"/>
    <w:rsid w:val="003400DD"/>
    <w:rsid w:val="0034021A"/>
    <w:rsid w:val="003403DD"/>
    <w:rsid w:val="003408A0"/>
    <w:rsid w:val="003411D3"/>
    <w:rsid w:val="00341642"/>
    <w:rsid w:val="00341D2D"/>
    <w:rsid w:val="00343268"/>
    <w:rsid w:val="003438E6"/>
    <w:rsid w:val="00343907"/>
    <w:rsid w:val="00343FF9"/>
    <w:rsid w:val="00344783"/>
    <w:rsid w:val="0034496D"/>
    <w:rsid w:val="00344A38"/>
    <w:rsid w:val="003459F4"/>
    <w:rsid w:val="00346D06"/>
    <w:rsid w:val="00346FE9"/>
    <w:rsid w:val="0034744B"/>
    <w:rsid w:val="00347906"/>
    <w:rsid w:val="003506FC"/>
    <w:rsid w:val="00350924"/>
    <w:rsid w:val="00350B13"/>
    <w:rsid w:val="00351163"/>
    <w:rsid w:val="0035255B"/>
    <w:rsid w:val="0035304E"/>
    <w:rsid w:val="003532BE"/>
    <w:rsid w:val="00353364"/>
    <w:rsid w:val="003539A2"/>
    <w:rsid w:val="00353E45"/>
    <w:rsid w:val="00354710"/>
    <w:rsid w:val="00354717"/>
    <w:rsid w:val="00354A35"/>
    <w:rsid w:val="00356021"/>
    <w:rsid w:val="003566E4"/>
    <w:rsid w:val="00356AF6"/>
    <w:rsid w:val="003572DF"/>
    <w:rsid w:val="00357782"/>
    <w:rsid w:val="00357986"/>
    <w:rsid w:val="00360139"/>
    <w:rsid w:val="00360B62"/>
    <w:rsid w:val="00360E6A"/>
    <w:rsid w:val="0036222D"/>
    <w:rsid w:val="0036277A"/>
    <w:rsid w:val="00362797"/>
    <w:rsid w:val="00363521"/>
    <w:rsid w:val="00363FD4"/>
    <w:rsid w:val="0036450A"/>
    <w:rsid w:val="0036461E"/>
    <w:rsid w:val="0036499A"/>
    <w:rsid w:val="00364AC8"/>
    <w:rsid w:val="003653CD"/>
    <w:rsid w:val="00365528"/>
    <w:rsid w:val="0036603C"/>
    <w:rsid w:val="003662D1"/>
    <w:rsid w:val="00366CB7"/>
    <w:rsid w:val="00370907"/>
    <w:rsid w:val="00370E99"/>
    <w:rsid w:val="00371BE6"/>
    <w:rsid w:val="00373212"/>
    <w:rsid w:val="003738C8"/>
    <w:rsid w:val="00373D3D"/>
    <w:rsid w:val="00374DCA"/>
    <w:rsid w:val="00375A33"/>
    <w:rsid w:val="00375D6E"/>
    <w:rsid w:val="003760A7"/>
    <w:rsid w:val="00376402"/>
    <w:rsid w:val="00376738"/>
    <w:rsid w:val="00376C25"/>
    <w:rsid w:val="00376EB4"/>
    <w:rsid w:val="00377948"/>
    <w:rsid w:val="00377ADB"/>
    <w:rsid w:val="0038003B"/>
    <w:rsid w:val="0038056C"/>
    <w:rsid w:val="003810D6"/>
    <w:rsid w:val="00381541"/>
    <w:rsid w:val="00381892"/>
    <w:rsid w:val="00381FBC"/>
    <w:rsid w:val="003831DC"/>
    <w:rsid w:val="0038397D"/>
    <w:rsid w:val="003839BF"/>
    <w:rsid w:val="00383C90"/>
    <w:rsid w:val="00383F29"/>
    <w:rsid w:val="00384103"/>
    <w:rsid w:val="003849E4"/>
    <w:rsid w:val="00385E19"/>
    <w:rsid w:val="00385E86"/>
    <w:rsid w:val="003866CD"/>
    <w:rsid w:val="00386874"/>
    <w:rsid w:val="00386EF7"/>
    <w:rsid w:val="0038743D"/>
    <w:rsid w:val="00387BDE"/>
    <w:rsid w:val="00387FE2"/>
    <w:rsid w:val="003906BB"/>
    <w:rsid w:val="00390FA2"/>
    <w:rsid w:val="0039246A"/>
    <w:rsid w:val="0039252C"/>
    <w:rsid w:val="003927AE"/>
    <w:rsid w:val="00393076"/>
    <w:rsid w:val="003941AB"/>
    <w:rsid w:val="00394341"/>
    <w:rsid w:val="003943C9"/>
    <w:rsid w:val="003947D3"/>
    <w:rsid w:val="00395418"/>
    <w:rsid w:val="00395783"/>
    <w:rsid w:val="00395843"/>
    <w:rsid w:val="003A06C6"/>
    <w:rsid w:val="003A074F"/>
    <w:rsid w:val="003A086B"/>
    <w:rsid w:val="003A094C"/>
    <w:rsid w:val="003A10F1"/>
    <w:rsid w:val="003A20FC"/>
    <w:rsid w:val="003A235A"/>
    <w:rsid w:val="003A2F48"/>
    <w:rsid w:val="003A3583"/>
    <w:rsid w:val="003A3CF8"/>
    <w:rsid w:val="003A3F16"/>
    <w:rsid w:val="003A4337"/>
    <w:rsid w:val="003A494E"/>
    <w:rsid w:val="003A4F2F"/>
    <w:rsid w:val="003A5482"/>
    <w:rsid w:val="003A55FA"/>
    <w:rsid w:val="003A6192"/>
    <w:rsid w:val="003A6E7A"/>
    <w:rsid w:val="003A6EA6"/>
    <w:rsid w:val="003A70BF"/>
    <w:rsid w:val="003A783B"/>
    <w:rsid w:val="003A795D"/>
    <w:rsid w:val="003A7C37"/>
    <w:rsid w:val="003B10AE"/>
    <w:rsid w:val="003B185F"/>
    <w:rsid w:val="003B197D"/>
    <w:rsid w:val="003B2122"/>
    <w:rsid w:val="003B4013"/>
    <w:rsid w:val="003B4497"/>
    <w:rsid w:val="003B44FE"/>
    <w:rsid w:val="003B4BD5"/>
    <w:rsid w:val="003B5560"/>
    <w:rsid w:val="003B585F"/>
    <w:rsid w:val="003B5B3D"/>
    <w:rsid w:val="003B5D52"/>
    <w:rsid w:val="003B5E34"/>
    <w:rsid w:val="003B5FEE"/>
    <w:rsid w:val="003B61C0"/>
    <w:rsid w:val="003B67C0"/>
    <w:rsid w:val="003B680A"/>
    <w:rsid w:val="003B68A8"/>
    <w:rsid w:val="003B6AC2"/>
    <w:rsid w:val="003B7091"/>
    <w:rsid w:val="003B7724"/>
    <w:rsid w:val="003B78FA"/>
    <w:rsid w:val="003C1D10"/>
    <w:rsid w:val="003C23E4"/>
    <w:rsid w:val="003C24D6"/>
    <w:rsid w:val="003C2671"/>
    <w:rsid w:val="003C26B6"/>
    <w:rsid w:val="003C26BB"/>
    <w:rsid w:val="003C2A66"/>
    <w:rsid w:val="003C2C43"/>
    <w:rsid w:val="003C2E12"/>
    <w:rsid w:val="003C2F20"/>
    <w:rsid w:val="003C3337"/>
    <w:rsid w:val="003C336F"/>
    <w:rsid w:val="003C3913"/>
    <w:rsid w:val="003C3A86"/>
    <w:rsid w:val="003C3E3C"/>
    <w:rsid w:val="003C430B"/>
    <w:rsid w:val="003C472E"/>
    <w:rsid w:val="003C4C20"/>
    <w:rsid w:val="003C4CF6"/>
    <w:rsid w:val="003C4D62"/>
    <w:rsid w:val="003C5DBB"/>
    <w:rsid w:val="003C611A"/>
    <w:rsid w:val="003C6163"/>
    <w:rsid w:val="003C7380"/>
    <w:rsid w:val="003C7726"/>
    <w:rsid w:val="003D05EA"/>
    <w:rsid w:val="003D0A9B"/>
    <w:rsid w:val="003D3BFE"/>
    <w:rsid w:val="003D434A"/>
    <w:rsid w:val="003D45F6"/>
    <w:rsid w:val="003D48D2"/>
    <w:rsid w:val="003D4E11"/>
    <w:rsid w:val="003D4FAE"/>
    <w:rsid w:val="003D596C"/>
    <w:rsid w:val="003D5D23"/>
    <w:rsid w:val="003D5E31"/>
    <w:rsid w:val="003D63A6"/>
    <w:rsid w:val="003D654F"/>
    <w:rsid w:val="003D712A"/>
    <w:rsid w:val="003D72ED"/>
    <w:rsid w:val="003D7FDB"/>
    <w:rsid w:val="003E021C"/>
    <w:rsid w:val="003E02D7"/>
    <w:rsid w:val="003E05B3"/>
    <w:rsid w:val="003E11EF"/>
    <w:rsid w:val="003E1621"/>
    <w:rsid w:val="003E17E2"/>
    <w:rsid w:val="003E18CF"/>
    <w:rsid w:val="003E2C76"/>
    <w:rsid w:val="003E3B99"/>
    <w:rsid w:val="003E3E9A"/>
    <w:rsid w:val="003E44F0"/>
    <w:rsid w:val="003E5A2C"/>
    <w:rsid w:val="003E5FAA"/>
    <w:rsid w:val="003E686C"/>
    <w:rsid w:val="003E7396"/>
    <w:rsid w:val="003E7B5F"/>
    <w:rsid w:val="003F0512"/>
    <w:rsid w:val="003F0946"/>
    <w:rsid w:val="003F1D1C"/>
    <w:rsid w:val="003F20BC"/>
    <w:rsid w:val="003F2245"/>
    <w:rsid w:val="003F2609"/>
    <w:rsid w:val="003F2747"/>
    <w:rsid w:val="003F3218"/>
    <w:rsid w:val="003F33FE"/>
    <w:rsid w:val="003F3593"/>
    <w:rsid w:val="003F397F"/>
    <w:rsid w:val="003F3C1F"/>
    <w:rsid w:val="003F3D40"/>
    <w:rsid w:val="003F4C30"/>
    <w:rsid w:val="003F56B0"/>
    <w:rsid w:val="003F5BB2"/>
    <w:rsid w:val="003F6220"/>
    <w:rsid w:val="003F62E4"/>
    <w:rsid w:val="003F6DD8"/>
    <w:rsid w:val="003F73A5"/>
    <w:rsid w:val="0040028D"/>
    <w:rsid w:val="004002C5"/>
    <w:rsid w:val="00400941"/>
    <w:rsid w:val="004011BD"/>
    <w:rsid w:val="004016EC"/>
    <w:rsid w:val="00401A7F"/>
    <w:rsid w:val="00401E2B"/>
    <w:rsid w:val="0040261A"/>
    <w:rsid w:val="0040287E"/>
    <w:rsid w:val="00402ACA"/>
    <w:rsid w:val="00402E7D"/>
    <w:rsid w:val="004035C8"/>
    <w:rsid w:val="00403631"/>
    <w:rsid w:val="004039FA"/>
    <w:rsid w:val="0040404A"/>
    <w:rsid w:val="00404A4F"/>
    <w:rsid w:val="00404F7A"/>
    <w:rsid w:val="00405E42"/>
    <w:rsid w:val="004060DC"/>
    <w:rsid w:val="004065B1"/>
    <w:rsid w:val="0040670E"/>
    <w:rsid w:val="004074C0"/>
    <w:rsid w:val="004076BC"/>
    <w:rsid w:val="00407863"/>
    <w:rsid w:val="00407B5D"/>
    <w:rsid w:val="00407E7A"/>
    <w:rsid w:val="0041033E"/>
    <w:rsid w:val="00410A8B"/>
    <w:rsid w:val="00410E12"/>
    <w:rsid w:val="00411333"/>
    <w:rsid w:val="00411422"/>
    <w:rsid w:val="004127B8"/>
    <w:rsid w:val="00413DDD"/>
    <w:rsid w:val="00416152"/>
    <w:rsid w:val="0041690F"/>
    <w:rsid w:val="00416A63"/>
    <w:rsid w:val="0041706B"/>
    <w:rsid w:val="00417B48"/>
    <w:rsid w:val="00417D9B"/>
    <w:rsid w:val="00420017"/>
    <w:rsid w:val="00420362"/>
    <w:rsid w:val="00420365"/>
    <w:rsid w:val="00420943"/>
    <w:rsid w:val="00421B5F"/>
    <w:rsid w:val="004225E0"/>
    <w:rsid w:val="004226DB"/>
    <w:rsid w:val="00422FCF"/>
    <w:rsid w:val="0042335A"/>
    <w:rsid w:val="004237B8"/>
    <w:rsid w:val="0042406C"/>
    <w:rsid w:val="0042471C"/>
    <w:rsid w:val="00424D9C"/>
    <w:rsid w:val="00424F03"/>
    <w:rsid w:val="004252E9"/>
    <w:rsid w:val="00425C6E"/>
    <w:rsid w:val="004261E0"/>
    <w:rsid w:val="004266BD"/>
    <w:rsid w:val="0042689C"/>
    <w:rsid w:val="004268D8"/>
    <w:rsid w:val="00426981"/>
    <w:rsid w:val="00427885"/>
    <w:rsid w:val="00430A7F"/>
    <w:rsid w:val="004324CC"/>
    <w:rsid w:val="00432A0A"/>
    <w:rsid w:val="00433087"/>
    <w:rsid w:val="00434CA6"/>
    <w:rsid w:val="00435B56"/>
    <w:rsid w:val="00435E6F"/>
    <w:rsid w:val="00436751"/>
    <w:rsid w:val="00436948"/>
    <w:rsid w:val="00436D52"/>
    <w:rsid w:val="00436E01"/>
    <w:rsid w:val="004376FF"/>
    <w:rsid w:val="00437D98"/>
    <w:rsid w:val="00437F57"/>
    <w:rsid w:val="004400B0"/>
    <w:rsid w:val="004401AD"/>
    <w:rsid w:val="004418EE"/>
    <w:rsid w:val="0044223A"/>
    <w:rsid w:val="0044264D"/>
    <w:rsid w:val="004427FA"/>
    <w:rsid w:val="00442822"/>
    <w:rsid w:val="00442A9F"/>
    <w:rsid w:val="00444424"/>
    <w:rsid w:val="0044577B"/>
    <w:rsid w:val="00445838"/>
    <w:rsid w:val="00445CAC"/>
    <w:rsid w:val="0044602E"/>
    <w:rsid w:val="0044603A"/>
    <w:rsid w:val="00446DD8"/>
    <w:rsid w:val="00446E55"/>
    <w:rsid w:val="004478C8"/>
    <w:rsid w:val="004502E8"/>
    <w:rsid w:val="004505D7"/>
    <w:rsid w:val="004509BC"/>
    <w:rsid w:val="00451CB7"/>
    <w:rsid w:val="00452754"/>
    <w:rsid w:val="004528BE"/>
    <w:rsid w:val="00453010"/>
    <w:rsid w:val="0045303B"/>
    <w:rsid w:val="00453264"/>
    <w:rsid w:val="004533B8"/>
    <w:rsid w:val="00453528"/>
    <w:rsid w:val="00453688"/>
    <w:rsid w:val="00453FD0"/>
    <w:rsid w:val="004548BA"/>
    <w:rsid w:val="004549EC"/>
    <w:rsid w:val="00454C47"/>
    <w:rsid w:val="00455067"/>
    <w:rsid w:val="00455899"/>
    <w:rsid w:val="00455976"/>
    <w:rsid w:val="00455F82"/>
    <w:rsid w:val="004562BE"/>
    <w:rsid w:val="0045651C"/>
    <w:rsid w:val="00457181"/>
    <w:rsid w:val="00457317"/>
    <w:rsid w:val="00457F2D"/>
    <w:rsid w:val="0046056D"/>
    <w:rsid w:val="00460948"/>
    <w:rsid w:val="00460FCC"/>
    <w:rsid w:val="00461301"/>
    <w:rsid w:val="004615B7"/>
    <w:rsid w:val="00461B45"/>
    <w:rsid w:val="00461CAE"/>
    <w:rsid w:val="00462348"/>
    <w:rsid w:val="00462431"/>
    <w:rsid w:val="0046275E"/>
    <w:rsid w:val="00462A3C"/>
    <w:rsid w:val="00462B63"/>
    <w:rsid w:val="00462BEA"/>
    <w:rsid w:val="00462CBD"/>
    <w:rsid w:val="004630D3"/>
    <w:rsid w:val="004631AB"/>
    <w:rsid w:val="00463482"/>
    <w:rsid w:val="00463BBC"/>
    <w:rsid w:val="004649BC"/>
    <w:rsid w:val="00465740"/>
    <w:rsid w:val="00465BF0"/>
    <w:rsid w:val="0046615A"/>
    <w:rsid w:val="00466904"/>
    <w:rsid w:val="00466FDA"/>
    <w:rsid w:val="00467881"/>
    <w:rsid w:val="00467FD7"/>
    <w:rsid w:val="00470E2E"/>
    <w:rsid w:val="0047161E"/>
    <w:rsid w:val="00472335"/>
    <w:rsid w:val="0047291D"/>
    <w:rsid w:val="0047317E"/>
    <w:rsid w:val="00473783"/>
    <w:rsid w:val="004737F0"/>
    <w:rsid w:val="00475180"/>
    <w:rsid w:val="004766C8"/>
    <w:rsid w:val="0047683B"/>
    <w:rsid w:val="00477615"/>
    <w:rsid w:val="00477AE4"/>
    <w:rsid w:val="0048021D"/>
    <w:rsid w:val="0048070C"/>
    <w:rsid w:val="0048071C"/>
    <w:rsid w:val="00480F4C"/>
    <w:rsid w:val="00481511"/>
    <w:rsid w:val="00481958"/>
    <w:rsid w:val="00482116"/>
    <w:rsid w:val="0048268A"/>
    <w:rsid w:val="00482EF2"/>
    <w:rsid w:val="004836C6"/>
    <w:rsid w:val="0048390A"/>
    <w:rsid w:val="00483C3C"/>
    <w:rsid w:val="00483F2F"/>
    <w:rsid w:val="00485216"/>
    <w:rsid w:val="004854BB"/>
    <w:rsid w:val="004856B2"/>
    <w:rsid w:val="00485712"/>
    <w:rsid w:val="00485748"/>
    <w:rsid w:val="0048630B"/>
    <w:rsid w:val="0048659C"/>
    <w:rsid w:val="00486667"/>
    <w:rsid w:val="004869C5"/>
    <w:rsid w:val="00486A7E"/>
    <w:rsid w:val="00486AAD"/>
    <w:rsid w:val="004871C5"/>
    <w:rsid w:val="00487B28"/>
    <w:rsid w:val="00487BCD"/>
    <w:rsid w:val="004901FD"/>
    <w:rsid w:val="004902FC"/>
    <w:rsid w:val="00490C49"/>
    <w:rsid w:val="004914B6"/>
    <w:rsid w:val="00491E46"/>
    <w:rsid w:val="00492052"/>
    <w:rsid w:val="00492307"/>
    <w:rsid w:val="004923A6"/>
    <w:rsid w:val="00492409"/>
    <w:rsid w:val="00493081"/>
    <w:rsid w:val="00493C48"/>
    <w:rsid w:val="00493F3C"/>
    <w:rsid w:val="004943DF"/>
    <w:rsid w:val="00496018"/>
    <w:rsid w:val="0049632B"/>
    <w:rsid w:val="00496A08"/>
    <w:rsid w:val="00497AC9"/>
    <w:rsid w:val="00497D9B"/>
    <w:rsid w:val="004A07ED"/>
    <w:rsid w:val="004A1808"/>
    <w:rsid w:val="004A1C82"/>
    <w:rsid w:val="004A22D2"/>
    <w:rsid w:val="004A2427"/>
    <w:rsid w:val="004A32E2"/>
    <w:rsid w:val="004A33B2"/>
    <w:rsid w:val="004A36CF"/>
    <w:rsid w:val="004A37F5"/>
    <w:rsid w:val="004A3A7C"/>
    <w:rsid w:val="004A3C57"/>
    <w:rsid w:val="004A3CAE"/>
    <w:rsid w:val="004A3E4B"/>
    <w:rsid w:val="004A434C"/>
    <w:rsid w:val="004A4CA8"/>
    <w:rsid w:val="004A508A"/>
    <w:rsid w:val="004A5434"/>
    <w:rsid w:val="004A5484"/>
    <w:rsid w:val="004A55A4"/>
    <w:rsid w:val="004A56B1"/>
    <w:rsid w:val="004A61AF"/>
    <w:rsid w:val="004A7889"/>
    <w:rsid w:val="004A7EAE"/>
    <w:rsid w:val="004B013F"/>
    <w:rsid w:val="004B03E8"/>
    <w:rsid w:val="004B0E0B"/>
    <w:rsid w:val="004B1B81"/>
    <w:rsid w:val="004B1D3F"/>
    <w:rsid w:val="004B37C0"/>
    <w:rsid w:val="004B3897"/>
    <w:rsid w:val="004B3FC4"/>
    <w:rsid w:val="004B3FCB"/>
    <w:rsid w:val="004B408B"/>
    <w:rsid w:val="004B40D9"/>
    <w:rsid w:val="004B4CA9"/>
    <w:rsid w:val="004B4E54"/>
    <w:rsid w:val="004B5174"/>
    <w:rsid w:val="004B6431"/>
    <w:rsid w:val="004B70DB"/>
    <w:rsid w:val="004B7541"/>
    <w:rsid w:val="004B75D2"/>
    <w:rsid w:val="004B75E8"/>
    <w:rsid w:val="004C0029"/>
    <w:rsid w:val="004C082D"/>
    <w:rsid w:val="004C08C0"/>
    <w:rsid w:val="004C0A7C"/>
    <w:rsid w:val="004C0D1D"/>
    <w:rsid w:val="004C13E9"/>
    <w:rsid w:val="004C1DB4"/>
    <w:rsid w:val="004C1F95"/>
    <w:rsid w:val="004C2353"/>
    <w:rsid w:val="004C2B33"/>
    <w:rsid w:val="004C3AD8"/>
    <w:rsid w:val="004C3F7C"/>
    <w:rsid w:val="004C58DC"/>
    <w:rsid w:val="004C61D2"/>
    <w:rsid w:val="004C61E5"/>
    <w:rsid w:val="004C6A00"/>
    <w:rsid w:val="004C7A9A"/>
    <w:rsid w:val="004C7CAE"/>
    <w:rsid w:val="004D091E"/>
    <w:rsid w:val="004D14E1"/>
    <w:rsid w:val="004D1754"/>
    <w:rsid w:val="004D268F"/>
    <w:rsid w:val="004D2B3B"/>
    <w:rsid w:val="004D355A"/>
    <w:rsid w:val="004D36CD"/>
    <w:rsid w:val="004D4D97"/>
    <w:rsid w:val="004D536A"/>
    <w:rsid w:val="004D557E"/>
    <w:rsid w:val="004D5997"/>
    <w:rsid w:val="004D713A"/>
    <w:rsid w:val="004D7E3E"/>
    <w:rsid w:val="004E0619"/>
    <w:rsid w:val="004E070B"/>
    <w:rsid w:val="004E0BED"/>
    <w:rsid w:val="004E0F36"/>
    <w:rsid w:val="004E17DF"/>
    <w:rsid w:val="004E1B82"/>
    <w:rsid w:val="004E30F2"/>
    <w:rsid w:val="004E3373"/>
    <w:rsid w:val="004E3A6B"/>
    <w:rsid w:val="004E3B2B"/>
    <w:rsid w:val="004E3CC9"/>
    <w:rsid w:val="004E49CD"/>
    <w:rsid w:val="004E4C5B"/>
    <w:rsid w:val="004E4EF4"/>
    <w:rsid w:val="004E50A5"/>
    <w:rsid w:val="004E50CC"/>
    <w:rsid w:val="004E541D"/>
    <w:rsid w:val="004E56D6"/>
    <w:rsid w:val="004E5913"/>
    <w:rsid w:val="004E6E36"/>
    <w:rsid w:val="004E7A22"/>
    <w:rsid w:val="004F07DC"/>
    <w:rsid w:val="004F157C"/>
    <w:rsid w:val="004F174C"/>
    <w:rsid w:val="004F1B39"/>
    <w:rsid w:val="004F203A"/>
    <w:rsid w:val="004F255F"/>
    <w:rsid w:val="004F2971"/>
    <w:rsid w:val="004F302E"/>
    <w:rsid w:val="004F3067"/>
    <w:rsid w:val="004F3911"/>
    <w:rsid w:val="004F45B8"/>
    <w:rsid w:val="004F5475"/>
    <w:rsid w:val="004F54ED"/>
    <w:rsid w:val="004F5CD2"/>
    <w:rsid w:val="004F63A6"/>
    <w:rsid w:val="004F6630"/>
    <w:rsid w:val="004F6B20"/>
    <w:rsid w:val="004F713F"/>
    <w:rsid w:val="004F72B7"/>
    <w:rsid w:val="004F7E47"/>
    <w:rsid w:val="00501332"/>
    <w:rsid w:val="00501765"/>
    <w:rsid w:val="00501AEE"/>
    <w:rsid w:val="00501C27"/>
    <w:rsid w:val="00501D5D"/>
    <w:rsid w:val="00501F24"/>
    <w:rsid w:val="005020BD"/>
    <w:rsid w:val="00502EC5"/>
    <w:rsid w:val="005030BA"/>
    <w:rsid w:val="00503256"/>
    <w:rsid w:val="005032DA"/>
    <w:rsid w:val="00503BA7"/>
    <w:rsid w:val="00504169"/>
    <w:rsid w:val="00504733"/>
    <w:rsid w:val="00504781"/>
    <w:rsid w:val="005049E7"/>
    <w:rsid w:val="00504B5B"/>
    <w:rsid w:val="00504E5E"/>
    <w:rsid w:val="00505813"/>
    <w:rsid w:val="0050659E"/>
    <w:rsid w:val="00507526"/>
    <w:rsid w:val="00507FCD"/>
    <w:rsid w:val="00510DF6"/>
    <w:rsid w:val="00511335"/>
    <w:rsid w:val="0051249E"/>
    <w:rsid w:val="005131BB"/>
    <w:rsid w:val="005145DD"/>
    <w:rsid w:val="005151E5"/>
    <w:rsid w:val="005152E9"/>
    <w:rsid w:val="005156AC"/>
    <w:rsid w:val="0051575C"/>
    <w:rsid w:val="00516317"/>
    <w:rsid w:val="0051683C"/>
    <w:rsid w:val="00517377"/>
    <w:rsid w:val="005173A7"/>
    <w:rsid w:val="00520006"/>
    <w:rsid w:val="0052095B"/>
    <w:rsid w:val="005212DB"/>
    <w:rsid w:val="00521411"/>
    <w:rsid w:val="005221F6"/>
    <w:rsid w:val="00522539"/>
    <w:rsid w:val="0052304A"/>
    <w:rsid w:val="005233F4"/>
    <w:rsid w:val="005238EA"/>
    <w:rsid w:val="00523CAB"/>
    <w:rsid w:val="00523FE4"/>
    <w:rsid w:val="00524878"/>
    <w:rsid w:val="005253A8"/>
    <w:rsid w:val="00525EE3"/>
    <w:rsid w:val="005261F6"/>
    <w:rsid w:val="00526221"/>
    <w:rsid w:val="0052629F"/>
    <w:rsid w:val="00526529"/>
    <w:rsid w:val="00526567"/>
    <w:rsid w:val="00526F96"/>
    <w:rsid w:val="00527426"/>
    <w:rsid w:val="00527742"/>
    <w:rsid w:val="00527D2C"/>
    <w:rsid w:val="005301F8"/>
    <w:rsid w:val="005311D4"/>
    <w:rsid w:val="00531814"/>
    <w:rsid w:val="005319D9"/>
    <w:rsid w:val="00531C9A"/>
    <w:rsid w:val="00531F22"/>
    <w:rsid w:val="00532374"/>
    <w:rsid w:val="00532A0D"/>
    <w:rsid w:val="00532F9A"/>
    <w:rsid w:val="0053348C"/>
    <w:rsid w:val="00533B0A"/>
    <w:rsid w:val="00533F7A"/>
    <w:rsid w:val="00534082"/>
    <w:rsid w:val="0053434B"/>
    <w:rsid w:val="00534710"/>
    <w:rsid w:val="00534BC1"/>
    <w:rsid w:val="005351F4"/>
    <w:rsid w:val="005353ED"/>
    <w:rsid w:val="00535ADF"/>
    <w:rsid w:val="005366FA"/>
    <w:rsid w:val="005371CB"/>
    <w:rsid w:val="00537D42"/>
    <w:rsid w:val="005401E1"/>
    <w:rsid w:val="005409B5"/>
    <w:rsid w:val="005414BC"/>
    <w:rsid w:val="005415BF"/>
    <w:rsid w:val="00542154"/>
    <w:rsid w:val="0054274D"/>
    <w:rsid w:val="005430CC"/>
    <w:rsid w:val="00544012"/>
    <w:rsid w:val="0054429B"/>
    <w:rsid w:val="0054469B"/>
    <w:rsid w:val="00544957"/>
    <w:rsid w:val="005449C0"/>
    <w:rsid w:val="00544D2E"/>
    <w:rsid w:val="00545340"/>
    <w:rsid w:val="00545DDF"/>
    <w:rsid w:val="00545F4E"/>
    <w:rsid w:val="00545FD5"/>
    <w:rsid w:val="005461F8"/>
    <w:rsid w:val="005466B3"/>
    <w:rsid w:val="00546E24"/>
    <w:rsid w:val="0054703E"/>
    <w:rsid w:val="0054766F"/>
    <w:rsid w:val="00547B70"/>
    <w:rsid w:val="00550308"/>
    <w:rsid w:val="005504EF"/>
    <w:rsid w:val="00550D42"/>
    <w:rsid w:val="00550FA1"/>
    <w:rsid w:val="005512F7"/>
    <w:rsid w:val="00551893"/>
    <w:rsid w:val="00552511"/>
    <w:rsid w:val="00552856"/>
    <w:rsid w:val="00552B7B"/>
    <w:rsid w:val="00552C86"/>
    <w:rsid w:val="00553B41"/>
    <w:rsid w:val="00554243"/>
    <w:rsid w:val="00554619"/>
    <w:rsid w:val="00554691"/>
    <w:rsid w:val="00555B04"/>
    <w:rsid w:val="00555F22"/>
    <w:rsid w:val="00555FBE"/>
    <w:rsid w:val="00556F95"/>
    <w:rsid w:val="0055720D"/>
    <w:rsid w:val="0056092E"/>
    <w:rsid w:val="005610BD"/>
    <w:rsid w:val="005612CE"/>
    <w:rsid w:val="00561E45"/>
    <w:rsid w:val="00561E58"/>
    <w:rsid w:val="005629C5"/>
    <w:rsid w:val="0056310C"/>
    <w:rsid w:val="00563195"/>
    <w:rsid w:val="00563401"/>
    <w:rsid w:val="00563B93"/>
    <w:rsid w:val="00563BD7"/>
    <w:rsid w:val="005641BA"/>
    <w:rsid w:val="00565031"/>
    <w:rsid w:val="005652A9"/>
    <w:rsid w:val="00565677"/>
    <w:rsid w:val="00565D87"/>
    <w:rsid w:val="0056675F"/>
    <w:rsid w:val="00567B4D"/>
    <w:rsid w:val="00567FF3"/>
    <w:rsid w:val="005702C7"/>
    <w:rsid w:val="00570465"/>
    <w:rsid w:val="005707A2"/>
    <w:rsid w:val="0057164B"/>
    <w:rsid w:val="00571AEB"/>
    <w:rsid w:val="00571EC8"/>
    <w:rsid w:val="005721F5"/>
    <w:rsid w:val="0057236E"/>
    <w:rsid w:val="00572938"/>
    <w:rsid w:val="005733C8"/>
    <w:rsid w:val="005736C3"/>
    <w:rsid w:val="0057418B"/>
    <w:rsid w:val="00574C14"/>
    <w:rsid w:val="00575642"/>
    <w:rsid w:val="005757A4"/>
    <w:rsid w:val="005759E1"/>
    <w:rsid w:val="005765C8"/>
    <w:rsid w:val="0057699E"/>
    <w:rsid w:val="00577788"/>
    <w:rsid w:val="0057781B"/>
    <w:rsid w:val="005779CE"/>
    <w:rsid w:val="00581017"/>
    <w:rsid w:val="00581487"/>
    <w:rsid w:val="00581666"/>
    <w:rsid w:val="00581D64"/>
    <w:rsid w:val="00581D89"/>
    <w:rsid w:val="00581D9B"/>
    <w:rsid w:val="00581FAD"/>
    <w:rsid w:val="00582102"/>
    <w:rsid w:val="00582E5B"/>
    <w:rsid w:val="00582EBF"/>
    <w:rsid w:val="0058419B"/>
    <w:rsid w:val="00584A9E"/>
    <w:rsid w:val="00584D0C"/>
    <w:rsid w:val="00584E58"/>
    <w:rsid w:val="00584E76"/>
    <w:rsid w:val="0058508F"/>
    <w:rsid w:val="00586639"/>
    <w:rsid w:val="005866DB"/>
    <w:rsid w:val="005873B3"/>
    <w:rsid w:val="005876EA"/>
    <w:rsid w:val="00590377"/>
    <w:rsid w:val="00590599"/>
    <w:rsid w:val="00590D14"/>
    <w:rsid w:val="00590E7E"/>
    <w:rsid w:val="00590EAC"/>
    <w:rsid w:val="00591A27"/>
    <w:rsid w:val="0059262C"/>
    <w:rsid w:val="00592A32"/>
    <w:rsid w:val="005933E9"/>
    <w:rsid w:val="00593887"/>
    <w:rsid w:val="00593D10"/>
    <w:rsid w:val="00593FBA"/>
    <w:rsid w:val="00594274"/>
    <w:rsid w:val="00594EEC"/>
    <w:rsid w:val="00595363"/>
    <w:rsid w:val="00595B88"/>
    <w:rsid w:val="0059620E"/>
    <w:rsid w:val="0059674A"/>
    <w:rsid w:val="00597421"/>
    <w:rsid w:val="005975C4"/>
    <w:rsid w:val="00597D97"/>
    <w:rsid w:val="005A0483"/>
    <w:rsid w:val="005A1438"/>
    <w:rsid w:val="005A1B33"/>
    <w:rsid w:val="005A1CA6"/>
    <w:rsid w:val="005A22B9"/>
    <w:rsid w:val="005A2716"/>
    <w:rsid w:val="005A2EBB"/>
    <w:rsid w:val="005A3222"/>
    <w:rsid w:val="005A3C6D"/>
    <w:rsid w:val="005A446C"/>
    <w:rsid w:val="005A44AE"/>
    <w:rsid w:val="005A44C6"/>
    <w:rsid w:val="005A4C10"/>
    <w:rsid w:val="005A54BD"/>
    <w:rsid w:val="005A597A"/>
    <w:rsid w:val="005A5E22"/>
    <w:rsid w:val="005A6A84"/>
    <w:rsid w:val="005A720A"/>
    <w:rsid w:val="005A7730"/>
    <w:rsid w:val="005A7A47"/>
    <w:rsid w:val="005B0928"/>
    <w:rsid w:val="005B0B7C"/>
    <w:rsid w:val="005B0BC7"/>
    <w:rsid w:val="005B159F"/>
    <w:rsid w:val="005B1964"/>
    <w:rsid w:val="005B29C6"/>
    <w:rsid w:val="005B2B3D"/>
    <w:rsid w:val="005B2BB5"/>
    <w:rsid w:val="005B2D30"/>
    <w:rsid w:val="005B3116"/>
    <w:rsid w:val="005B3B34"/>
    <w:rsid w:val="005B4560"/>
    <w:rsid w:val="005B4678"/>
    <w:rsid w:val="005B5436"/>
    <w:rsid w:val="005B55B2"/>
    <w:rsid w:val="005B5784"/>
    <w:rsid w:val="005B729F"/>
    <w:rsid w:val="005B7AD0"/>
    <w:rsid w:val="005C0C1C"/>
    <w:rsid w:val="005C159D"/>
    <w:rsid w:val="005C1BB1"/>
    <w:rsid w:val="005C1E1F"/>
    <w:rsid w:val="005C209B"/>
    <w:rsid w:val="005C20BC"/>
    <w:rsid w:val="005C26EE"/>
    <w:rsid w:val="005C2B14"/>
    <w:rsid w:val="005C2E40"/>
    <w:rsid w:val="005C4139"/>
    <w:rsid w:val="005C41D7"/>
    <w:rsid w:val="005C497A"/>
    <w:rsid w:val="005C4A4C"/>
    <w:rsid w:val="005C5B9A"/>
    <w:rsid w:val="005C6059"/>
    <w:rsid w:val="005C609D"/>
    <w:rsid w:val="005C66CE"/>
    <w:rsid w:val="005C66E7"/>
    <w:rsid w:val="005C673E"/>
    <w:rsid w:val="005C6975"/>
    <w:rsid w:val="005C6CDC"/>
    <w:rsid w:val="005C6E7A"/>
    <w:rsid w:val="005C6EDD"/>
    <w:rsid w:val="005C75E3"/>
    <w:rsid w:val="005C770A"/>
    <w:rsid w:val="005C7D72"/>
    <w:rsid w:val="005C7F36"/>
    <w:rsid w:val="005D0561"/>
    <w:rsid w:val="005D1499"/>
    <w:rsid w:val="005D18C2"/>
    <w:rsid w:val="005D1B37"/>
    <w:rsid w:val="005D2277"/>
    <w:rsid w:val="005D24AF"/>
    <w:rsid w:val="005D2822"/>
    <w:rsid w:val="005D2FCC"/>
    <w:rsid w:val="005D30F6"/>
    <w:rsid w:val="005D3316"/>
    <w:rsid w:val="005D33BB"/>
    <w:rsid w:val="005D3CFA"/>
    <w:rsid w:val="005D459D"/>
    <w:rsid w:val="005D46B5"/>
    <w:rsid w:val="005D53DF"/>
    <w:rsid w:val="005D59F3"/>
    <w:rsid w:val="005D5A0C"/>
    <w:rsid w:val="005D6F59"/>
    <w:rsid w:val="005D7159"/>
    <w:rsid w:val="005D7488"/>
    <w:rsid w:val="005D77AB"/>
    <w:rsid w:val="005D7EE4"/>
    <w:rsid w:val="005E005D"/>
    <w:rsid w:val="005E0811"/>
    <w:rsid w:val="005E0A62"/>
    <w:rsid w:val="005E0E26"/>
    <w:rsid w:val="005E1136"/>
    <w:rsid w:val="005E1485"/>
    <w:rsid w:val="005E1DC1"/>
    <w:rsid w:val="005E2AB3"/>
    <w:rsid w:val="005E2D24"/>
    <w:rsid w:val="005E38A6"/>
    <w:rsid w:val="005E4E6D"/>
    <w:rsid w:val="005E5082"/>
    <w:rsid w:val="005E5E5D"/>
    <w:rsid w:val="005E63E4"/>
    <w:rsid w:val="005E646C"/>
    <w:rsid w:val="005E70CB"/>
    <w:rsid w:val="005E7C3D"/>
    <w:rsid w:val="005E7ED6"/>
    <w:rsid w:val="005F0786"/>
    <w:rsid w:val="005F0B72"/>
    <w:rsid w:val="005F16A9"/>
    <w:rsid w:val="005F3CB3"/>
    <w:rsid w:val="005F530C"/>
    <w:rsid w:val="005F541B"/>
    <w:rsid w:val="005F5C81"/>
    <w:rsid w:val="005F5FB5"/>
    <w:rsid w:val="005F691D"/>
    <w:rsid w:val="005F6F59"/>
    <w:rsid w:val="005F74B1"/>
    <w:rsid w:val="005F7D21"/>
    <w:rsid w:val="005F7F2D"/>
    <w:rsid w:val="00600289"/>
    <w:rsid w:val="00600883"/>
    <w:rsid w:val="00600E46"/>
    <w:rsid w:val="0060146D"/>
    <w:rsid w:val="00601D0A"/>
    <w:rsid w:val="00602036"/>
    <w:rsid w:val="006021E5"/>
    <w:rsid w:val="0060274F"/>
    <w:rsid w:val="00603470"/>
    <w:rsid w:val="00603E55"/>
    <w:rsid w:val="0060460A"/>
    <w:rsid w:val="00604F3F"/>
    <w:rsid w:val="006051AC"/>
    <w:rsid w:val="00605697"/>
    <w:rsid w:val="006060D9"/>
    <w:rsid w:val="006064F5"/>
    <w:rsid w:val="00606923"/>
    <w:rsid w:val="00607644"/>
    <w:rsid w:val="00607950"/>
    <w:rsid w:val="00607BD5"/>
    <w:rsid w:val="0061001C"/>
    <w:rsid w:val="0061083E"/>
    <w:rsid w:val="006108C3"/>
    <w:rsid w:val="00610CCA"/>
    <w:rsid w:val="00610EF5"/>
    <w:rsid w:val="00611196"/>
    <w:rsid w:val="00611FDB"/>
    <w:rsid w:val="00612248"/>
    <w:rsid w:val="00612A57"/>
    <w:rsid w:val="00613898"/>
    <w:rsid w:val="00613BB8"/>
    <w:rsid w:val="00614461"/>
    <w:rsid w:val="00614779"/>
    <w:rsid w:val="00614796"/>
    <w:rsid w:val="00614871"/>
    <w:rsid w:val="00614BF9"/>
    <w:rsid w:val="006150A6"/>
    <w:rsid w:val="00616931"/>
    <w:rsid w:val="006170A3"/>
    <w:rsid w:val="00617411"/>
    <w:rsid w:val="00617627"/>
    <w:rsid w:val="006176B5"/>
    <w:rsid w:val="006177A2"/>
    <w:rsid w:val="00617D4E"/>
    <w:rsid w:val="00620110"/>
    <w:rsid w:val="006208B9"/>
    <w:rsid w:val="00620B1F"/>
    <w:rsid w:val="00620C0F"/>
    <w:rsid w:val="006214F4"/>
    <w:rsid w:val="00621804"/>
    <w:rsid w:val="0062264D"/>
    <w:rsid w:val="006232F7"/>
    <w:rsid w:val="00623592"/>
    <w:rsid w:val="00623CF8"/>
    <w:rsid w:val="00624C94"/>
    <w:rsid w:val="0062623B"/>
    <w:rsid w:val="00627300"/>
    <w:rsid w:val="00630068"/>
    <w:rsid w:val="006304C5"/>
    <w:rsid w:val="006304CC"/>
    <w:rsid w:val="006308D2"/>
    <w:rsid w:val="00634312"/>
    <w:rsid w:val="00634C26"/>
    <w:rsid w:val="00635E88"/>
    <w:rsid w:val="00636294"/>
    <w:rsid w:val="006364CB"/>
    <w:rsid w:val="00636D94"/>
    <w:rsid w:val="00636E8A"/>
    <w:rsid w:val="006372FE"/>
    <w:rsid w:val="00637305"/>
    <w:rsid w:val="006373A9"/>
    <w:rsid w:val="00640403"/>
    <w:rsid w:val="0064076F"/>
    <w:rsid w:val="006407C0"/>
    <w:rsid w:val="00641144"/>
    <w:rsid w:val="00641ACE"/>
    <w:rsid w:val="00641F1D"/>
    <w:rsid w:val="00642671"/>
    <w:rsid w:val="00642F00"/>
    <w:rsid w:val="006430D6"/>
    <w:rsid w:val="0064384A"/>
    <w:rsid w:val="0064417E"/>
    <w:rsid w:val="006446ED"/>
    <w:rsid w:val="006449E2"/>
    <w:rsid w:val="00644B4B"/>
    <w:rsid w:val="00646443"/>
    <w:rsid w:val="00646493"/>
    <w:rsid w:val="006477AD"/>
    <w:rsid w:val="00647BC6"/>
    <w:rsid w:val="00647D1B"/>
    <w:rsid w:val="00650742"/>
    <w:rsid w:val="006513B9"/>
    <w:rsid w:val="00651C4C"/>
    <w:rsid w:val="00651EA8"/>
    <w:rsid w:val="00652016"/>
    <w:rsid w:val="006523E6"/>
    <w:rsid w:val="00652AA7"/>
    <w:rsid w:val="006533D3"/>
    <w:rsid w:val="00653564"/>
    <w:rsid w:val="006537EF"/>
    <w:rsid w:val="00653F2A"/>
    <w:rsid w:val="0065444A"/>
    <w:rsid w:val="0065458F"/>
    <w:rsid w:val="00654FEE"/>
    <w:rsid w:val="006550AB"/>
    <w:rsid w:val="00655987"/>
    <w:rsid w:val="0065662A"/>
    <w:rsid w:val="006570C3"/>
    <w:rsid w:val="0066094F"/>
    <w:rsid w:val="00660B0A"/>
    <w:rsid w:val="00660D3F"/>
    <w:rsid w:val="00660D96"/>
    <w:rsid w:val="006612F9"/>
    <w:rsid w:val="00661752"/>
    <w:rsid w:val="006631F1"/>
    <w:rsid w:val="00663B4D"/>
    <w:rsid w:val="00663EA3"/>
    <w:rsid w:val="00664444"/>
    <w:rsid w:val="006645E2"/>
    <w:rsid w:val="006649F4"/>
    <w:rsid w:val="00664A55"/>
    <w:rsid w:val="006667A3"/>
    <w:rsid w:val="006672B8"/>
    <w:rsid w:val="006675CE"/>
    <w:rsid w:val="006677B9"/>
    <w:rsid w:val="00670057"/>
    <w:rsid w:val="00670653"/>
    <w:rsid w:val="00670905"/>
    <w:rsid w:val="00670B72"/>
    <w:rsid w:val="00670E80"/>
    <w:rsid w:val="00671047"/>
    <w:rsid w:val="00671247"/>
    <w:rsid w:val="00671664"/>
    <w:rsid w:val="006717B7"/>
    <w:rsid w:val="00671A59"/>
    <w:rsid w:val="00671B83"/>
    <w:rsid w:val="00671C46"/>
    <w:rsid w:val="00672806"/>
    <w:rsid w:val="00673C5E"/>
    <w:rsid w:val="00674537"/>
    <w:rsid w:val="0067472F"/>
    <w:rsid w:val="006754AA"/>
    <w:rsid w:val="00675857"/>
    <w:rsid w:val="00675C91"/>
    <w:rsid w:val="00676190"/>
    <w:rsid w:val="00676BB3"/>
    <w:rsid w:val="006770C3"/>
    <w:rsid w:val="006776E5"/>
    <w:rsid w:val="006778D0"/>
    <w:rsid w:val="00677CB4"/>
    <w:rsid w:val="006802B4"/>
    <w:rsid w:val="00680DBB"/>
    <w:rsid w:val="006811CC"/>
    <w:rsid w:val="00681201"/>
    <w:rsid w:val="006816E3"/>
    <w:rsid w:val="0068182E"/>
    <w:rsid w:val="006819E3"/>
    <w:rsid w:val="00682461"/>
    <w:rsid w:val="0068280D"/>
    <w:rsid w:val="006837FD"/>
    <w:rsid w:val="00683838"/>
    <w:rsid w:val="0068437D"/>
    <w:rsid w:val="00684501"/>
    <w:rsid w:val="00684C22"/>
    <w:rsid w:val="006852F6"/>
    <w:rsid w:val="006854A7"/>
    <w:rsid w:val="006857CF"/>
    <w:rsid w:val="0068609A"/>
    <w:rsid w:val="0068656F"/>
    <w:rsid w:val="00686B7F"/>
    <w:rsid w:val="00686F5D"/>
    <w:rsid w:val="006879C9"/>
    <w:rsid w:val="0069016A"/>
    <w:rsid w:val="006917F5"/>
    <w:rsid w:val="0069218D"/>
    <w:rsid w:val="00692CF5"/>
    <w:rsid w:val="00696385"/>
    <w:rsid w:val="006963EB"/>
    <w:rsid w:val="00696495"/>
    <w:rsid w:val="006965F9"/>
    <w:rsid w:val="006966A2"/>
    <w:rsid w:val="00696C9F"/>
    <w:rsid w:val="006A0854"/>
    <w:rsid w:val="006A0EF3"/>
    <w:rsid w:val="006A21AC"/>
    <w:rsid w:val="006A2594"/>
    <w:rsid w:val="006A25AE"/>
    <w:rsid w:val="006A32D8"/>
    <w:rsid w:val="006A34B9"/>
    <w:rsid w:val="006A3D3D"/>
    <w:rsid w:val="006A3D66"/>
    <w:rsid w:val="006A4E2A"/>
    <w:rsid w:val="006A5350"/>
    <w:rsid w:val="006A5E21"/>
    <w:rsid w:val="006A6E9B"/>
    <w:rsid w:val="006A6F2B"/>
    <w:rsid w:val="006A740C"/>
    <w:rsid w:val="006B0451"/>
    <w:rsid w:val="006B0666"/>
    <w:rsid w:val="006B288C"/>
    <w:rsid w:val="006B3455"/>
    <w:rsid w:val="006B352D"/>
    <w:rsid w:val="006B35EB"/>
    <w:rsid w:val="006B3BD3"/>
    <w:rsid w:val="006B4CB2"/>
    <w:rsid w:val="006B56C5"/>
    <w:rsid w:val="006B6B37"/>
    <w:rsid w:val="006B7189"/>
    <w:rsid w:val="006B7912"/>
    <w:rsid w:val="006B7C58"/>
    <w:rsid w:val="006B7D86"/>
    <w:rsid w:val="006C014B"/>
    <w:rsid w:val="006C01C9"/>
    <w:rsid w:val="006C0ADD"/>
    <w:rsid w:val="006C0D76"/>
    <w:rsid w:val="006C1411"/>
    <w:rsid w:val="006C17F8"/>
    <w:rsid w:val="006C199A"/>
    <w:rsid w:val="006C1A22"/>
    <w:rsid w:val="006C247A"/>
    <w:rsid w:val="006C263A"/>
    <w:rsid w:val="006C2C35"/>
    <w:rsid w:val="006C4404"/>
    <w:rsid w:val="006C49CB"/>
    <w:rsid w:val="006C4E05"/>
    <w:rsid w:val="006C5C1D"/>
    <w:rsid w:val="006C6024"/>
    <w:rsid w:val="006C616D"/>
    <w:rsid w:val="006C644A"/>
    <w:rsid w:val="006C6534"/>
    <w:rsid w:val="006C6A70"/>
    <w:rsid w:val="006C7CC5"/>
    <w:rsid w:val="006D0075"/>
    <w:rsid w:val="006D1DFA"/>
    <w:rsid w:val="006D2C16"/>
    <w:rsid w:val="006D3815"/>
    <w:rsid w:val="006D3FC0"/>
    <w:rsid w:val="006D4BB9"/>
    <w:rsid w:val="006D4CAC"/>
    <w:rsid w:val="006D5118"/>
    <w:rsid w:val="006D54BE"/>
    <w:rsid w:val="006D666A"/>
    <w:rsid w:val="006D6869"/>
    <w:rsid w:val="006D74B2"/>
    <w:rsid w:val="006E005E"/>
    <w:rsid w:val="006E05ED"/>
    <w:rsid w:val="006E0B80"/>
    <w:rsid w:val="006E114B"/>
    <w:rsid w:val="006E19EE"/>
    <w:rsid w:val="006E2099"/>
    <w:rsid w:val="006E21E1"/>
    <w:rsid w:val="006E2869"/>
    <w:rsid w:val="006E2D6E"/>
    <w:rsid w:val="006E2F57"/>
    <w:rsid w:val="006E3542"/>
    <w:rsid w:val="006E361E"/>
    <w:rsid w:val="006E4B0C"/>
    <w:rsid w:val="006E5C5D"/>
    <w:rsid w:val="006E62A7"/>
    <w:rsid w:val="006E6EE1"/>
    <w:rsid w:val="006E7027"/>
    <w:rsid w:val="006E70A3"/>
    <w:rsid w:val="006E714D"/>
    <w:rsid w:val="006E72E1"/>
    <w:rsid w:val="006F0042"/>
    <w:rsid w:val="006F0F7C"/>
    <w:rsid w:val="006F1129"/>
    <w:rsid w:val="006F1501"/>
    <w:rsid w:val="006F1AEF"/>
    <w:rsid w:val="006F2256"/>
    <w:rsid w:val="006F3708"/>
    <w:rsid w:val="006F3A18"/>
    <w:rsid w:val="006F4067"/>
    <w:rsid w:val="006F41E4"/>
    <w:rsid w:val="006F4A4C"/>
    <w:rsid w:val="006F4E84"/>
    <w:rsid w:val="006F565E"/>
    <w:rsid w:val="006F5733"/>
    <w:rsid w:val="006F5801"/>
    <w:rsid w:val="006F5BE5"/>
    <w:rsid w:val="006F5F25"/>
    <w:rsid w:val="006F6091"/>
    <w:rsid w:val="006F62EB"/>
    <w:rsid w:val="006F63C2"/>
    <w:rsid w:val="006F6884"/>
    <w:rsid w:val="006F689E"/>
    <w:rsid w:val="006F6985"/>
    <w:rsid w:val="006F73BB"/>
    <w:rsid w:val="006F7458"/>
    <w:rsid w:val="006F7713"/>
    <w:rsid w:val="006F779F"/>
    <w:rsid w:val="006F7A0C"/>
    <w:rsid w:val="006F7A8A"/>
    <w:rsid w:val="006F7C82"/>
    <w:rsid w:val="00700C41"/>
    <w:rsid w:val="00700D44"/>
    <w:rsid w:val="00701339"/>
    <w:rsid w:val="00701A53"/>
    <w:rsid w:val="007022EC"/>
    <w:rsid w:val="00702507"/>
    <w:rsid w:val="00703250"/>
    <w:rsid w:val="00703CFD"/>
    <w:rsid w:val="00704187"/>
    <w:rsid w:val="00704AC3"/>
    <w:rsid w:val="00704C0C"/>
    <w:rsid w:val="00704EFD"/>
    <w:rsid w:val="007055B0"/>
    <w:rsid w:val="007061F3"/>
    <w:rsid w:val="0070634D"/>
    <w:rsid w:val="00706610"/>
    <w:rsid w:val="00706CE3"/>
    <w:rsid w:val="0070764D"/>
    <w:rsid w:val="00707E2E"/>
    <w:rsid w:val="00710055"/>
    <w:rsid w:val="00711315"/>
    <w:rsid w:val="00711386"/>
    <w:rsid w:val="00711A45"/>
    <w:rsid w:val="00711A81"/>
    <w:rsid w:val="00711A8B"/>
    <w:rsid w:val="00712136"/>
    <w:rsid w:val="00712E08"/>
    <w:rsid w:val="007148D9"/>
    <w:rsid w:val="00714F97"/>
    <w:rsid w:val="0071547C"/>
    <w:rsid w:val="0071549C"/>
    <w:rsid w:val="00715749"/>
    <w:rsid w:val="0071637E"/>
    <w:rsid w:val="007167E3"/>
    <w:rsid w:val="00716A1C"/>
    <w:rsid w:val="007174B7"/>
    <w:rsid w:val="00717639"/>
    <w:rsid w:val="00720449"/>
    <w:rsid w:val="00720463"/>
    <w:rsid w:val="00720E17"/>
    <w:rsid w:val="00721229"/>
    <w:rsid w:val="00721561"/>
    <w:rsid w:val="0072181D"/>
    <w:rsid w:val="007220A2"/>
    <w:rsid w:val="0072299D"/>
    <w:rsid w:val="00723728"/>
    <w:rsid w:val="0072378A"/>
    <w:rsid w:val="0072383C"/>
    <w:rsid w:val="007245BB"/>
    <w:rsid w:val="00726D28"/>
    <w:rsid w:val="00727742"/>
    <w:rsid w:val="007300A2"/>
    <w:rsid w:val="00730651"/>
    <w:rsid w:val="00731DA2"/>
    <w:rsid w:val="007330F6"/>
    <w:rsid w:val="007339C2"/>
    <w:rsid w:val="00733F64"/>
    <w:rsid w:val="00733F96"/>
    <w:rsid w:val="00734CEC"/>
    <w:rsid w:val="00735C5C"/>
    <w:rsid w:val="007369E2"/>
    <w:rsid w:val="00736FA9"/>
    <w:rsid w:val="0073702F"/>
    <w:rsid w:val="007371F9"/>
    <w:rsid w:val="00740126"/>
    <w:rsid w:val="007402F0"/>
    <w:rsid w:val="00740DAA"/>
    <w:rsid w:val="0074149C"/>
    <w:rsid w:val="0074223D"/>
    <w:rsid w:val="00742ADC"/>
    <w:rsid w:val="00743069"/>
    <w:rsid w:val="00743161"/>
    <w:rsid w:val="00743CDA"/>
    <w:rsid w:val="0074428D"/>
    <w:rsid w:val="007449D4"/>
    <w:rsid w:val="0074537A"/>
    <w:rsid w:val="007455E1"/>
    <w:rsid w:val="0074636E"/>
    <w:rsid w:val="00746B24"/>
    <w:rsid w:val="007474B0"/>
    <w:rsid w:val="00750268"/>
    <w:rsid w:val="00750432"/>
    <w:rsid w:val="00751312"/>
    <w:rsid w:val="00751384"/>
    <w:rsid w:val="007518A5"/>
    <w:rsid w:val="007541E6"/>
    <w:rsid w:val="007545E0"/>
    <w:rsid w:val="00755266"/>
    <w:rsid w:val="0075553E"/>
    <w:rsid w:val="00755808"/>
    <w:rsid w:val="00756566"/>
    <w:rsid w:val="00756ACA"/>
    <w:rsid w:val="00756B71"/>
    <w:rsid w:val="0075726C"/>
    <w:rsid w:val="0075734A"/>
    <w:rsid w:val="007577BA"/>
    <w:rsid w:val="00757916"/>
    <w:rsid w:val="00757C6E"/>
    <w:rsid w:val="007601FA"/>
    <w:rsid w:val="007603B1"/>
    <w:rsid w:val="007606CB"/>
    <w:rsid w:val="00761EC0"/>
    <w:rsid w:val="00762775"/>
    <w:rsid w:val="00763058"/>
    <w:rsid w:val="00763644"/>
    <w:rsid w:val="00764596"/>
    <w:rsid w:val="007645F9"/>
    <w:rsid w:val="007653A3"/>
    <w:rsid w:val="00765584"/>
    <w:rsid w:val="007655A3"/>
    <w:rsid w:val="0076571E"/>
    <w:rsid w:val="00765B0C"/>
    <w:rsid w:val="00765BF4"/>
    <w:rsid w:val="007661E9"/>
    <w:rsid w:val="00766985"/>
    <w:rsid w:val="00770E49"/>
    <w:rsid w:val="00771CA4"/>
    <w:rsid w:val="00771EFF"/>
    <w:rsid w:val="0077212B"/>
    <w:rsid w:val="007724A4"/>
    <w:rsid w:val="0077323B"/>
    <w:rsid w:val="0077386E"/>
    <w:rsid w:val="00774400"/>
    <w:rsid w:val="00774E39"/>
    <w:rsid w:val="007754E5"/>
    <w:rsid w:val="00775B04"/>
    <w:rsid w:val="00776322"/>
    <w:rsid w:val="007765B1"/>
    <w:rsid w:val="007768CB"/>
    <w:rsid w:val="007768E6"/>
    <w:rsid w:val="00776EF1"/>
    <w:rsid w:val="00777BAE"/>
    <w:rsid w:val="00781477"/>
    <w:rsid w:val="00781524"/>
    <w:rsid w:val="00781715"/>
    <w:rsid w:val="00781A6B"/>
    <w:rsid w:val="00781AF2"/>
    <w:rsid w:val="00782E67"/>
    <w:rsid w:val="00783129"/>
    <w:rsid w:val="007849D2"/>
    <w:rsid w:val="00785ED4"/>
    <w:rsid w:val="00786C06"/>
    <w:rsid w:val="00787701"/>
    <w:rsid w:val="0078774B"/>
    <w:rsid w:val="00787993"/>
    <w:rsid w:val="00787EC8"/>
    <w:rsid w:val="00790875"/>
    <w:rsid w:val="007916FB"/>
    <w:rsid w:val="00791E32"/>
    <w:rsid w:val="00792838"/>
    <w:rsid w:val="00792DD0"/>
    <w:rsid w:val="00793289"/>
    <w:rsid w:val="00793450"/>
    <w:rsid w:val="0079353A"/>
    <w:rsid w:val="00793973"/>
    <w:rsid w:val="007939B4"/>
    <w:rsid w:val="007942FC"/>
    <w:rsid w:val="00794A63"/>
    <w:rsid w:val="00795717"/>
    <w:rsid w:val="00795AE0"/>
    <w:rsid w:val="00795F48"/>
    <w:rsid w:val="00796EDD"/>
    <w:rsid w:val="00797FB6"/>
    <w:rsid w:val="007A091E"/>
    <w:rsid w:val="007A10A9"/>
    <w:rsid w:val="007A22CE"/>
    <w:rsid w:val="007A2A12"/>
    <w:rsid w:val="007A4047"/>
    <w:rsid w:val="007A4370"/>
    <w:rsid w:val="007A4927"/>
    <w:rsid w:val="007A4B45"/>
    <w:rsid w:val="007A5DDB"/>
    <w:rsid w:val="007A6751"/>
    <w:rsid w:val="007A6CD0"/>
    <w:rsid w:val="007B05DD"/>
    <w:rsid w:val="007B0B2E"/>
    <w:rsid w:val="007B0D22"/>
    <w:rsid w:val="007B0E45"/>
    <w:rsid w:val="007B0FFE"/>
    <w:rsid w:val="007B1568"/>
    <w:rsid w:val="007B2544"/>
    <w:rsid w:val="007B2BB9"/>
    <w:rsid w:val="007B2BCF"/>
    <w:rsid w:val="007B2E71"/>
    <w:rsid w:val="007B3D98"/>
    <w:rsid w:val="007B3F06"/>
    <w:rsid w:val="007B4810"/>
    <w:rsid w:val="007B5AE2"/>
    <w:rsid w:val="007B6C07"/>
    <w:rsid w:val="007B70EF"/>
    <w:rsid w:val="007B7442"/>
    <w:rsid w:val="007B77CB"/>
    <w:rsid w:val="007C0AE9"/>
    <w:rsid w:val="007C144C"/>
    <w:rsid w:val="007C1B1A"/>
    <w:rsid w:val="007C2227"/>
    <w:rsid w:val="007C3133"/>
    <w:rsid w:val="007C31F2"/>
    <w:rsid w:val="007C3D3F"/>
    <w:rsid w:val="007C3ED1"/>
    <w:rsid w:val="007C3F5C"/>
    <w:rsid w:val="007C4807"/>
    <w:rsid w:val="007C4AB1"/>
    <w:rsid w:val="007C5C2B"/>
    <w:rsid w:val="007C5ECC"/>
    <w:rsid w:val="007C6A7B"/>
    <w:rsid w:val="007C7519"/>
    <w:rsid w:val="007C7740"/>
    <w:rsid w:val="007C7884"/>
    <w:rsid w:val="007C7941"/>
    <w:rsid w:val="007D011B"/>
    <w:rsid w:val="007D1761"/>
    <w:rsid w:val="007D2239"/>
    <w:rsid w:val="007D2829"/>
    <w:rsid w:val="007D3B6D"/>
    <w:rsid w:val="007D472D"/>
    <w:rsid w:val="007D4A3A"/>
    <w:rsid w:val="007D4F8F"/>
    <w:rsid w:val="007D5340"/>
    <w:rsid w:val="007D5478"/>
    <w:rsid w:val="007D54BC"/>
    <w:rsid w:val="007D5B13"/>
    <w:rsid w:val="007D68AA"/>
    <w:rsid w:val="007D6FFA"/>
    <w:rsid w:val="007D75B0"/>
    <w:rsid w:val="007D7668"/>
    <w:rsid w:val="007D7791"/>
    <w:rsid w:val="007E03F7"/>
    <w:rsid w:val="007E083F"/>
    <w:rsid w:val="007E0C33"/>
    <w:rsid w:val="007E1D3A"/>
    <w:rsid w:val="007E1FDD"/>
    <w:rsid w:val="007E24EE"/>
    <w:rsid w:val="007E26FE"/>
    <w:rsid w:val="007E2C38"/>
    <w:rsid w:val="007E3392"/>
    <w:rsid w:val="007E3F0B"/>
    <w:rsid w:val="007E42F2"/>
    <w:rsid w:val="007E4AAE"/>
    <w:rsid w:val="007E5592"/>
    <w:rsid w:val="007E619A"/>
    <w:rsid w:val="007E670C"/>
    <w:rsid w:val="007E678D"/>
    <w:rsid w:val="007E6DED"/>
    <w:rsid w:val="007E7658"/>
    <w:rsid w:val="007E7D78"/>
    <w:rsid w:val="007F02F6"/>
    <w:rsid w:val="007F0374"/>
    <w:rsid w:val="007F03F0"/>
    <w:rsid w:val="007F0935"/>
    <w:rsid w:val="007F1BA5"/>
    <w:rsid w:val="007F2139"/>
    <w:rsid w:val="007F2698"/>
    <w:rsid w:val="007F2982"/>
    <w:rsid w:val="007F2B8B"/>
    <w:rsid w:val="007F2F7A"/>
    <w:rsid w:val="007F3395"/>
    <w:rsid w:val="007F3E90"/>
    <w:rsid w:val="007F4001"/>
    <w:rsid w:val="007F42D6"/>
    <w:rsid w:val="007F5317"/>
    <w:rsid w:val="007F53DC"/>
    <w:rsid w:val="007F5CE6"/>
    <w:rsid w:val="007F5D37"/>
    <w:rsid w:val="007F6485"/>
    <w:rsid w:val="007F6C48"/>
    <w:rsid w:val="007F6D56"/>
    <w:rsid w:val="007F713D"/>
    <w:rsid w:val="007F7809"/>
    <w:rsid w:val="00800B3F"/>
    <w:rsid w:val="00801511"/>
    <w:rsid w:val="0080192F"/>
    <w:rsid w:val="0080221F"/>
    <w:rsid w:val="00803124"/>
    <w:rsid w:val="00803187"/>
    <w:rsid w:val="00803630"/>
    <w:rsid w:val="0080377E"/>
    <w:rsid w:val="00804138"/>
    <w:rsid w:val="00804BF2"/>
    <w:rsid w:val="00804DB6"/>
    <w:rsid w:val="0080580F"/>
    <w:rsid w:val="00806E2B"/>
    <w:rsid w:val="00806EE7"/>
    <w:rsid w:val="00807198"/>
    <w:rsid w:val="008071F9"/>
    <w:rsid w:val="008074B4"/>
    <w:rsid w:val="00807C09"/>
    <w:rsid w:val="0081005D"/>
    <w:rsid w:val="008130FD"/>
    <w:rsid w:val="00813194"/>
    <w:rsid w:val="008133BD"/>
    <w:rsid w:val="00813DBB"/>
    <w:rsid w:val="00814120"/>
    <w:rsid w:val="00814699"/>
    <w:rsid w:val="00814E59"/>
    <w:rsid w:val="00814F91"/>
    <w:rsid w:val="00815631"/>
    <w:rsid w:val="00815F0E"/>
    <w:rsid w:val="00816159"/>
    <w:rsid w:val="0081624C"/>
    <w:rsid w:val="00816789"/>
    <w:rsid w:val="00816821"/>
    <w:rsid w:val="00816BF5"/>
    <w:rsid w:val="00817A30"/>
    <w:rsid w:val="00817C3A"/>
    <w:rsid w:val="00817EA5"/>
    <w:rsid w:val="00820251"/>
    <w:rsid w:val="00820319"/>
    <w:rsid w:val="0082076B"/>
    <w:rsid w:val="0082090B"/>
    <w:rsid w:val="00820AD4"/>
    <w:rsid w:val="00820F30"/>
    <w:rsid w:val="00820F9E"/>
    <w:rsid w:val="00821359"/>
    <w:rsid w:val="00821594"/>
    <w:rsid w:val="0082177C"/>
    <w:rsid w:val="00821E42"/>
    <w:rsid w:val="0082264B"/>
    <w:rsid w:val="00822DD3"/>
    <w:rsid w:val="00823F0B"/>
    <w:rsid w:val="00824753"/>
    <w:rsid w:val="00824BAA"/>
    <w:rsid w:val="00824D54"/>
    <w:rsid w:val="00825EAA"/>
    <w:rsid w:val="00826756"/>
    <w:rsid w:val="008270D1"/>
    <w:rsid w:val="008278BF"/>
    <w:rsid w:val="00830099"/>
    <w:rsid w:val="00830230"/>
    <w:rsid w:val="00831EF0"/>
    <w:rsid w:val="00832589"/>
    <w:rsid w:val="008344D4"/>
    <w:rsid w:val="00834837"/>
    <w:rsid w:val="00834E38"/>
    <w:rsid w:val="008350D3"/>
    <w:rsid w:val="008351DC"/>
    <w:rsid w:val="0083587B"/>
    <w:rsid w:val="00835D61"/>
    <w:rsid w:val="008365E2"/>
    <w:rsid w:val="00836E35"/>
    <w:rsid w:val="00840627"/>
    <w:rsid w:val="00840D18"/>
    <w:rsid w:val="00840EA9"/>
    <w:rsid w:val="00841021"/>
    <w:rsid w:val="00841855"/>
    <w:rsid w:val="00842513"/>
    <w:rsid w:val="00842733"/>
    <w:rsid w:val="00842798"/>
    <w:rsid w:val="008428CF"/>
    <w:rsid w:val="00843371"/>
    <w:rsid w:val="0084488D"/>
    <w:rsid w:val="00846501"/>
    <w:rsid w:val="0084665B"/>
    <w:rsid w:val="008473BA"/>
    <w:rsid w:val="00847C14"/>
    <w:rsid w:val="00847C9F"/>
    <w:rsid w:val="0085005E"/>
    <w:rsid w:val="00850279"/>
    <w:rsid w:val="00850B87"/>
    <w:rsid w:val="00850C87"/>
    <w:rsid w:val="00850D43"/>
    <w:rsid w:val="00850E02"/>
    <w:rsid w:val="008510DE"/>
    <w:rsid w:val="00851329"/>
    <w:rsid w:val="0085136F"/>
    <w:rsid w:val="008513D7"/>
    <w:rsid w:val="00851A2D"/>
    <w:rsid w:val="0085268C"/>
    <w:rsid w:val="008528A7"/>
    <w:rsid w:val="00852A49"/>
    <w:rsid w:val="00852DCC"/>
    <w:rsid w:val="00852F81"/>
    <w:rsid w:val="00853A24"/>
    <w:rsid w:val="00853D7F"/>
    <w:rsid w:val="00854A13"/>
    <w:rsid w:val="00854D43"/>
    <w:rsid w:val="00855360"/>
    <w:rsid w:val="00855DDB"/>
    <w:rsid w:val="00856DD4"/>
    <w:rsid w:val="00856DDC"/>
    <w:rsid w:val="00856F75"/>
    <w:rsid w:val="00857031"/>
    <w:rsid w:val="00857A70"/>
    <w:rsid w:val="00857DA4"/>
    <w:rsid w:val="008602FB"/>
    <w:rsid w:val="00860563"/>
    <w:rsid w:val="008609FC"/>
    <w:rsid w:val="008619B0"/>
    <w:rsid w:val="008622CF"/>
    <w:rsid w:val="00862AD0"/>
    <w:rsid w:val="00862C51"/>
    <w:rsid w:val="00863006"/>
    <w:rsid w:val="008630CC"/>
    <w:rsid w:val="00863321"/>
    <w:rsid w:val="0086338F"/>
    <w:rsid w:val="00863CF8"/>
    <w:rsid w:val="00863DB9"/>
    <w:rsid w:val="00864159"/>
    <w:rsid w:val="00864201"/>
    <w:rsid w:val="00864CCF"/>
    <w:rsid w:val="008651D1"/>
    <w:rsid w:val="00866144"/>
    <w:rsid w:val="008662BB"/>
    <w:rsid w:val="00870B05"/>
    <w:rsid w:val="00871400"/>
    <w:rsid w:val="008719D2"/>
    <w:rsid w:val="00872684"/>
    <w:rsid w:val="008728C6"/>
    <w:rsid w:val="00872D69"/>
    <w:rsid w:val="00873055"/>
    <w:rsid w:val="008732E9"/>
    <w:rsid w:val="00873DB8"/>
    <w:rsid w:val="0087404D"/>
    <w:rsid w:val="008748C1"/>
    <w:rsid w:val="00875B0C"/>
    <w:rsid w:val="00875E20"/>
    <w:rsid w:val="00875E61"/>
    <w:rsid w:val="008762AD"/>
    <w:rsid w:val="008763DC"/>
    <w:rsid w:val="00876BE8"/>
    <w:rsid w:val="00876C11"/>
    <w:rsid w:val="00876C59"/>
    <w:rsid w:val="008771E2"/>
    <w:rsid w:val="00880684"/>
    <w:rsid w:val="0088075E"/>
    <w:rsid w:val="00880C75"/>
    <w:rsid w:val="0088193A"/>
    <w:rsid w:val="00881999"/>
    <w:rsid w:val="00881BD4"/>
    <w:rsid w:val="0088259C"/>
    <w:rsid w:val="00883315"/>
    <w:rsid w:val="00883D35"/>
    <w:rsid w:val="008840E1"/>
    <w:rsid w:val="008847F8"/>
    <w:rsid w:val="00885C64"/>
    <w:rsid w:val="00885DE0"/>
    <w:rsid w:val="008862B3"/>
    <w:rsid w:val="00887860"/>
    <w:rsid w:val="008879BB"/>
    <w:rsid w:val="0089062C"/>
    <w:rsid w:val="00890881"/>
    <w:rsid w:val="00891C78"/>
    <w:rsid w:val="0089285F"/>
    <w:rsid w:val="008932B5"/>
    <w:rsid w:val="0089484F"/>
    <w:rsid w:val="008952A3"/>
    <w:rsid w:val="0089608C"/>
    <w:rsid w:val="00896A99"/>
    <w:rsid w:val="008975A4"/>
    <w:rsid w:val="008977A4"/>
    <w:rsid w:val="00897B8E"/>
    <w:rsid w:val="00897C0F"/>
    <w:rsid w:val="008A00EB"/>
    <w:rsid w:val="008A1516"/>
    <w:rsid w:val="008A158E"/>
    <w:rsid w:val="008A2BA3"/>
    <w:rsid w:val="008A2D94"/>
    <w:rsid w:val="008A3965"/>
    <w:rsid w:val="008A3F44"/>
    <w:rsid w:val="008A421C"/>
    <w:rsid w:val="008A437A"/>
    <w:rsid w:val="008A4401"/>
    <w:rsid w:val="008A4F36"/>
    <w:rsid w:val="008A5284"/>
    <w:rsid w:val="008A52B9"/>
    <w:rsid w:val="008A53A2"/>
    <w:rsid w:val="008A560A"/>
    <w:rsid w:val="008A66B6"/>
    <w:rsid w:val="008A6CFE"/>
    <w:rsid w:val="008A6E78"/>
    <w:rsid w:val="008A748B"/>
    <w:rsid w:val="008A7548"/>
    <w:rsid w:val="008A771F"/>
    <w:rsid w:val="008A7C7E"/>
    <w:rsid w:val="008B02B9"/>
    <w:rsid w:val="008B102C"/>
    <w:rsid w:val="008B1594"/>
    <w:rsid w:val="008B1673"/>
    <w:rsid w:val="008B1D5E"/>
    <w:rsid w:val="008B2478"/>
    <w:rsid w:val="008B342E"/>
    <w:rsid w:val="008B3573"/>
    <w:rsid w:val="008B3A6E"/>
    <w:rsid w:val="008B3F1E"/>
    <w:rsid w:val="008B44AD"/>
    <w:rsid w:val="008B50E8"/>
    <w:rsid w:val="008B53A4"/>
    <w:rsid w:val="008B5F16"/>
    <w:rsid w:val="008B7952"/>
    <w:rsid w:val="008B79CA"/>
    <w:rsid w:val="008C0F71"/>
    <w:rsid w:val="008C1842"/>
    <w:rsid w:val="008C2BAC"/>
    <w:rsid w:val="008C2DB0"/>
    <w:rsid w:val="008C3C52"/>
    <w:rsid w:val="008C43C4"/>
    <w:rsid w:val="008C525A"/>
    <w:rsid w:val="008C5464"/>
    <w:rsid w:val="008C638B"/>
    <w:rsid w:val="008C63EE"/>
    <w:rsid w:val="008C67F0"/>
    <w:rsid w:val="008C6D94"/>
    <w:rsid w:val="008C715D"/>
    <w:rsid w:val="008C74A9"/>
    <w:rsid w:val="008C7773"/>
    <w:rsid w:val="008C79EE"/>
    <w:rsid w:val="008C7EC6"/>
    <w:rsid w:val="008D0396"/>
    <w:rsid w:val="008D043E"/>
    <w:rsid w:val="008D0544"/>
    <w:rsid w:val="008D0B54"/>
    <w:rsid w:val="008D0B5F"/>
    <w:rsid w:val="008D2500"/>
    <w:rsid w:val="008D2645"/>
    <w:rsid w:val="008D2F34"/>
    <w:rsid w:val="008D3C95"/>
    <w:rsid w:val="008D3E7B"/>
    <w:rsid w:val="008D3E9F"/>
    <w:rsid w:val="008D48ED"/>
    <w:rsid w:val="008D4DDA"/>
    <w:rsid w:val="008D58F0"/>
    <w:rsid w:val="008D5ADD"/>
    <w:rsid w:val="008D74C9"/>
    <w:rsid w:val="008D7B4E"/>
    <w:rsid w:val="008D7E86"/>
    <w:rsid w:val="008E1EC3"/>
    <w:rsid w:val="008E1F7C"/>
    <w:rsid w:val="008E29DA"/>
    <w:rsid w:val="008E2C57"/>
    <w:rsid w:val="008E2F5B"/>
    <w:rsid w:val="008E323C"/>
    <w:rsid w:val="008E38C8"/>
    <w:rsid w:val="008E3BB8"/>
    <w:rsid w:val="008E3D6D"/>
    <w:rsid w:val="008E480A"/>
    <w:rsid w:val="008E5154"/>
    <w:rsid w:val="008E6C67"/>
    <w:rsid w:val="008F0206"/>
    <w:rsid w:val="008F085D"/>
    <w:rsid w:val="008F10AF"/>
    <w:rsid w:val="008F13A8"/>
    <w:rsid w:val="008F1C2C"/>
    <w:rsid w:val="008F1C6A"/>
    <w:rsid w:val="008F1DFF"/>
    <w:rsid w:val="008F201C"/>
    <w:rsid w:val="008F2139"/>
    <w:rsid w:val="008F2F37"/>
    <w:rsid w:val="008F30C8"/>
    <w:rsid w:val="008F32D6"/>
    <w:rsid w:val="008F32F0"/>
    <w:rsid w:val="008F41A1"/>
    <w:rsid w:val="008F4580"/>
    <w:rsid w:val="008F4704"/>
    <w:rsid w:val="008F499E"/>
    <w:rsid w:val="008F5827"/>
    <w:rsid w:val="008F5C91"/>
    <w:rsid w:val="008F62F8"/>
    <w:rsid w:val="008F6489"/>
    <w:rsid w:val="008F6B07"/>
    <w:rsid w:val="008F6DF7"/>
    <w:rsid w:val="008F6E9E"/>
    <w:rsid w:val="008F74D8"/>
    <w:rsid w:val="008F7CC6"/>
    <w:rsid w:val="00900223"/>
    <w:rsid w:val="00900B8E"/>
    <w:rsid w:val="00900DB5"/>
    <w:rsid w:val="00900EDF"/>
    <w:rsid w:val="009025FA"/>
    <w:rsid w:val="0090278F"/>
    <w:rsid w:val="00902D9C"/>
    <w:rsid w:val="00902DDD"/>
    <w:rsid w:val="0090342E"/>
    <w:rsid w:val="009039F5"/>
    <w:rsid w:val="00904795"/>
    <w:rsid w:val="0090483E"/>
    <w:rsid w:val="00906039"/>
    <w:rsid w:val="00906343"/>
    <w:rsid w:val="00906BC6"/>
    <w:rsid w:val="009072A6"/>
    <w:rsid w:val="009073AF"/>
    <w:rsid w:val="0090798C"/>
    <w:rsid w:val="00907D32"/>
    <w:rsid w:val="00910099"/>
    <w:rsid w:val="009100AB"/>
    <w:rsid w:val="00910B58"/>
    <w:rsid w:val="00910C1C"/>
    <w:rsid w:val="009117E6"/>
    <w:rsid w:val="00911BAE"/>
    <w:rsid w:val="00911EFF"/>
    <w:rsid w:val="00911F81"/>
    <w:rsid w:val="009123C7"/>
    <w:rsid w:val="00912892"/>
    <w:rsid w:val="00912D09"/>
    <w:rsid w:val="00912F34"/>
    <w:rsid w:val="0091318F"/>
    <w:rsid w:val="009133B9"/>
    <w:rsid w:val="00914344"/>
    <w:rsid w:val="009149FC"/>
    <w:rsid w:val="00914C33"/>
    <w:rsid w:val="00914D32"/>
    <w:rsid w:val="00914D6E"/>
    <w:rsid w:val="00915B89"/>
    <w:rsid w:val="00915DE3"/>
    <w:rsid w:val="00916194"/>
    <w:rsid w:val="00916CBB"/>
    <w:rsid w:val="00916F92"/>
    <w:rsid w:val="00916FEE"/>
    <w:rsid w:val="00917662"/>
    <w:rsid w:val="00917974"/>
    <w:rsid w:val="00917A00"/>
    <w:rsid w:val="00917AC3"/>
    <w:rsid w:val="009201C0"/>
    <w:rsid w:val="0092077F"/>
    <w:rsid w:val="00920AEF"/>
    <w:rsid w:val="0092192C"/>
    <w:rsid w:val="00921FF3"/>
    <w:rsid w:val="0092205A"/>
    <w:rsid w:val="009252DC"/>
    <w:rsid w:val="00925688"/>
    <w:rsid w:val="0092568E"/>
    <w:rsid w:val="0092715B"/>
    <w:rsid w:val="00927F1E"/>
    <w:rsid w:val="00927F98"/>
    <w:rsid w:val="00930143"/>
    <w:rsid w:val="00930532"/>
    <w:rsid w:val="00930DDA"/>
    <w:rsid w:val="009317C1"/>
    <w:rsid w:val="00931C21"/>
    <w:rsid w:val="00931CD8"/>
    <w:rsid w:val="00931D16"/>
    <w:rsid w:val="009335F5"/>
    <w:rsid w:val="00933897"/>
    <w:rsid w:val="00933DBC"/>
    <w:rsid w:val="0093408C"/>
    <w:rsid w:val="00934C4F"/>
    <w:rsid w:val="00934C7C"/>
    <w:rsid w:val="00934CD0"/>
    <w:rsid w:val="0093565E"/>
    <w:rsid w:val="00935699"/>
    <w:rsid w:val="00935A2A"/>
    <w:rsid w:val="00936C7B"/>
    <w:rsid w:val="00936DD9"/>
    <w:rsid w:val="009370C9"/>
    <w:rsid w:val="009373AB"/>
    <w:rsid w:val="0093762C"/>
    <w:rsid w:val="0093782A"/>
    <w:rsid w:val="00937BEB"/>
    <w:rsid w:val="00937FB5"/>
    <w:rsid w:val="00940394"/>
    <w:rsid w:val="0094106E"/>
    <w:rsid w:val="00941203"/>
    <w:rsid w:val="0094123C"/>
    <w:rsid w:val="009416A5"/>
    <w:rsid w:val="009416FD"/>
    <w:rsid w:val="00941873"/>
    <w:rsid w:val="009422C6"/>
    <w:rsid w:val="00942552"/>
    <w:rsid w:val="00942689"/>
    <w:rsid w:val="009429B2"/>
    <w:rsid w:val="00942B63"/>
    <w:rsid w:val="00943054"/>
    <w:rsid w:val="00943793"/>
    <w:rsid w:val="00943976"/>
    <w:rsid w:val="00943C57"/>
    <w:rsid w:val="00944242"/>
    <w:rsid w:val="0094431B"/>
    <w:rsid w:val="0094452B"/>
    <w:rsid w:val="0094493E"/>
    <w:rsid w:val="00944CCC"/>
    <w:rsid w:val="0094534A"/>
    <w:rsid w:val="009454FE"/>
    <w:rsid w:val="00945B69"/>
    <w:rsid w:val="00946A13"/>
    <w:rsid w:val="00946AA1"/>
    <w:rsid w:val="00947247"/>
    <w:rsid w:val="00947439"/>
    <w:rsid w:val="00947494"/>
    <w:rsid w:val="00947858"/>
    <w:rsid w:val="00947984"/>
    <w:rsid w:val="00947C04"/>
    <w:rsid w:val="00947F03"/>
    <w:rsid w:val="009506DD"/>
    <w:rsid w:val="0095071C"/>
    <w:rsid w:val="00950BC9"/>
    <w:rsid w:val="0095149E"/>
    <w:rsid w:val="009517E7"/>
    <w:rsid w:val="0095187A"/>
    <w:rsid w:val="00951F9B"/>
    <w:rsid w:val="009536DC"/>
    <w:rsid w:val="00953969"/>
    <w:rsid w:val="00953DEF"/>
    <w:rsid w:val="009544DF"/>
    <w:rsid w:val="00955043"/>
    <w:rsid w:val="00955364"/>
    <w:rsid w:val="009555F6"/>
    <w:rsid w:val="00955983"/>
    <w:rsid w:val="0095678F"/>
    <w:rsid w:val="00957863"/>
    <w:rsid w:val="009578FB"/>
    <w:rsid w:val="00957A1A"/>
    <w:rsid w:val="00957D1C"/>
    <w:rsid w:val="0096098A"/>
    <w:rsid w:val="00960F33"/>
    <w:rsid w:val="0096169C"/>
    <w:rsid w:val="0096241C"/>
    <w:rsid w:val="0096265C"/>
    <w:rsid w:val="00962D0F"/>
    <w:rsid w:val="00962D2F"/>
    <w:rsid w:val="00963D6F"/>
    <w:rsid w:val="0096459D"/>
    <w:rsid w:val="00964C55"/>
    <w:rsid w:val="0096650E"/>
    <w:rsid w:val="00967B5A"/>
    <w:rsid w:val="009700FA"/>
    <w:rsid w:val="00970119"/>
    <w:rsid w:val="009703CD"/>
    <w:rsid w:val="009708DE"/>
    <w:rsid w:val="009715D7"/>
    <w:rsid w:val="009717D7"/>
    <w:rsid w:val="009726B7"/>
    <w:rsid w:val="009728EC"/>
    <w:rsid w:val="00972949"/>
    <w:rsid w:val="00972FBE"/>
    <w:rsid w:val="009730C8"/>
    <w:rsid w:val="009739B9"/>
    <w:rsid w:val="00973A08"/>
    <w:rsid w:val="009741AD"/>
    <w:rsid w:val="00974F02"/>
    <w:rsid w:val="009755D9"/>
    <w:rsid w:val="009757D2"/>
    <w:rsid w:val="00976B96"/>
    <w:rsid w:val="009770BE"/>
    <w:rsid w:val="00977675"/>
    <w:rsid w:val="00977BC3"/>
    <w:rsid w:val="00980047"/>
    <w:rsid w:val="00981339"/>
    <w:rsid w:val="00981496"/>
    <w:rsid w:val="00981507"/>
    <w:rsid w:val="009825BC"/>
    <w:rsid w:val="00983207"/>
    <w:rsid w:val="0098359B"/>
    <w:rsid w:val="00983898"/>
    <w:rsid w:val="00983A94"/>
    <w:rsid w:val="00983C5F"/>
    <w:rsid w:val="00983CC4"/>
    <w:rsid w:val="00983FCD"/>
    <w:rsid w:val="009842B3"/>
    <w:rsid w:val="0098445A"/>
    <w:rsid w:val="00984856"/>
    <w:rsid w:val="00984B2B"/>
    <w:rsid w:val="0098527C"/>
    <w:rsid w:val="009852BA"/>
    <w:rsid w:val="0098543A"/>
    <w:rsid w:val="00985499"/>
    <w:rsid w:val="00985E39"/>
    <w:rsid w:val="00986299"/>
    <w:rsid w:val="00986728"/>
    <w:rsid w:val="00987467"/>
    <w:rsid w:val="00990B8E"/>
    <w:rsid w:val="00990FAC"/>
    <w:rsid w:val="00991B27"/>
    <w:rsid w:val="00991C4A"/>
    <w:rsid w:val="00991FA0"/>
    <w:rsid w:val="009922D4"/>
    <w:rsid w:val="0099260C"/>
    <w:rsid w:val="00992D0A"/>
    <w:rsid w:val="009935AF"/>
    <w:rsid w:val="009949A8"/>
    <w:rsid w:val="0099507A"/>
    <w:rsid w:val="00996475"/>
    <w:rsid w:val="00996E81"/>
    <w:rsid w:val="00996EF1"/>
    <w:rsid w:val="00996FD1"/>
    <w:rsid w:val="00997227"/>
    <w:rsid w:val="0099752D"/>
    <w:rsid w:val="00997A06"/>
    <w:rsid w:val="00997C30"/>
    <w:rsid w:val="00997CB6"/>
    <w:rsid w:val="00997E6B"/>
    <w:rsid w:val="009A03DA"/>
    <w:rsid w:val="009A057F"/>
    <w:rsid w:val="009A0EF3"/>
    <w:rsid w:val="009A112C"/>
    <w:rsid w:val="009A195B"/>
    <w:rsid w:val="009A1DFE"/>
    <w:rsid w:val="009A2012"/>
    <w:rsid w:val="009A21F4"/>
    <w:rsid w:val="009A2814"/>
    <w:rsid w:val="009A34C3"/>
    <w:rsid w:val="009A36A4"/>
    <w:rsid w:val="009A41A3"/>
    <w:rsid w:val="009A429C"/>
    <w:rsid w:val="009A4733"/>
    <w:rsid w:val="009A4F9C"/>
    <w:rsid w:val="009A54F3"/>
    <w:rsid w:val="009A7227"/>
    <w:rsid w:val="009A726D"/>
    <w:rsid w:val="009B0525"/>
    <w:rsid w:val="009B1681"/>
    <w:rsid w:val="009B172E"/>
    <w:rsid w:val="009B1C3A"/>
    <w:rsid w:val="009B1DB6"/>
    <w:rsid w:val="009B1DC3"/>
    <w:rsid w:val="009B4C93"/>
    <w:rsid w:val="009B4EB6"/>
    <w:rsid w:val="009B5320"/>
    <w:rsid w:val="009B5A30"/>
    <w:rsid w:val="009B5B91"/>
    <w:rsid w:val="009B6403"/>
    <w:rsid w:val="009B655E"/>
    <w:rsid w:val="009B6F27"/>
    <w:rsid w:val="009B7245"/>
    <w:rsid w:val="009B744D"/>
    <w:rsid w:val="009B757A"/>
    <w:rsid w:val="009C04ED"/>
    <w:rsid w:val="009C098D"/>
    <w:rsid w:val="009C15CB"/>
    <w:rsid w:val="009C1629"/>
    <w:rsid w:val="009C1DAF"/>
    <w:rsid w:val="009C2601"/>
    <w:rsid w:val="009C2CC4"/>
    <w:rsid w:val="009C3030"/>
    <w:rsid w:val="009C314B"/>
    <w:rsid w:val="009C316F"/>
    <w:rsid w:val="009C3806"/>
    <w:rsid w:val="009C39A6"/>
    <w:rsid w:val="009C3E39"/>
    <w:rsid w:val="009C44C9"/>
    <w:rsid w:val="009C452B"/>
    <w:rsid w:val="009C4B92"/>
    <w:rsid w:val="009C4D7E"/>
    <w:rsid w:val="009C4FF7"/>
    <w:rsid w:val="009C51EF"/>
    <w:rsid w:val="009C5634"/>
    <w:rsid w:val="009C65DF"/>
    <w:rsid w:val="009C660A"/>
    <w:rsid w:val="009C6F6E"/>
    <w:rsid w:val="009C7484"/>
    <w:rsid w:val="009C770C"/>
    <w:rsid w:val="009D0C30"/>
    <w:rsid w:val="009D1018"/>
    <w:rsid w:val="009D11B8"/>
    <w:rsid w:val="009D141E"/>
    <w:rsid w:val="009D1779"/>
    <w:rsid w:val="009D1E88"/>
    <w:rsid w:val="009D20A1"/>
    <w:rsid w:val="009D2265"/>
    <w:rsid w:val="009D24B2"/>
    <w:rsid w:val="009D27EC"/>
    <w:rsid w:val="009D2DFA"/>
    <w:rsid w:val="009D3603"/>
    <w:rsid w:val="009D3790"/>
    <w:rsid w:val="009D3898"/>
    <w:rsid w:val="009D3B6F"/>
    <w:rsid w:val="009D3D9B"/>
    <w:rsid w:val="009D4537"/>
    <w:rsid w:val="009D525C"/>
    <w:rsid w:val="009D541C"/>
    <w:rsid w:val="009D5A68"/>
    <w:rsid w:val="009D5FBF"/>
    <w:rsid w:val="009D686D"/>
    <w:rsid w:val="009D6BFC"/>
    <w:rsid w:val="009D73C2"/>
    <w:rsid w:val="009D7858"/>
    <w:rsid w:val="009D7AD0"/>
    <w:rsid w:val="009E0209"/>
    <w:rsid w:val="009E1458"/>
    <w:rsid w:val="009E1933"/>
    <w:rsid w:val="009E1C7A"/>
    <w:rsid w:val="009E1D99"/>
    <w:rsid w:val="009E3361"/>
    <w:rsid w:val="009E3E1D"/>
    <w:rsid w:val="009E40FF"/>
    <w:rsid w:val="009E4692"/>
    <w:rsid w:val="009E4BA8"/>
    <w:rsid w:val="009E4C93"/>
    <w:rsid w:val="009E4D93"/>
    <w:rsid w:val="009E56BD"/>
    <w:rsid w:val="009E5BE2"/>
    <w:rsid w:val="009E5D5F"/>
    <w:rsid w:val="009E614B"/>
    <w:rsid w:val="009E6B4A"/>
    <w:rsid w:val="009E6DA5"/>
    <w:rsid w:val="009E72CB"/>
    <w:rsid w:val="009E7795"/>
    <w:rsid w:val="009F1F6D"/>
    <w:rsid w:val="009F202D"/>
    <w:rsid w:val="009F2DA1"/>
    <w:rsid w:val="009F35F5"/>
    <w:rsid w:val="009F3B33"/>
    <w:rsid w:val="009F42EB"/>
    <w:rsid w:val="009F5669"/>
    <w:rsid w:val="009F5A2C"/>
    <w:rsid w:val="009F6D48"/>
    <w:rsid w:val="009F73A7"/>
    <w:rsid w:val="009F7785"/>
    <w:rsid w:val="009F7845"/>
    <w:rsid w:val="00A0007C"/>
    <w:rsid w:val="00A0067C"/>
    <w:rsid w:val="00A00A9E"/>
    <w:rsid w:val="00A00D78"/>
    <w:rsid w:val="00A00EDC"/>
    <w:rsid w:val="00A01113"/>
    <w:rsid w:val="00A01F22"/>
    <w:rsid w:val="00A021AA"/>
    <w:rsid w:val="00A02A84"/>
    <w:rsid w:val="00A02FE0"/>
    <w:rsid w:val="00A03850"/>
    <w:rsid w:val="00A0447D"/>
    <w:rsid w:val="00A04A5E"/>
    <w:rsid w:val="00A0500F"/>
    <w:rsid w:val="00A0527F"/>
    <w:rsid w:val="00A067F4"/>
    <w:rsid w:val="00A06821"/>
    <w:rsid w:val="00A06FC1"/>
    <w:rsid w:val="00A06FC9"/>
    <w:rsid w:val="00A1028E"/>
    <w:rsid w:val="00A10612"/>
    <w:rsid w:val="00A11FFC"/>
    <w:rsid w:val="00A12357"/>
    <w:rsid w:val="00A123FC"/>
    <w:rsid w:val="00A12553"/>
    <w:rsid w:val="00A12B7E"/>
    <w:rsid w:val="00A13287"/>
    <w:rsid w:val="00A14279"/>
    <w:rsid w:val="00A144ED"/>
    <w:rsid w:val="00A14622"/>
    <w:rsid w:val="00A14A25"/>
    <w:rsid w:val="00A14E0B"/>
    <w:rsid w:val="00A1580F"/>
    <w:rsid w:val="00A15832"/>
    <w:rsid w:val="00A15C74"/>
    <w:rsid w:val="00A16363"/>
    <w:rsid w:val="00A1717E"/>
    <w:rsid w:val="00A1732F"/>
    <w:rsid w:val="00A17FA9"/>
    <w:rsid w:val="00A20900"/>
    <w:rsid w:val="00A20D78"/>
    <w:rsid w:val="00A20FED"/>
    <w:rsid w:val="00A21923"/>
    <w:rsid w:val="00A21DD3"/>
    <w:rsid w:val="00A22587"/>
    <w:rsid w:val="00A22AAE"/>
    <w:rsid w:val="00A23066"/>
    <w:rsid w:val="00A23325"/>
    <w:rsid w:val="00A23507"/>
    <w:rsid w:val="00A23E16"/>
    <w:rsid w:val="00A24265"/>
    <w:rsid w:val="00A247B2"/>
    <w:rsid w:val="00A24F44"/>
    <w:rsid w:val="00A2580A"/>
    <w:rsid w:val="00A258F6"/>
    <w:rsid w:val="00A25B0B"/>
    <w:rsid w:val="00A26A05"/>
    <w:rsid w:val="00A27161"/>
    <w:rsid w:val="00A27EB6"/>
    <w:rsid w:val="00A307B8"/>
    <w:rsid w:val="00A30BD7"/>
    <w:rsid w:val="00A312E1"/>
    <w:rsid w:val="00A3148C"/>
    <w:rsid w:val="00A32022"/>
    <w:rsid w:val="00A3231E"/>
    <w:rsid w:val="00A32A1E"/>
    <w:rsid w:val="00A32D1A"/>
    <w:rsid w:val="00A32FA0"/>
    <w:rsid w:val="00A3323B"/>
    <w:rsid w:val="00A33681"/>
    <w:rsid w:val="00A3377A"/>
    <w:rsid w:val="00A3381B"/>
    <w:rsid w:val="00A33E87"/>
    <w:rsid w:val="00A3444C"/>
    <w:rsid w:val="00A34E8B"/>
    <w:rsid w:val="00A35584"/>
    <w:rsid w:val="00A35E94"/>
    <w:rsid w:val="00A35FB7"/>
    <w:rsid w:val="00A36140"/>
    <w:rsid w:val="00A3686E"/>
    <w:rsid w:val="00A371BF"/>
    <w:rsid w:val="00A40013"/>
    <w:rsid w:val="00A40668"/>
    <w:rsid w:val="00A406B4"/>
    <w:rsid w:val="00A417A7"/>
    <w:rsid w:val="00A42AAC"/>
    <w:rsid w:val="00A42DA8"/>
    <w:rsid w:val="00A4364A"/>
    <w:rsid w:val="00A43E33"/>
    <w:rsid w:val="00A441A1"/>
    <w:rsid w:val="00A44613"/>
    <w:rsid w:val="00A447E0"/>
    <w:rsid w:val="00A44A55"/>
    <w:rsid w:val="00A44A98"/>
    <w:rsid w:val="00A45C65"/>
    <w:rsid w:val="00A45D1D"/>
    <w:rsid w:val="00A464B9"/>
    <w:rsid w:val="00A46B18"/>
    <w:rsid w:val="00A4743F"/>
    <w:rsid w:val="00A477BA"/>
    <w:rsid w:val="00A477E9"/>
    <w:rsid w:val="00A51230"/>
    <w:rsid w:val="00A517CC"/>
    <w:rsid w:val="00A51F3E"/>
    <w:rsid w:val="00A5252D"/>
    <w:rsid w:val="00A53C3E"/>
    <w:rsid w:val="00A53F11"/>
    <w:rsid w:val="00A55498"/>
    <w:rsid w:val="00A5615B"/>
    <w:rsid w:val="00A56338"/>
    <w:rsid w:val="00A56512"/>
    <w:rsid w:val="00A56B00"/>
    <w:rsid w:val="00A56FA7"/>
    <w:rsid w:val="00A57779"/>
    <w:rsid w:val="00A57F4F"/>
    <w:rsid w:val="00A60BBD"/>
    <w:rsid w:val="00A60DAB"/>
    <w:rsid w:val="00A610C5"/>
    <w:rsid w:val="00A61487"/>
    <w:rsid w:val="00A622B9"/>
    <w:rsid w:val="00A62961"/>
    <w:rsid w:val="00A62964"/>
    <w:rsid w:val="00A6358D"/>
    <w:rsid w:val="00A636BE"/>
    <w:rsid w:val="00A6393D"/>
    <w:rsid w:val="00A63CD4"/>
    <w:rsid w:val="00A6484C"/>
    <w:rsid w:val="00A64AD5"/>
    <w:rsid w:val="00A655A5"/>
    <w:rsid w:val="00A65652"/>
    <w:rsid w:val="00A65DFC"/>
    <w:rsid w:val="00A66A46"/>
    <w:rsid w:val="00A66C75"/>
    <w:rsid w:val="00A66E35"/>
    <w:rsid w:val="00A66E66"/>
    <w:rsid w:val="00A67434"/>
    <w:rsid w:val="00A67D3F"/>
    <w:rsid w:val="00A67DF0"/>
    <w:rsid w:val="00A67EBC"/>
    <w:rsid w:val="00A7006C"/>
    <w:rsid w:val="00A700EA"/>
    <w:rsid w:val="00A70107"/>
    <w:rsid w:val="00A71117"/>
    <w:rsid w:val="00A7167D"/>
    <w:rsid w:val="00A71AB4"/>
    <w:rsid w:val="00A72353"/>
    <w:rsid w:val="00A734D1"/>
    <w:rsid w:val="00A73DE4"/>
    <w:rsid w:val="00A73F42"/>
    <w:rsid w:val="00A743C4"/>
    <w:rsid w:val="00A76D2E"/>
    <w:rsid w:val="00A800B4"/>
    <w:rsid w:val="00A8019D"/>
    <w:rsid w:val="00A80201"/>
    <w:rsid w:val="00A80628"/>
    <w:rsid w:val="00A8062A"/>
    <w:rsid w:val="00A808D4"/>
    <w:rsid w:val="00A813BC"/>
    <w:rsid w:val="00A82F67"/>
    <w:rsid w:val="00A83494"/>
    <w:rsid w:val="00A840F7"/>
    <w:rsid w:val="00A84203"/>
    <w:rsid w:val="00A84575"/>
    <w:rsid w:val="00A8473C"/>
    <w:rsid w:val="00A854F3"/>
    <w:rsid w:val="00A85896"/>
    <w:rsid w:val="00A86113"/>
    <w:rsid w:val="00A87CDC"/>
    <w:rsid w:val="00A90107"/>
    <w:rsid w:val="00A906FE"/>
    <w:rsid w:val="00A90786"/>
    <w:rsid w:val="00A907A8"/>
    <w:rsid w:val="00A90965"/>
    <w:rsid w:val="00A909BA"/>
    <w:rsid w:val="00A91AFA"/>
    <w:rsid w:val="00A91F53"/>
    <w:rsid w:val="00A92B4F"/>
    <w:rsid w:val="00A92EA2"/>
    <w:rsid w:val="00A9349F"/>
    <w:rsid w:val="00A93A69"/>
    <w:rsid w:val="00A93F42"/>
    <w:rsid w:val="00A95086"/>
    <w:rsid w:val="00A95545"/>
    <w:rsid w:val="00A97049"/>
    <w:rsid w:val="00A9744B"/>
    <w:rsid w:val="00AA00DF"/>
    <w:rsid w:val="00AA0243"/>
    <w:rsid w:val="00AA031D"/>
    <w:rsid w:val="00AA04AE"/>
    <w:rsid w:val="00AA0F93"/>
    <w:rsid w:val="00AA197E"/>
    <w:rsid w:val="00AA20A3"/>
    <w:rsid w:val="00AA2959"/>
    <w:rsid w:val="00AA2E02"/>
    <w:rsid w:val="00AA2EC9"/>
    <w:rsid w:val="00AA2F65"/>
    <w:rsid w:val="00AA30BF"/>
    <w:rsid w:val="00AA3597"/>
    <w:rsid w:val="00AA3F3D"/>
    <w:rsid w:val="00AA4279"/>
    <w:rsid w:val="00AA483C"/>
    <w:rsid w:val="00AA4DDB"/>
    <w:rsid w:val="00AA512E"/>
    <w:rsid w:val="00AA56D0"/>
    <w:rsid w:val="00AA578D"/>
    <w:rsid w:val="00AA5802"/>
    <w:rsid w:val="00AA5867"/>
    <w:rsid w:val="00AA6095"/>
    <w:rsid w:val="00AA624F"/>
    <w:rsid w:val="00AA633E"/>
    <w:rsid w:val="00AA6B29"/>
    <w:rsid w:val="00AA7E24"/>
    <w:rsid w:val="00AB02C9"/>
    <w:rsid w:val="00AB0327"/>
    <w:rsid w:val="00AB0718"/>
    <w:rsid w:val="00AB09C8"/>
    <w:rsid w:val="00AB191F"/>
    <w:rsid w:val="00AB19B1"/>
    <w:rsid w:val="00AB270F"/>
    <w:rsid w:val="00AB29C0"/>
    <w:rsid w:val="00AB2BD2"/>
    <w:rsid w:val="00AB2F5C"/>
    <w:rsid w:val="00AB387E"/>
    <w:rsid w:val="00AB3D35"/>
    <w:rsid w:val="00AB44BA"/>
    <w:rsid w:val="00AB4A88"/>
    <w:rsid w:val="00AB5794"/>
    <w:rsid w:val="00AB597C"/>
    <w:rsid w:val="00AB5B5F"/>
    <w:rsid w:val="00AB5FCC"/>
    <w:rsid w:val="00AB606A"/>
    <w:rsid w:val="00AB6677"/>
    <w:rsid w:val="00AC094E"/>
    <w:rsid w:val="00AC0D85"/>
    <w:rsid w:val="00AC17C9"/>
    <w:rsid w:val="00AC25E2"/>
    <w:rsid w:val="00AC35C5"/>
    <w:rsid w:val="00AC3E14"/>
    <w:rsid w:val="00AC3FB0"/>
    <w:rsid w:val="00AC44CE"/>
    <w:rsid w:val="00AC4628"/>
    <w:rsid w:val="00AC4A72"/>
    <w:rsid w:val="00AC4F0D"/>
    <w:rsid w:val="00AC4FA2"/>
    <w:rsid w:val="00AC54FA"/>
    <w:rsid w:val="00AC6318"/>
    <w:rsid w:val="00AC6506"/>
    <w:rsid w:val="00AC6917"/>
    <w:rsid w:val="00AC6973"/>
    <w:rsid w:val="00AC741F"/>
    <w:rsid w:val="00AC7490"/>
    <w:rsid w:val="00AC7612"/>
    <w:rsid w:val="00AD0082"/>
    <w:rsid w:val="00AD044B"/>
    <w:rsid w:val="00AD07E6"/>
    <w:rsid w:val="00AD0ABB"/>
    <w:rsid w:val="00AD0E49"/>
    <w:rsid w:val="00AD1997"/>
    <w:rsid w:val="00AD2BD8"/>
    <w:rsid w:val="00AD3082"/>
    <w:rsid w:val="00AD3BFD"/>
    <w:rsid w:val="00AD441D"/>
    <w:rsid w:val="00AD45F0"/>
    <w:rsid w:val="00AD4AC4"/>
    <w:rsid w:val="00AD4AE7"/>
    <w:rsid w:val="00AD4BAB"/>
    <w:rsid w:val="00AD6053"/>
    <w:rsid w:val="00AD60EE"/>
    <w:rsid w:val="00AD64A0"/>
    <w:rsid w:val="00AD675E"/>
    <w:rsid w:val="00AD6B00"/>
    <w:rsid w:val="00AD718A"/>
    <w:rsid w:val="00AD71D9"/>
    <w:rsid w:val="00AD7E11"/>
    <w:rsid w:val="00AE061D"/>
    <w:rsid w:val="00AE16B9"/>
    <w:rsid w:val="00AE22CA"/>
    <w:rsid w:val="00AE23BE"/>
    <w:rsid w:val="00AE38E8"/>
    <w:rsid w:val="00AE3A57"/>
    <w:rsid w:val="00AE3B2B"/>
    <w:rsid w:val="00AE4441"/>
    <w:rsid w:val="00AE45CF"/>
    <w:rsid w:val="00AE4822"/>
    <w:rsid w:val="00AE493B"/>
    <w:rsid w:val="00AE5899"/>
    <w:rsid w:val="00AE6355"/>
    <w:rsid w:val="00AE6A81"/>
    <w:rsid w:val="00AE721F"/>
    <w:rsid w:val="00AE759D"/>
    <w:rsid w:val="00AE7DBB"/>
    <w:rsid w:val="00AF0059"/>
    <w:rsid w:val="00AF03C7"/>
    <w:rsid w:val="00AF0522"/>
    <w:rsid w:val="00AF095A"/>
    <w:rsid w:val="00AF144E"/>
    <w:rsid w:val="00AF3D57"/>
    <w:rsid w:val="00AF4361"/>
    <w:rsid w:val="00AF4B98"/>
    <w:rsid w:val="00AF4CC3"/>
    <w:rsid w:val="00AF5396"/>
    <w:rsid w:val="00AF540E"/>
    <w:rsid w:val="00AF58F0"/>
    <w:rsid w:val="00AF68A7"/>
    <w:rsid w:val="00AF76F1"/>
    <w:rsid w:val="00AF783D"/>
    <w:rsid w:val="00B00501"/>
    <w:rsid w:val="00B00878"/>
    <w:rsid w:val="00B00CEC"/>
    <w:rsid w:val="00B01754"/>
    <w:rsid w:val="00B01A13"/>
    <w:rsid w:val="00B02122"/>
    <w:rsid w:val="00B02412"/>
    <w:rsid w:val="00B02D7F"/>
    <w:rsid w:val="00B03382"/>
    <w:rsid w:val="00B037D4"/>
    <w:rsid w:val="00B03910"/>
    <w:rsid w:val="00B03BA9"/>
    <w:rsid w:val="00B03D4C"/>
    <w:rsid w:val="00B04269"/>
    <w:rsid w:val="00B0431C"/>
    <w:rsid w:val="00B0474C"/>
    <w:rsid w:val="00B04876"/>
    <w:rsid w:val="00B04ADB"/>
    <w:rsid w:val="00B04C06"/>
    <w:rsid w:val="00B06ACD"/>
    <w:rsid w:val="00B07256"/>
    <w:rsid w:val="00B072A0"/>
    <w:rsid w:val="00B074BE"/>
    <w:rsid w:val="00B07CB8"/>
    <w:rsid w:val="00B07CDB"/>
    <w:rsid w:val="00B1057B"/>
    <w:rsid w:val="00B1083F"/>
    <w:rsid w:val="00B11012"/>
    <w:rsid w:val="00B119FB"/>
    <w:rsid w:val="00B12018"/>
    <w:rsid w:val="00B12182"/>
    <w:rsid w:val="00B123F5"/>
    <w:rsid w:val="00B1309B"/>
    <w:rsid w:val="00B141A4"/>
    <w:rsid w:val="00B14763"/>
    <w:rsid w:val="00B15045"/>
    <w:rsid w:val="00B15586"/>
    <w:rsid w:val="00B16FF9"/>
    <w:rsid w:val="00B17A19"/>
    <w:rsid w:val="00B17FC4"/>
    <w:rsid w:val="00B2010D"/>
    <w:rsid w:val="00B207C4"/>
    <w:rsid w:val="00B20CD6"/>
    <w:rsid w:val="00B210EA"/>
    <w:rsid w:val="00B214C0"/>
    <w:rsid w:val="00B218A6"/>
    <w:rsid w:val="00B22212"/>
    <w:rsid w:val="00B22BCF"/>
    <w:rsid w:val="00B23163"/>
    <w:rsid w:val="00B23948"/>
    <w:rsid w:val="00B23D78"/>
    <w:rsid w:val="00B23E65"/>
    <w:rsid w:val="00B24421"/>
    <w:rsid w:val="00B248D9"/>
    <w:rsid w:val="00B249E9"/>
    <w:rsid w:val="00B24A0D"/>
    <w:rsid w:val="00B24A96"/>
    <w:rsid w:val="00B25958"/>
    <w:rsid w:val="00B25D0C"/>
    <w:rsid w:val="00B25D32"/>
    <w:rsid w:val="00B262A4"/>
    <w:rsid w:val="00B262DE"/>
    <w:rsid w:val="00B2631D"/>
    <w:rsid w:val="00B26947"/>
    <w:rsid w:val="00B26A9F"/>
    <w:rsid w:val="00B26B00"/>
    <w:rsid w:val="00B26C39"/>
    <w:rsid w:val="00B300C0"/>
    <w:rsid w:val="00B30696"/>
    <w:rsid w:val="00B317A1"/>
    <w:rsid w:val="00B321A9"/>
    <w:rsid w:val="00B33240"/>
    <w:rsid w:val="00B33D1A"/>
    <w:rsid w:val="00B33E8C"/>
    <w:rsid w:val="00B345B1"/>
    <w:rsid w:val="00B34ACE"/>
    <w:rsid w:val="00B35049"/>
    <w:rsid w:val="00B35E6C"/>
    <w:rsid w:val="00B35EBD"/>
    <w:rsid w:val="00B35F05"/>
    <w:rsid w:val="00B363A4"/>
    <w:rsid w:val="00B36772"/>
    <w:rsid w:val="00B374C2"/>
    <w:rsid w:val="00B40A6B"/>
    <w:rsid w:val="00B40F29"/>
    <w:rsid w:val="00B4113B"/>
    <w:rsid w:val="00B4216B"/>
    <w:rsid w:val="00B421A3"/>
    <w:rsid w:val="00B42A28"/>
    <w:rsid w:val="00B42B29"/>
    <w:rsid w:val="00B4327E"/>
    <w:rsid w:val="00B43366"/>
    <w:rsid w:val="00B436C0"/>
    <w:rsid w:val="00B43787"/>
    <w:rsid w:val="00B44716"/>
    <w:rsid w:val="00B448DE"/>
    <w:rsid w:val="00B44AF4"/>
    <w:rsid w:val="00B44B0D"/>
    <w:rsid w:val="00B45354"/>
    <w:rsid w:val="00B456DA"/>
    <w:rsid w:val="00B46D33"/>
    <w:rsid w:val="00B47555"/>
    <w:rsid w:val="00B501AF"/>
    <w:rsid w:val="00B50237"/>
    <w:rsid w:val="00B50307"/>
    <w:rsid w:val="00B50796"/>
    <w:rsid w:val="00B50987"/>
    <w:rsid w:val="00B50AEF"/>
    <w:rsid w:val="00B51758"/>
    <w:rsid w:val="00B51B9B"/>
    <w:rsid w:val="00B51E09"/>
    <w:rsid w:val="00B51E99"/>
    <w:rsid w:val="00B52217"/>
    <w:rsid w:val="00B5292C"/>
    <w:rsid w:val="00B529D6"/>
    <w:rsid w:val="00B52B9F"/>
    <w:rsid w:val="00B52DFF"/>
    <w:rsid w:val="00B53214"/>
    <w:rsid w:val="00B532B2"/>
    <w:rsid w:val="00B53414"/>
    <w:rsid w:val="00B53B1E"/>
    <w:rsid w:val="00B53D77"/>
    <w:rsid w:val="00B53F4D"/>
    <w:rsid w:val="00B54066"/>
    <w:rsid w:val="00B54B52"/>
    <w:rsid w:val="00B55CE5"/>
    <w:rsid w:val="00B55E25"/>
    <w:rsid w:val="00B56DEE"/>
    <w:rsid w:val="00B577A9"/>
    <w:rsid w:val="00B57B1D"/>
    <w:rsid w:val="00B57CD8"/>
    <w:rsid w:val="00B60640"/>
    <w:rsid w:val="00B60C52"/>
    <w:rsid w:val="00B6140D"/>
    <w:rsid w:val="00B6154C"/>
    <w:rsid w:val="00B6160C"/>
    <w:rsid w:val="00B61793"/>
    <w:rsid w:val="00B61B9B"/>
    <w:rsid w:val="00B61CDE"/>
    <w:rsid w:val="00B62BBB"/>
    <w:rsid w:val="00B62BD2"/>
    <w:rsid w:val="00B637C1"/>
    <w:rsid w:val="00B63CDF"/>
    <w:rsid w:val="00B64E70"/>
    <w:rsid w:val="00B6503F"/>
    <w:rsid w:val="00B655AF"/>
    <w:rsid w:val="00B6569F"/>
    <w:rsid w:val="00B666EF"/>
    <w:rsid w:val="00B66B8F"/>
    <w:rsid w:val="00B67414"/>
    <w:rsid w:val="00B701C1"/>
    <w:rsid w:val="00B7060F"/>
    <w:rsid w:val="00B70F40"/>
    <w:rsid w:val="00B71EA5"/>
    <w:rsid w:val="00B725D5"/>
    <w:rsid w:val="00B72B49"/>
    <w:rsid w:val="00B72F3C"/>
    <w:rsid w:val="00B74266"/>
    <w:rsid w:val="00B742B3"/>
    <w:rsid w:val="00B745C1"/>
    <w:rsid w:val="00B74E46"/>
    <w:rsid w:val="00B75ADB"/>
    <w:rsid w:val="00B75B0E"/>
    <w:rsid w:val="00B76DDA"/>
    <w:rsid w:val="00B772BD"/>
    <w:rsid w:val="00B77CFA"/>
    <w:rsid w:val="00B8027B"/>
    <w:rsid w:val="00B80F54"/>
    <w:rsid w:val="00B8170E"/>
    <w:rsid w:val="00B81B19"/>
    <w:rsid w:val="00B822A5"/>
    <w:rsid w:val="00B8246A"/>
    <w:rsid w:val="00B83099"/>
    <w:rsid w:val="00B831DC"/>
    <w:rsid w:val="00B83281"/>
    <w:rsid w:val="00B834FD"/>
    <w:rsid w:val="00B83CBD"/>
    <w:rsid w:val="00B8411C"/>
    <w:rsid w:val="00B842C2"/>
    <w:rsid w:val="00B84513"/>
    <w:rsid w:val="00B8472E"/>
    <w:rsid w:val="00B85359"/>
    <w:rsid w:val="00B8555B"/>
    <w:rsid w:val="00B86575"/>
    <w:rsid w:val="00B86B82"/>
    <w:rsid w:val="00B901AC"/>
    <w:rsid w:val="00B906D5"/>
    <w:rsid w:val="00B90EBE"/>
    <w:rsid w:val="00B90F73"/>
    <w:rsid w:val="00B910CD"/>
    <w:rsid w:val="00B9125F"/>
    <w:rsid w:val="00B92195"/>
    <w:rsid w:val="00B9248E"/>
    <w:rsid w:val="00B92A09"/>
    <w:rsid w:val="00B93156"/>
    <w:rsid w:val="00B935D8"/>
    <w:rsid w:val="00B93930"/>
    <w:rsid w:val="00B9393E"/>
    <w:rsid w:val="00B93E3F"/>
    <w:rsid w:val="00B95B17"/>
    <w:rsid w:val="00B963BC"/>
    <w:rsid w:val="00B969B5"/>
    <w:rsid w:val="00B96C4B"/>
    <w:rsid w:val="00B96CF3"/>
    <w:rsid w:val="00B9778D"/>
    <w:rsid w:val="00B97EBC"/>
    <w:rsid w:val="00BA09D5"/>
    <w:rsid w:val="00BA0F9D"/>
    <w:rsid w:val="00BA0FA7"/>
    <w:rsid w:val="00BA1109"/>
    <w:rsid w:val="00BA195B"/>
    <w:rsid w:val="00BA1B14"/>
    <w:rsid w:val="00BA1FE5"/>
    <w:rsid w:val="00BA222D"/>
    <w:rsid w:val="00BA2556"/>
    <w:rsid w:val="00BA2865"/>
    <w:rsid w:val="00BA2896"/>
    <w:rsid w:val="00BA294D"/>
    <w:rsid w:val="00BA2A93"/>
    <w:rsid w:val="00BA3F9D"/>
    <w:rsid w:val="00BA47D5"/>
    <w:rsid w:val="00BA4C6C"/>
    <w:rsid w:val="00BA51CB"/>
    <w:rsid w:val="00BA621C"/>
    <w:rsid w:val="00BA6256"/>
    <w:rsid w:val="00BA6293"/>
    <w:rsid w:val="00BA6535"/>
    <w:rsid w:val="00BA6D99"/>
    <w:rsid w:val="00BA6ED7"/>
    <w:rsid w:val="00BB186C"/>
    <w:rsid w:val="00BB1E43"/>
    <w:rsid w:val="00BB2374"/>
    <w:rsid w:val="00BB26DD"/>
    <w:rsid w:val="00BB280A"/>
    <w:rsid w:val="00BB2D33"/>
    <w:rsid w:val="00BB348B"/>
    <w:rsid w:val="00BB358F"/>
    <w:rsid w:val="00BB3FA9"/>
    <w:rsid w:val="00BB4D76"/>
    <w:rsid w:val="00BB4EA0"/>
    <w:rsid w:val="00BB51D5"/>
    <w:rsid w:val="00BB54B7"/>
    <w:rsid w:val="00BB5707"/>
    <w:rsid w:val="00BB5950"/>
    <w:rsid w:val="00BB5A48"/>
    <w:rsid w:val="00BB6760"/>
    <w:rsid w:val="00BB69B5"/>
    <w:rsid w:val="00BB6E0B"/>
    <w:rsid w:val="00BB7236"/>
    <w:rsid w:val="00BB7285"/>
    <w:rsid w:val="00BB73AF"/>
    <w:rsid w:val="00BB7E35"/>
    <w:rsid w:val="00BC1EC6"/>
    <w:rsid w:val="00BC2928"/>
    <w:rsid w:val="00BC2E48"/>
    <w:rsid w:val="00BC34DC"/>
    <w:rsid w:val="00BC526B"/>
    <w:rsid w:val="00BC5C56"/>
    <w:rsid w:val="00BC5C87"/>
    <w:rsid w:val="00BC5CBF"/>
    <w:rsid w:val="00BC6149"/>
    <w:rsid w:val="00BC6826"/>
    <w:rsid w:val="00BC6841"/>
    <w:rsid w:val="00BC74A1"/>
    <w:rsid w:val="00BC75E7"/>
    <w:rsid w:val="00BC7CFB"/>
    <w:rsid w:val="00BD02B2"/>
    <w:rsid w:val="00BD0621"/>
    <w:rsid w:val="00BD09EA"/>
    <w:rsid w:val="00BD1977"/>
    <w:rsid w:val="00BD1C4A"/>
    <w:rsid w:val="00BD2336"/>
    <w:rsid w:val="00BD2587"/>
    <w:rsid w:val="00BD2EFD"/>
    <w:rsid w:val="00BD3B3D"/>
    <w:rsid w:val="00BD3C2D"/>
    <w:rsid w:val="00BD411A"/>
    <w:rsid w:val="00BD44D7"/>
    <w:rsid w:val="00BD581D"/>
    <w:rsid w:val="00BD58DA"/>
    <w:rsid w:val="00BD5A2E"/>
    <w:rsid w:val="00BD61C9"/>
    <w:rsid w:val="00BD62CD"/>
    <w:rsid w:val="00BD636B"/>
    <w:rsid w:val="00BD6CBA"/>
    <w:rsid w:val="00BE0365"/>
    <w:rsid w:val="00BE0D24"/>
    <w:rsid w:val="00BE172F"/>
    <w:rsid w:val="00BE1F52"/>
    <w:rsid w:val="00BE27C1"/>
    <w:rsid w:val="00BE27D8"/>
    <w:rsid w:val="00BE2997"/>
    <w:rsid w:val="00BE3156"/>
    <w:rsid w:val="00BE33BA"/>
    <w:rsid w:val="00BE33CE"/>
    <w:rsid w:val="00BE3516"/>
    <w:rsid w:val="00BE3B41"/>
    <w:rsid w:val="00BE3FCC"/>
    <w:rsid w:val="00BE4412"/>
    <w:rsid w:val="00BE446D"/>
    <w:rsid w:val="00BE5D50"/>
    <w:rsid w:val="00BE6F4D"/>
    <w:rsid w:val="00BE77A8"/>
    <w:rsid w:val="00BE7C2B"/>
    <w:rsid w:val="00BF0126"/>
    <w:rsid w:val="00BF0181"/>
    <w:rsid w:val="00BF08E7"/>
    <w:rsid w:val="00BF0DFD"/>
    <w:rsid w:val="00BF12E2"/>
    <w:rsid w:val="00BF1C58"/>
    <w:rsid w:val="00BF1EB6"/>
    <w:rsid w:val="00BF26B4"/>
    <w:rsid w:val="00BF30EB"/>
    <w:rsid w:val="00BF35AF"/>
    <w:rsid w:val="00BF3E83"/>
    <w:rsid w:val="00BF47D0"/>
    <w:rsid w:val="00BF4902"/>
    <w:rsid w:val="00BF4C08"/>
    <w:rsid w:val="00BF6923"/>
    <w:rsid w:val="00BF6961"/>
    <w:rsid w:val="00BF6A60"/>
    <w:rsid w:val="00BF70B0"/>
    <w:rsid w:val="00BF74FE"/>
    <w:rsid w:val="00BF786C"/>
    <w:rsid w:val="00C00372"/>
    <w:rsid w:val="00C00E09"/>
    <w:rsid w:val="00C01612"/>
    <w:rsid w:val="00C01991"/>
    <w:rsid w:val="00C01C0C"/>
    <w:rsid w:val="00C021F6"/>
    <w:rsid w:val="00C02801"/>
    <w:rsid w:val="00C02B97"/>
    <w:rsid w:val="00C03ED7"/>
    <w:rsid w:val="00C04787"/>
    <w:rsid w:val="00C0773D"/>
    <w:rsid w:val="00C07ECF"/>
    <w:rsid w:val="00C104E0"/>
    <w:rsid w:val="00C115D2"/>
    <w:rsid w:val="00C117F4"/>
    <w:rsid w:val="00C1182D"/>
    <w:rsid w:val="00C118B5"/>
    <w:rsid w:val="00C11BC4"/>
    <w:rsid w:val="00C11FA1"/>
    <w:rsid w:val="00C11FA4"/>
    <w:rsid w:val="00C126C1"/>
    <w:rsid w:val="00C133B8"/>
    <w:rsid w:val="00C13573"/>
    <w:rsid w:val="00C16412"/>
    <w:rsid w:val="00C17E4D"/>
    <w:rsid w:val="00C17FAB"/>
    <w:rsid w:val="00C208DF"/>
    <w:rsid w:val="00C20D30"/>
    <w:rsid w:val="00C2174C"/>
    <w:rsid w:val="00C219A4"/>
    <w:rsid w:val="00C22271"/>
    <w:rsid w:val="00C22D34"/>
    <w:rsid w:val="00C22FD9"/>
    <w:rsid w:val="00C2309D"/>
    <w:rsid w:val="00C23FCF"/>
    <w:rsid w:val="00C24EA4"/>
    <w:rsid w:val="00C250D0"/>
    <w:rsid w:val="00C2718A"/>
    <w:rsid w:val="00C271CD"/>
    <w:rsid w:val="00C31179"/>
    <w:rsid w:val="00C3143B"/>
    <w:rsid w:val="00C33508"/>
    <w:rsid w:val="00C3356D"/>
    <w:rsid w:val="00C33A24"/>
    <w:rsid w:val="00C33E38"/>
    <w:rsid w:val="00C34326"/>
    <w:rsid w:val="00C34828"/>
    <w:rsid w:val="00C35D9E"/>
    <w:rsid w:val="00C36261"/>
    <w:rsid w:val="00C36C0C"/>
    <w:rsid w:val="00C36D0E"/>
    <w:rsid w:val="00C371BC"/>
    <w:rsid w:val="00C37C8C"/>
    <w:rsid w:val="00C37F92"/>
    <w:rsid w:val="00C407AB"/>
    <w:rsid w:val="00C40AE3"/>
    <w:rsid w:val="00C40BE3"/>
    <w:rsid w:val="00C410CF"/>
    <w:rsid w:val="00C4116F"/>
    <w:rsid w:val="00C41456"/>
    <w:rsid w:val="00C41CA2"/>
    <w:rsid w:val="00C424EE"/>
    <w:rsid w:val="00C429DD"/>
    <w:rsid w:val="00C42A4F"/>
    <w:rsid w:val="00C42BC4"/>
    <w:rsid w:val="00C4303B"/>
    <w:rsid w:val="00C43BF7"/>
    <w:rsid w:val="00C44799"/>
    <w:rsid w:val="00C449BF"/>
    <w:rsid w:val="00C45A06"/>
    <w:rsid w:val="00C45E1F"/>
    <w:rsid w:val="00C45F2D"/>
    <w:rsid w:val="00C463B8"/>
    <w:rsid w:val="00C4657E"/>
    <w:rsid w:val="00C47C16"/>
    <w:rsid w:val="00C47FE5"/>
    <w:rsid w:val="00C50B6F"/>
    <w:rsid w:val="00C50E7F"/>
    <w:rsid w:val="00C5104F"/>
    <w:rsid w:val="00C512D2"/>
    <w:rsid w:val="00C51429"/>
    <w:rsid w:val="00C51B2A"/>
    <w:rsid w:val="00C51E29"/>
    <w:rsid w:val="00C529A0"/>
    <w:rsid w:val="00C53973"/>
    <w:rsid w:val="00C53E31"/>
    <w:rsid w:val="00C543F7"/>
    <w:rsid w:val="00C54D79"/>
    <w:rsid w:val="00C54EFC"/>
    <w:rsid w:val="00C55013"/>
    <w:rsid w:val="00C55785"/>
    <w:rsid w:val="00C55905"/>
    <w:rsid w:val="00C55E91"/>
    <w:rsid w:val="00C566C3"/>
    <w:rsid w:val="00C5695C"/>
    <w:rsid w:val="00C56F6C"/>
    <w:rsid w:val="00C57314"/>
    <w:rsid w:val="00C57A18"/>
    <w:rsid w:val="00C608C8"/>
    <w:rsid w:val="00C6091E"/>
    <w:rsid w:val="00C6122B"/>
    <w:rsid w:val="00C61380"/>
    <w:rsid w:val="00C61632"/>
    <w:rsid w:val="00C61BD6"/>
    <w:rsid w:val="00C61E2A"/>
    <w:rsid w:val="00C639EC"/>
    <w:rsid w:val="00C63B2E"/>
    <w:rsid w:val="00C63C05"/>
    <w:rsid w:val="00C63CF4"/>
    <w:rsid w:val="00C63E58"/>
    <w:rsid w:val="00C65176"/>
    <w:rsid w:val="00C65205"/>
    <w:rsid w:val="00C6549C"/>
    <w:rsid w:val="00C656C4"/>
    <w:rsid w:val="00C65B24"/>
    <w:rsid w:val="00C6600B"/>
    <w:rsid w:val="00C660C7"/>
    <w:rsid w:val="00C661A5"/>
    <w:rsid w:val="00C6628F"/>
    <w:rsid w:val="00C66EC4"/>
    <w:rsid w:val="00C66FB2"/>
    <w:rsid w:val="00C67C99"/>
    <w:rsid w:val="00C706C1"/>
    <w:rsid w:val="00C70B89"/>
    <w:rsid w:val="00C713A9"/>
    <w:rsid w:val="00C717E3"/>
    <w:rsid w:val="00C71E77"/>
    <w:rsid w:val="00C722E9"/>
    <w:rsid w:val="00C72A50"/>
    <w:rsid w:val="00C72D77"/>
    <w:rsid w:val="00C73987"/>
    <w:rsid w:val="00C743E0"/>
    <w:rsid w:val="00C7446D"/>
    <w:rsid w:val="00C74B2D"/>
    <w:rsid w:val="00C751CD"/>
    <w:rsid w:val="00C755D8"/>
    <w:rsid w:val="00C764BE"/>
    <w:rsid w:val="00C764E5"/>
    <w:rsid w:val="00C76BF8"/>
    <w:rsid w:val="00C76D71"/>
    <w:rsid w:val="00C77DD3"/>
    <w:rsid w:val="00C8036F"/>
    <w:rsid w:val="00C8278E"/>
    <w:rsid w:val="00C827CD"/>
    <w:rsid w:val="00C8335E"/>
    <w:rsid w:val="00C83D1A"/>
    <w:rsid w:val="00C84045"/>
    <w:rsid w:val="00C843E6"/>
    <w:rsid w:val="00C84BE2"/>
    <w:rsid w:val="00C84FA2"/>
    <w:rsid w:val="00C85606"/>
    <w:rsid w:val="00C85BF2"/>
    <w:rsid w:val="00C85E3C"/>
    <w:rsid w:val="00C86E49"/>
    <w:rsid w:val="00C87032"/>
    <w:rsid w:val="00C87263"/>
    <w:rsid w:val="00C87D30"/>
    <w:rsid w:val="00C908F9"/>
    <w:rsid w:val="00C9109F"/>
    <w:rsid w:val="00C91498"/>
    <w:rsid w:val="00C914F1"/>
    <w:rsid w:val="00C91733"/>
    <w:rsid w:val="00C92065"/>
    <w:rsid w:val="00C9212B"/>
    <w:rsid w:val="00C923C6"/>
    <w:rsid w:val="00C924A2"/>
    <w:rsid w:val="00C92899"/>
    <w:rsid w:val="00C92D16"/>
    <w:rsid w:val="00C938E1"/>
    <w:rsid w:val="00C93B8B"/>
    <w:rsid w:val="00C943F0"/>
    <w:rsid w:val="00C94933"/>
    <w:rsid w:val="00C951CC"/>
    <w:rsid w:val="00C95499"/>
    <w:rsid w:val="00C95BAF"/>
    <w:rsid w:val="00C95ED8"/>
    <w:rsid w:val="00C96453"/>
    <w:rsid w:val="00C96DC4"/>
    <w:rsid w:val="00C9718A"/>
    <w:rsid w:val="00C974EC"/>
    <w:rsid w:val="00CA0142"/>
    <w:rsid w:val="00CA09EF"/>
    <w:rsid w:val="00CA16D9"/>
    <w:rsid w:val="00CA17B1"/>
    <w:rsid w:val="00CA2104"/>
    <w:rsid w:val="00CA227D"/>
    <w:rsid w:val="00CA30DC"/>
    <w:rsid w:val="00CA3B83"/>
    <w:rsid w:val="00CA47A9"/>
    <w:rsid w:val="00CA4B3F"/>
    <w:rsid w:val="00CA4C5B"/>
    <w:rsid w:val="00CA4D61"/>
    <w:rsid w:val="00CA5252"/>
    <w:rsid w:val="00CA5480"/>
    <w:rsid w:val="00CA6766"/>
    <w:rsid w:val="00CA6BA7"/>
    <w:rsid w:val="00CA7498"/>
    <w:rsid w:val="00CA75EC"/>
    <w:rsid w:val="00CA7870"/>
    <w:rsid w:val="00CA7933"/>
    <w:rsid w:val="00CA7B40"/>
    <w:rsid w:val="00CA7DDE"/>
    <w:rsid w:val="00CB0120"/>
    <w:rsid w:val="00CB0933"/>
    <w:rsid w:val="00CB0B5B"/>
    <w:rsid w:val="00CB0ED1"/>
    <w:rsid w:val="00CB1ED7"/>
    <w:rsid w:val="00CB2166"/>
    <w:rsid w:val="00CB270A"/>
    <w:rsid w:val="00CB340B"/>
    <w:rsid w:val="00CB5C32"/>
    <w:rsid w:val="00CB5E42"/>
    <w:rsid w:val="00CB621B"/>
    <w:rsid w:val="00CB67EF"/>
    <w:rsid w:val="00CB7107"/>
    <w:rsid w:val="00CB74F9"/>
    <w:rsid w:val="00CB7A82"/>
    <w:rsid w:val="00CB7B30"/>
    <w:rsid w:val="00CB7D8C"/>
    <w:rsid w:val="00CC07B8"/>
    <w:rsid w:val="00CC185A"/>
    <w:rsid w:val="00CC1E05"/>
    <w:rsid w:val="00CC1F98"/>
    <w:rsid w:val="00CC256F"/>
    <w:rsid w:val="00CC28C4"/>
    <w:rsid w:val="00CC3292"/>
    <w:rsid w:val="00CC36AC"/>
    <w:rsid w:val="00CC3767"/>
    <w:rsid w:val="00CC39DA"/>
    <w:rsid w:val="00CC39E7"/>
    <w:rsid w:val="00CC4C2D"/>
    <w:rsid w:val="00CC4C62"/>
    <w:rsid w:val="00CC66D0"/>
    <w:rsid w:val="00CC69D1"/>
    <w:rsid w:val="00CC7479"/>
    <w:rsid w:val="00CC7686"/>
    <w:rsid w:val="00CC788E"/>
    <w:rsid w:val="00CC7BCF"/>
    <w:rsid w:val="00CD0946"/>
    <w:rsid w:val="00CD1CDC"/>
    <w:rsid w:val="00CD2C53"/>
    <w:rsid w:val="00CD2CC9"/>
    <w:rsid w:val="00CD3351"/>
    <w:rsid w:val="00CD3766"/>
    <w:rsid w:val="00CD3B02"/>
    <w:rsid w:val="00CD3C44"/>
    <w:rsid w:val="00CD3D96"/>
    <w:rsid w:val="00CD3E8C"/>
    <w:rsid w:val="00CD480D"/>
    <w:rsid w:val="00CD4F77"/>
    <w:rsid w:val="00CD53A2"/>
    <w:rsid w:val="00CD540C"/>
    <w:rsid w:val="00CD5AB5"/>
    <w:rsid w:val="00CD628C"/>
    <w:rsid w:val="00CD6B72"/>
    <w:rsid w:val="00CD6EB7"/>
    <w:rsid w:val="00CE01BD"/>
    <w:rsid w:val="00CE04B4"/>
    <w:rsid w:val="00CE071C"/>
    <w:rsid w:val="00CE0A35"/>
    <w:rsid w:val="00CE1E9B"/>
    <w:rsid w:val="00CE215A"/>
    <w:rsid w:val="00CE25B6"/>
    <w:rsid w:val="00CE26B4"/>
    <w:rsid w:val="00CE26CD"/>
    <w:rsid w:val="00CE329A"/>
    <w:rsid w:val="00CE3541"/>
    <w:rsid w:val="00CE43C6"/>
    <w:rsid w:val="00CE4F10"/>
    <w:rsid w:val="00CE549B"/>
    <w:rsid w:val="00CE561F"/>
    <w:rsid w:val="00CE59AF"/>
    <w:rsid w:val="00CE5ABF"/>
    <w:rsid w:val="00CE5F0D"/>
    <w:rsid w:val="00CE612F"/>
    <w:rsid w:val="00CE64AF"/>
    <w:rsid w:val="00CE65FC"/>
    <w:rsid w:val="00CE6AED"/>
    <w:rsid w:val="00CE6C70"/>
    <w:rsid w:val="00CE6EDC"/>
    <w:rsid w:val="00CE6F82"/>
    <w:rsid w:val="00CE73A4"/>
    <w:rsid w:val="00CE74A5"/>
    <w:rsid w:val="00CE7C40"/>
    <w:rsid w:val="00CE7E91"/>
    <w:rsid w:val="00CF0485"/>
    <w:rsid w:val="00CF07DF"/>
    <w:rsid w:val="00CF0E54"/>
    <w:rsid w:val="00CF1021"/>
    <w:rsid w:val="00CF121B"/>
    <w:rsid w:val="00CF136F"/>
    <w:rsid w:val="00CF179E"/>
    <w:rsid w:val="00CF1B4A"/>
    <w:rsid w:val="00CF1F8E"/>
    <w:rsid w:val="00CF2B52"/>
    <w:rsid w:val="00CF3612"/>
    <w:rsid w:val="00CF36DC"/>
    <w:rsid w:val="00CF377E"/>
    <w:rsid w:val="00CF3A92"/>
    <w:rsid w:val="00CF3D50"/>
    <w:rsid w:val="00CF439F"/>
    <w:rsid w:val="00CF5E13"/>
    <w:rsid w:val="00CF6082"/>
    <w:rsid w:val="00CF66FB"/>
    <w:rsid w:val="00CF6FE2"/>
    <w:rsid w:val="00CF72AE"/>
    <w:rsid w:val="00CF7D4D"/>
    <w:rsid w:val="00D01974"/>
    <w:rsid w:val="00D01E63"/>
    <w:rsid w:val="00D0282A"/>
    <w:rsid w:val="00D0395B"/>
    <w:rsid w:val="00D04587"/>
    <w:rsid w:val="00D04B11"/>
    <w:rsid w:val="00D04FF2"/>
    <w:rsid w:val="00D0539C"/>
    <w:rsid w:val="00D06113"/>
    <w:rsid w:val="00D06949"/>
    <w:rsid w:val="00D07B7C"/>
    <w:rsid w:val="00D07E44"/>
    <w:rsid w:val="00D103D0"/>
    <w:rsid w:val="00D106B7"/>
    <w:rsid w:val="00D1106B"/>
    <w:rsid w:val="00D11969"/>
    <w:rsid w:val="00D12003"/>
    <w:rsid w:val="00D122EA"/>
    <w:rsid w:val="00D13354"/>
    <w:rsid w:val="00D14150"/>
    <w:rsid w:val="00D14A2D"/>
    <w:rsid w:val="00D154C4"/>
    <w:rsid w:val="00D15E72"/>
    <w:rsid w:val="00D16D98"/>
    <w:rsid w:val="00D174F9"/>
    <w:rsid w:val="00D17F46"/>
    <w:rsid w:val="00D17F5E"/>
    <w:rsid w:val="00D2023E"/>
    <w:rsid w:val="00D2068C"/>
    <w:rsid w:val="00D20B87"/>
    <w:rsid w:val="00D20F82"/>
    <w:rsid w:val="00D21234"/>
    <w:rsid w:val="00D21A73"/>
    <w:rsid w:val="00D225EE"/>
    <w:rsid w:val="00D23EAE"/>
    <w:rsid w:val="00D25159"/>
    <w:rsid w:val="00D25678"/>
    <w:rsid w:val="00D25687"/>
    <w:rsid w:val="00D256D6"/>
    <w:rsid w:val="00D2570C"/>
    <w:rsid w:val="00D25E99"/>
    <w:rsid w:val="00D26393"/>
    <w:rsid w:val="00D2684F"/>
    <w:rsid w:val="00D26A7E"/>
    <w:rsid w:val="00D27704"/>
    <w:rsid w:val="00D27C1B"/>
    <w:rsid w:val="00D30579"/>
    <w:rsid w:val="00D30D55"/>
    <w:rsid w:val="00D3166E"/>
    <w:rsid w:val="00D32021"/>
    <w:rsid w:val="00D323CF"/>
    <w:rsid w:val="00D32AD8"/>
    <w:rsid w:val="00D32BBB"/>
    <w:rsid w:val="00D33ADB"/>
    <w:rsid w:val="00D33D77"/>
    <w:rsid w:val="00D349AA"/>
    <w:rsid w:val="00D34D6D"/>
    <w:rsid w:val="00D35B22"/>
    <w:rsid w:val="00D35B3D"/>
    <w:rsid w:val="00D36058"/>
    <w:rsid w:val="00D364FB"/>
    <w:rsid w:val="00D370B6"/>
    <w:rsid w:val="00D37787"/>
    <w:rsid w:val="00D37A49"/>
    <w:rsid w:val="00D37E2A"/>
    <w:rsid w:val="00D37FE0"/>
    <w:rsid w:val="00D4087A"/>
    <w:rsid w:val="00D41628"/>
    <w:rsid w:val="00D41CA0"/>
    <w:rsid w:val="00D41CB4"/>
    <w:rsid w:val="00D41CF2"/>
    <w:rsid w:val="00D41E62"/>
    <w:rsid w:val="00D41FDB"/>
    <w:rsid w:val="00D42083"/>
    <w:rsid w:val="00D422BA"/>
    <w:rsid w:val="00D42C7D"/>
    <w:rsid w:val="00D42FAA"/>
    <w:rsid w:val="00D42FE3"/>
    <w:rsid w:val="00D43DAC"/>
    <w:rsid w:val="00D43FEF"/>
    <w:rsid w:val="00D4416F"/>
    <w:rsid w:val="00D44251"/>
    <w:rsid w:val="00D44D85"/>
    <w:rsid w:val="00D44DA9"/>
    <w:rsid w:val="00D4575B"/>
    <w:rsid w:val="00D45C80"/>
    <w:rsid w:val="00D4665C"/>
    <w:rsid w:val="00D46759"/>
    <w:rsid w:val="00D467A6"/>
    <w:rsid w:val="00D468F3"/>
    <w:rsid w:val="00D46FCB"/>
    <w:rsid w:val="00D473BF"/>
    <w:rsid w:val="00D47623"/>
    <w:rsid w:val="00D50076"/>
    <w:rsid w:val="00D51776"/>
    <w:rsid w:val="00D5447E"/>
    <w:rsid w:val="00D556B3"/>
    <w:rsid w:val="00D55792"/>
    <w:rsid w:val="00D55C64"/>
    <w:rsid w:val="00D560BC"/>
    <w:rsid w:val="00D56557"/>
    <w:rsid w:val="00D5677B"/>
    <w:rsid w:val="00D574E9"/>
    <w:rsid w:val="00D57548"/>
    <w:rsid w:val="00D57C72"/>
    <w:rsid w:val="00D6000F"/>
    <w:rsid w:val="00D600C3"/>
    <w:rsid w:val="00D60392"/>
    <w:rsid w:val="00D6098B"/>
    <w:rsid w:val="00D61363"/>
    <w:rsid w:val="00D614F5"/>
    <w:rsid w:val="00D61FC2"/>
    <w:rsid w:val="00D621D1"/>
    <w:rsid w:val="00D6239E"/>
    <w:rsid w:val="00D63894"/>
    <w:rsid w:val="00D64352"/>
    <w:rsid w:val="00D65165"/>
    <w:rsid w:val="00D659E9"/>
    <w:rsid w:val="00D65F5F"/>
    <w:rsid w:val="00D661A7"/>
    <w:rsid w:val="00D66550"/>
    <w:rsid w:val="00D666D7"/>
    <w:rsid w:val="00D66C48"/>
    <w:rsid w:val="00D66DDB"/>
    <w:rsid w:val="00D67E27"/>
    <w:rsid w:val="00D67E30"/>
    <w:rsid w:val="00D7059B"/>
    <w:rsid w:val="00D70847"/>
    <w:rsid w:val="00D71778"/>
    <w:rsid w:val="00D719E9"/>
    <w:rsid w:val="00D71B36"/>
    <w:rsid w:val="00D72815"/>
    <w:rsid w:val="00D72A59"/>
    <w:rsid w:val="00D72AF9"/>
    <w:rsid w:val="00D73591"/>
    <w:rsid w:val="00D737DB"/>
    <w:rsid w:val="00D73BCC"/>
    <w:rsid w:val="00D743B7"/>
    <w:rsid w:val="00D7525D"/>
    <w:rsid w:val="00D75C14"/>
    <w:rsid w:val="00D75D14"/>
    <w:rsid w:val="00D75E75"/>
    <w:rsid w:val="00D76533"/>
    <w:rsid w:val="00D76C7F"/>
    <w:rsid w:val="00D77BCD"/>
    <w:rsid w:val="00D80ADD"/>
    <w:rsid w:val="00D80E5C"/>
    <w:rsid w:val="00D81942"/>
    <w:rsid w:val="00D81B63"/>
    <w:rsid w:val="00D81B9F"/>
    <w:rsid w:val="00D81EAB"/>
    <w:rsid w:val="00D830CB"/>
    <w:rsid w:val="00D83681"/>
    <w:rsid w:val="00D836D2"/>
    <w:rsid w:val="00D836EC"/>
    <w:rsid w:val="00D83E54"/>
    <w:rsid w:val="00D84823"/>
    <w:rsid w:val="00D86187"/>
    <w:rsid w:val="00D86682"/>
    <w:rsid w:val="00D87D0B"/>
    <w:rsid w:val="00D87EBD"/>
    <w:rsid w:val="00D9023B"/>
    <w:rsid w:val="00D9050B"/>
    <w:rsid w:val="00D91CC4"/>
    <w:rsid w:val="00D9201D"/>
    <w:rsid w:val="00D92751"/>
    <w:rsid w:val="00D92CB5"/>
    <w:rsid w:val="00D92F64"/>
    <w:rsid w:val="00D9338D"/>
    <w:rsid w:val="00D93D00"/>
    <w:rsid w:val="00D9455C"/>
    <w:rsid w:val="00D94564"/>
    <w:rsid w:val="00D95C29"/>
    <w:rsid w:val="00D95FA6"/>
    <w:rsid w:val="00D96226"/>
    <w:rsid w:val="00D96461"/>
    <w:rsid w:val="00D966AE"/>
    <w:rsid w:val="00D96AE0"/>
    <w:rsid w:val="00D97164"/>
    <w:rsid w:val="00D97287"/>
    <w:rsid w:val="00DA0478"/>
    <w:rsid w:val="00DA124F"/>
    <w:rsid w:val="00DA19A7"/>
    <w:rsid w:val="00DA1CBF"/>
    <w:rsid w:val="00DA1EF8"/>
    <w:rsid w:val="00DA2073"/>
    <w:rsid w:val="00DA23B9"/>
    <w:rsid w:val="00DA28AE"/>
    <w:rsid w:val="00DA2EDA"/>
    <w:rsid w:val="00DA32ED"/>
    <w:rsid w:val="00DA3873"/>
    <w:rsid w:val="00DA3A10"/>
    <w:rsid w:val="00DA4CED"/>
    <w:rsid w:val="00DA4EEA"/>
    <w:rsid w:val="00DA58A1"/>
    <w:rsid w:val="00DA6492"/>
    <w:rsid w:val="00DA6A34"/>
    <w:rsid w:val="00DA6B1A"/>
    <w:rsid w:val="00DA6FAA"/>
    <w:rsid w:val="00DA71EE"/>
    <w:rsid w:val="00DA7730"/>
    <w:rsid w:val="00DB08F4"/>
    <w:rsid w:val="00DB09E7"/>
    <w:rsid w:val="00DB1868"/>
    <w:rsid w:val="00DB18CA"/>
    <w:rsid w:val="00DB2307"/>
    <w:rsid w:val="00DB409F"/>
    <w:rsid w:val="00DB4678"/>
    <w:rsid w:val="00DB5294"/>
    <w:rsid w:val="00DB53E7"/>
    <w:rsid w:val="00DB5A8E"/>
    <w:rsid w:val="00DB61F2"/>
    <w:rsid w:val="00DB62C8"/>
    <w:rsid w:val="00DB6668"/>
    <w:rsid w:val="00DB6A2C"/>
    <w:rsid w:val="00DB71E6"/>
    <w:rsid w:val="00DC0994"/>
    <w:rsid w:val="00DC0C79"/>
    <w:rsid w:val="00DC1818"/>
    <w:rsid w:val="00DC222B"/>
    <w:rsid w:val="00DC2547"/>
    <w:rsid w:val="00DC2923"/>
    <w:rsid w:val="00DC322A"/>
    <w:rsid w:val="00DC39AE"/>
    <w:rsid w:val="00DC3DBA"/>
    <w:rsid w:val="00DC3F94"/>
    <w:rsid w:val="00DC4498"/>
    <w:rsid w:val="00DC4650"/>
    <w:rsid w:val="00DC4D11"/>
    <w:rsid w:val="00DC5232"/>
    <w:rsid w:val="00DC6156"/>
    <w:rsid w:val="00DC61E2"/>
    <w:rsid w:val="00DC687B"/>
    <w:rsid w:val="00DC69D8"/>
    <w:rsid w:val="00DC6A24"/>
    <w:rsid w:val="00DC74CE"/>
    <w:rsid w:val="00DC7646"/>
    <w:rsid w:val="00DD0132"/>
    <w:rsid w:val="00DD0BAE"/>
    <w:rsid w:val="00DD19F2"/>
    <w:rsid w:val="00DD1A54"/>
    <w:rsid w:val="00DD242C"/>
    <w:rsid w:val="00DD29B0"/>
    <w:rsid w:val="00DD31B6"/>
    <w:rsid w:val="00DD335C"/>
    <w:rsid w:val="00DD35A3"/>
    <w:rsid w:val="00DD3C20"/>
    <w:rsid w:val="00DD4577"/>
    <w:rsid w:val="00DD4D9B"/>
    <w:rsid w:val="00DD514A"/>
    <w:rsid w:val="00DD5AFC"/>
    <w:rsid w:val="00DD63E7"/>
    <w:rsid w:val="00DD6568"/>
    <w:rsid w:val="00DD663E"/>
    <w:rsid w:val="00DD6C45"/>
    <w:rsid w:val="00DD74D9"/>
    <w:rsid w:val="00DE0025"/>
    <w:rsid w:val="00DE07C5"/>
    <w:rsid w:val="00DE0901"/>
    <w:rsid w:val="00DE0B83"/>
    <w:rsid w:val="00DE0C13"/>
    <w:rsid w:val="00DE10FD"/>
    <w:rsid w:val="00DE1A0E"/>
    <w:rsid w:val="00DE2308"/>
    <w:rsid w:val="00DE27F3"/>
    <w:rsid w:val="00DE2C2E"/>
    <w:rsid w:val="00DE2FE3"/>
    <w:rsid w:val="00DE3893"/>
    <w:rsid w:val="00DE4E49"/>
    <w:rsid w:val="00DE5A29"/>
    <w:rsid w:val="00DE62A5"/>
    <w:rsid w:val="00DE639F"/>
    <w:rsid w:val="00DE6C69"/>
    <w:rsid w:val="00DE6F56"/>
    <w:rsid w:val="00DE7139"/>
    <w:rsid w:val="00DF0568"/>
    <w:rsid w:val="00DF068A"/>
    <w:rsid w:val="00DF09EA"/>
    <w:rsid w:val="00DF0F09"/>
    <w:rsid w:val="00DF1488"/>
    <w:rsid w:val="00DF16B8"/>
    <w:rsid w:val="00DF1E35"/>
    <w:rsid w:val="00DF2091"/>
    <w:rsid w:val="00DF2411"/>
    <w:rsid w:val="00DF2F0C"/>
    <w:rsid w:val="00DF3D5D"/>
    <w:rsid w:val="00DF4C5B"/>
    <w:rsid w:val="00DF4DB4"/>
    <w:rsid w:val="00DF666C"/>
    <w:rsid w:val="00DF66C1"/>
    <w:rsid w:val="00DF702F"/>
    <w:rsid w:val="00DF7081"/>
    <w:rsid w:val="00DF7366"/>
    <w:rsid w:val="00DF750C"/>
    <w:rsid w:val="00DF785C"/>
    <w:rsid w:val="00DF7CF4"/>
    <w:rsid w:val="00E00E31"/>
    <w:rsid w:val="00E00F7D"/>
    <w:rsid w:val="00E0102C"/>
    <w:rsid w:val="00E01EB1"/>
    <w:rsid w:val="00E02C88"/>
    <w:rsid w:val="00E03CFE"/>
    <w:rsid w:val="00E03E9C"/>
    <w:rsid w:val="00E04190"/>
    <w:rsid w:val="00E055E4"/>
    <w:rsid w:val="00E0626B"/>
    <w:rsid w:val="00E06ACB"/>
    <w:rsid w:val="00E07212"/>
    <w:rsid w:val="00E07726"/>
    <w:rsid w:val="00E10781"/>
    <w:rsid w:val="00E1080B"/>
    <w:rsid w:val="00E10997"/>
    <w:rsid w:val="00E10AA9"/>
    <w:rsid w:val="00E10AAE"/>
    <w:rsid w:val="00E11031"/>
    <w:rsid w:val="00E110C5"/>
    <w:rsid w:val="00E11366"/>
    <w:rsid w:val="00E113F1"/>
    <w:rsid w:val="00E11686"/>
    <w:rsid w:val="00E11A19"/>
    <w:rsid w:val="00E11A73"/>
    <w:rsid w:val="00E11B38"/>
    <w:rsid w:val="00E1300D"/>
    <w:rsid w:val="00E146D0"/>
    <w:rsid w:val="00E1526E"/>
    <w:rsid w:val="00E154DA"/>
    <w:rsid w:val="00E15D1C"/>
    <w:rsid w:val="00E1633F"/>
    <w:rsid w:val="00E167DC"/>
    <w:rsid w:val="00E16A7B"/>
    <w:rsid w:val="00E16DD4"/>
    <w:rsid w:val="00E17309"/>
    <w:rsid w:val="00E175AE"/>
    <w:rsid w:val="00E178B1"/>
    <w:rsid w:val="00E1792B"/>
    <w:rsid w:val="00E20574"/>
    <w:rsid w:val="00E20634"/>
    <w:rsid w:val="00E2085B"/>
    <w:rsid w:val="00E20DFD"/>
    <w:rsid w:val="00E218B7"/>
    <w:rsid w:val="00E21D4E"/>
    <w:rsid w:val="00E23083"/>
    <w:rsid w:val="00E25564"/>
    <w:rsid w:val="00E2574B"/>
    <w:rsid w:val="00E258B1"/>
    <w:rsid w:val="00E25D93"/>
    <w:rsid w:val="00E26F3A"/>
    <w:rsid w:val="00E27E2C"/>
    <w:rsid w:val="00E311A4"/>
    <w:rsid w:val="00E31B38"/>
    <w:rsid w:val="00E31F4E"/>
    <w:rsid w:val="00E32256"/>
    <w:rsid w:val="00E32B58"/>
    <w:rsid w:val="00E32D60"/>
    <w:rsid w:val="00E3347F"/>
    <w:rsid w:val="00E33551"/>
    <w:rsid w:val="00E33782"/>
    <w:rsid w:val="00E3392E"/>
    <w:rsid w:val="00E3420F"/>
    <w:rsid w:val="00E343AE"/>
    <w:rsid w:val="00E3468A"/>
    <w:rsid w:val="00E350B1"/>
    <w:rsid w:val="00E35516"/>
    <w:rsid w:val="00E35D3A"/>
    <w:rsid w:val="00E35F68"/>
    <w:rsid w:val="00E37362"/>
    <w:rsid w:val="00E403EE"/>
    <w:rsid w:val="00E4095C"/>
    <w:rsid w:val="00E413D2"/>
    <w:rsid w:val="00E4219F"/>
    <w:rsid w:val="00E4247F"/>
    <w:rsid w:val="00E44329"/>
    <w:rsid w:val="00E443EF"/>
    <w:rsid w:val="00E44DD7"/>
    <w:rsid w:val="00E44F5E"/>
    <w:rsid w:val="00E450DE"/>
    <w:rsid w:val="00E455DB"/>
    <w:rsid w:val="00E45ADB"/>
    <w:rsid w:val="00E4608A"/>
    <w:rsid w:val="00E47153"/>
    <w:rsid w:val="00E47411"/>
    <w:rsid w:val="00E50233"/>
    <w:rsid w:val="00E502A5"/>
    <w:rsid w:val="00E506FE"/>
    <w:rsid w:val="00E50C9A"/>
    <w:rsid w:val="00E50D21"/>
    <w:rsid w:val="00E5193E"/>
    <w:rsid w:val="00E51A82"/>
    <w:rsid w:val="00E51E02"/>
    <w:rsid w:val="00E524F7"/>
    <w:rsid w:val="00E5257E"/>
    <w:rsid w:val="00E52763"/>
    <w:rsid w:val="00E52A51"/>
    <w:rsid w:val="00E53271"/>
    <w:rsid w:val="00E533D8"/>
    <w:rsid w:val="00E537B7"/>
    <w:rsid w:val="00E53C79"/>
    <w:rsid w:val="00E5537A"/>
    <w:rsid w:val="00E5568D"/>
    <w:rsid w:val="00E556E7"/>
    <w:rsid w:val="00E558F5"/>
    <w:rsid w:val="00E55A2A"/>
    <w:rsid w:val="00E55C62"/>
    <w:rsid w:val="00E573D1"/>
    <w:rsid w:val="00E576C9"/>
    <w:rsid w:val="00E57888"/>
    <w:rsid w:val="00E60010"/>
    <w:rsid w:val="00E615FB"/>
    <w:rsid w:val="00E61B58"/>
    <w:rsid w:val="00E624B8"/>
    <w:rsid w:val="00E628B3"/>
    <w:rsid w:val="00E64820"/>
    <w:rsid w:val="00E64CF3"/>
    <w:rsid w:val="00E65962"/>
    <w:rsid w:val="00E659AA"/>
    <w:rsid w:val="00E6649D"/>
    <w:rsid w:val="00E665A9"/>
    <w:rsid w:val="00E66D0E"/>
    <w:rsid w:val="00E66FB2"/>
    <w:rsid w:val="00E67050"/>
    <w:rsid w:val="00E67597"/>
    <w:rsid w:val="00E705FA"/>
    <w:rsid w:val="00E70D7D"/>
    <w:rsid w:val="00E71373"/>
    <w:rsid w:val="00E72331"/>
    <w:rsid w:val="00E73466"/>
    <w:rsid w:val="00E73512"/>
    <w:rsid w:val="00E7354C"/>
    <w:rsid w:val="00E739D9"/>
    <w:rsid w:val="00E741C0"/>
    <w:rsid w:val="00E7444F"/>
    <w:rsid w:val="00E74C45"/>
    <w:rsid w:val="00E75113"/>
    <w:rsid w:val="00E7572B"/>
    <w:rsid w:val="00E76047"/>
    <w:rsid w:val="00E76967"/>
    <w:rsid w:val="00E76C17"/>
    <w:rsid w:val="00E771E4"/>
    <w:rsid w:val="00E77D23"/>
    <w:rsid w:val="00E80047"/>
    <w:rsid w:val="00E808EF"/>
    <w:rsid w:val="00E80A4B"/>
    <w:rsid w:val="00E815C4"/>
    <w:rsid w:val="00E827CF"/>
    <w:rsid w:val="00E832D8"/>
    <w:rsid w:val="00E83830"/>
    <w:rsid w:val="00E83C87"/>
    <w:rsid w:val="00E83FD4"/>
    <w:rsid w:val="00E84E74"/>
    <w:rsid w:val="00E85050"/>
    <w:rsid w:val="00E853D7"/>
    <w:rsid w:val="00E86C47"/>
    <w:rsid w:val="00E86F86"/>
    <w:rsid w:val="00E8701E"/>
    <w:rsid w:val="00E87279"/>
    <w:rsid w:val="00E8768A"/>
    <w:rsid w:val="00E87FA8"/>
    <w:rsid w:val="00E9021A"/>
    <w:rsid w:val="00E90B7C"/>
    <w:rsid w:val="00E90EBE"/>
    <w:rsid w:val="00E91493"/>
    <w:rsid w:val="00E9170A"/>
    <w:rsid w:val="00E920F9"/>
    <w:rsid w:val="00E9270D"/>
    <w:rsid w:val="00E92BDC"/>
    <w:rsid w:val="00E92C20"/>
    <w:rsid w:val="00E9307D"/>
    <w:rsid w:val="00E930FA"/>
    <w:rsid w:val="00E93E60"/>
    <w:rsid w:val="00E93F3C"/>
    <w:rsid w:val="00E94746"/>
    <w:rsid w:val="00E950E5"/>
    <w:rsid w:val="00E9541E"/>
    <w:rsid w:val="00E95816"/>
    <w:rsid w:val="00E968B4"/>
    <w:rsid w:val="00EA02D0"/>
    <w:rsid w:val="00EA03DD"/>
    <w:rsid w:val="00EA085B"/>
    <w:rsid w:val="00EA0EA6"/>
    <w:rsid w:val="00EA0ED7"/>
    <w:rsid w:val="00EA1474"/>
    <w:rsid w:val="00EA210A"/>
    <w:rsid w:val="00EA2F98"/>
    <w:rsid w:val="00EA302D"/>
    <w:rsid w:val="00EA320B"/>
    <w:rsid w:val="00EA37C1"/>
    <w:rsid w:val="00EA40DD"/>
    <w:rsid w:val="00EA422F"/>
    <w:rsid w:val="00EA455C"/>
    <w:rsid w:val="00EA48B6"/>
    <w:rsid w:val="00EA4C50"/>
    <w:rsid w:val="00EA55B5"/>
    <w:rsid w:val="00EA6360"/>
    <w:rsid w:val="00EA77A1"/>
    <w:rsid w:val="00EA7811"/>
    <w:rsid w:val="00EA7A6B"/>
    <w:rsid w:val="00EA7EB6"/>
    <w:rsid w:val="00EB260D"/>
    <w:rsid w:val="00EB2780"/>
    <w:rsid w:val="00EB386B"/>
    <w:rsid w:val="00EB39D1"/>
    <w:rsid w:val="00EB3B8A"/>
    <w:rsid w:val="00EB3C1C"/>
    <w:rsid w:val="00EB44BC"/>
    <w:rsid w:val="00EB56DA"/>
    <w:rsid w:val="00EB5FD4"/>
    <w:rsid w:val="00EB667A"/>
    <w:rsid w:val="00EB6D44"/>
    <w:rsid w:val="00EB7533"/>
    <w:rsid w:val="00EB79E1"/>
    <w:rsid w:val="00EC1368"/>
    <w:rsid w:val="00EC3209"/>
    <w:rsid w:val="00EC342C"/>
    <w:rsid w:val="00EC47F1"/>
    <w:rsid w:val="00EC4E2C"/>
    <w:rsid w:val="00EC531A"/>
    <w:rsid w:val="00EC5649"/>
    <w:rsid w:val="00EC5A02"/>
    <w:rsid w:val="00EC66BD"/>
    <w:rsid w:val="00EC6F2E"/>
    <w:rsid w:val="00EC7400"/>
    <w:rsid w:val="00EC780E"/>
    <w:rsid w:val="00EC790B"/>
    <w:rsid w:val="00EC7C2A"/>
    <w:rsid w:val="00ED0D3D"/>
    <w:rsid w:val="00ED0E6A"/>
    <w:rsid w:val="00ED0EE0"/>
    <w:rsid w:val="00ED1661"/>
    <w:rsid w:val="00ED16D0"/>
    <w:rsid w:val="00ED1B1E"/>
    <w:rsid w:val="00ED36CE"/>
    <w:rsid w:val="00ED4535"/>
    <w:rsid w:val="00ED45DA"/>
    <w:rsid w:val="00ED5AE4"/>
    <w:rsid w:val="00ED5B31"/>
    <w:rsid w:val="00ED64FA"/>
    <w:rsid w:val="00ED6D49"/>
    <w:rsid w:val="00ED6FC2"/>
    <w:rsid w:val="00ED7865"/>
    <w:rsid w:val="00ED7973"/>
    <w:rsid w:val="00ED7E01"/>
    <w:rsid w:val="00EE0ECB"/>
    <w:rsid w:val="00EE1016"/>
    <w:rsid w:val="00EE10FF"/>
    <w:rsid w:val="00EE1298"/>
    <w:rsid w:val="00EE1E63"/>
    <w:rsid w:val="00EE2A9B"/>
    <w:rsid w:val="00EE3A40"/>
    <w:rsid w:val="00EE3B49"/>
    <w:rsid w:val="00EE3D17"/>
    <w:rsid w:val="00EE45C6"/>
    <w:rsid w:val="00EE4C6A"/>
    <w:rsid w:val="00EE6744"/>
    <w:rsid w:val="00EE6910"/>
    <w:rsid w:val="00EE7237"/>
    <w:rsid w:val="00EE7663"/>
    <w:rsid w:val="00EF004D"/>
    <w:rsid w:val="00EF06B9"/>
    <w:rsid w:val="00EF0C78"/>
    <w:rsid w:val="00EF0E74"/>
    <w:rsid w:val="00EF1E51"/>
    <w:rsid w:val="00EF23C9"/>
    <w:rsid w:val="00EF25FE"/>
    <w:rsid w:val="00EF2778"/>
    <w:rsid w:val="00EF29CE"/>
    <w:rsid w:val="00EF3417"/>
    <w:rsid w:val="00EF34B5"/>
    <w:rsid w:val="00EF3912"/>
    <w:rsid w:val="00EF4A45"/>
    <w:rsid w:val="00EF5506"/>
    <w:rsid w:val="00EF572C"/>
    <w:rsid w:val="00EF6C2D"/>
    <w:rsid w:val="00EF6EF3"/>
    <w:rsid w:val="00EF71CE"/>
    <w:rsid w:val="00EF72F1"/>
    <w:rsid w:val="00EF7515"/>
    <w:rsid w:val="00EF7671"/>
    <w:rsid w:val="00EF7AA0"/>
    <w:rsid w:val="00EF7D0D"/>
    <w:rsid w:val="00F003E6"/>
    <w:rsid w:val="00F005B9"/>
    <w:rsid w:val="00F00E67"/>
    <w:rsid w:val="00F01279"/>
    <w:rsid w:val="00F01ED1"/>
    <w:rsid w:val="00F024C5"/>
    <w:rsid w:val="00F0279C"/>
    <w:rsid w:val="00F02C9C"/>
    <w:rsid w:val="00F02D10"/>
    <w:rsid w:val="00F0305A"/>
    <w:rsid w:val="00F0365E"/>
    <w:rsid w:val="00F03CB1"/>
    <w:rsid w:val="00F04E29"/>
    <w:rsid w:val="00F053B0"/>
    <w:rsid w:val="00F05B09"/>
    <w:rsid w:val="00F05B7B"/>
    <w:rsid w:val="00F06870"/>
    <w:rsid w:val="00F06AC5"/>
    <w:rsid w:val="00F06CDD"/>
    <w:rsid w:val="00F0762C"/>
    <w:rsid w:val="00F1075C"/>
    <w:rsid w:val="00F10BF6"/>
    <w:rsid w:val="00F112CC"/>
    <w:rsid w:val="00F11EFF"/>
    <w:rsid w:val="00F12ADA"/>
    <w:rsid w:val="00F12C5E"/>
    <w:rsid w:val="00F12CE8"/>
    <w:rsid w:val="00F1372E"/>
    <w:rsid w:val="00F13AC5"/>
    <w:rsid w:val="00F1412D"/>
    <w:rsid w:val="00F14409"/>
    <w:rsid w:val="00F1488E"/>
    <w:rsid w:val="00F14BA3"/>
    <w:rsid w:val="00F14C2C"/>
    <w:rsid w:val="00F161C1"/>
    <w:rsid w:val="00F16524"/>
    <w:rsid w:val="00F16893"/>
    <w:rsid w:val="00F16BA7"/>
    <w:rsid w:val="00F17046"/>
    <w:rsid w:val="00F17868"/>
    <w:rsid w:val="00F17C21"/>
    <w:rsid w:val="00F17F92"/>
    <w:rsid w:val="00F21E4A"/>
    <w:rsid w:val="00F22DCF"/>
    <w:rsid w:val="00F23133"/>
    <w:rsid w:val="00F23B97"/>
    <w:rsid w:val="00F2405E"/>
    <w:rsid w:val="00F24AAD"/>
    <w:rsid w:val="00F24B45"/>
    <w:rsid w:val="00F24D26"/>
    <w:rsid w:val="00F250CE"/>
    <w:rsid w:val="00F25AE3"/>
    <w:rsid w:val="00F25D4A"/>
    <w:rsid w:val="00F26370"/>
    <w:rsid w:val="00F263A0"/>
    <w:rsid w:val="00F263F6"/>
    <w:rsid w:val="00F26CA9"/>
    <w:rsid w:val="00F2764A"/>
    <w:rsid w:val="00F27853"/>
    <w:rsid w:val="00F27A5F"/>
    <w:rsid w:val="00F27E74"/>
    <w:rsid w:val="00F30DF2"/>
    <w:rsid w:val="00F31802"/>
    <w:rsid w:val="00F322E9"/>
    <w:rsid w:val="00F32CCD"/>
    <w:rsid w:val="00F32EE0"/>
    <w:rsid w:val="00F33098"/>
    <w:rsid w:val="00F33445"/>
    <w:rsid w:val="00F33EBE"/>
    <w:rsid w:val="00F3474D"/>
    <w:rsid w:val="00F34BAE"/>
    <w:rsid w:val="00F34D6A"/>
    <w:rsid w:val="00F34F0B"/>
    <w:rsid w:val="00F350EA"/>
    <w:rsid w:val="00F358FB"/>
    <w:rsid w:val="00F411A8"/>
    <w:rsid w:val="00F412AD"/>
    <w:rsid w:val="00F41501"/>
    <w:rsid w:val="00F427AE"/>
    <w:rsid w:val="00F42D4C"/>
    <w:rsid w:val="00F43102"/>
    <w:rsid w:val="00F43571"/>
    <w:rsid w:val="00F43A70"/>
    <w:rsid w:val="00F43B67"/>
    <w:rsid w:val="00F43C10"/>
    <w:rsid w:val="00F44FB4"/>
    <w:rsid w:val="00F454D7"/>
    <w:rsid w:val="00F45735"/>
    <w:rsid w:val="00F45B8D"/>
    <w:rsid w:val="00F45D79"/>
    <w:rsid w:val="00F46461"/>
    <w:rsid w:val="00F46496"/>
    <w:rsid w:val="00F46DF9"/>
    <w:rsid w:val="00F46F1E"/>
    <w:rsid w:val="00F46FED"/>
    <w:rsid w:val="00F473A1"/>
    <w:rsid w:val="00F50329"/>
    <w:rsid w:val="00F51547"/>
    <w:rsid w:val="00F5171A"/>
    <w:rsid w:val="00F52259"/>
    <w:rsid w:val="00F525E0"/>
    <w:rsid w:val="00F5353E"/>
    <w:rsid w:val="00F53A0D"/>
    <w:rsid w:val="00F54DD3"/>
    <w:rsid w:val="00F55151"/>
    <w:rsid w:val="00F555A2"/>
    <w:rsid w:val="00F564BD"/>
    <w:rsid w:val="00F575BD"/>
    <w:rsid w:val="00F57DC9"/>
    <w:rsid w:val="00F60831"/>
    <w:rsid w:val="00F6086D"/>
    <w:rsid w:val="00F609F9"/>
    <w:rsid w:val="00F61E13"/>
    <w:rsid w:val="00F6276D"/>
    <w:rsid w:val="00F62A33"/>
    <w:rsid w:val="00F63021"/>
    <w:rsid w:val="00F635AE"/>
    <w:rsid w:val="00F636CB"/>
    <w:rsid w:val="00F646AE"/>
    <w:rsid w:val="00F64BC3"/>
    <w:rsid w:val="00F6515E"/>
    <w:rsid w:val="00F65A65"/>
    <w:rsid w:val="00F660FD"/>
    <w:rsid w:val="00F6611D"/>
    <w:rsid w:val="00F66145"/>
    <w:rsid w:val="00F667FE"/>
    <w:rsid w:val="00F66AB5"/>
    <w:rsid w:val="00F67645"/>
    <w:rsid w:val="00F67948"/>
    <w:rsid w:val="00F67DD9"/>
    <w:rsid w:val="00F70737"/>
    <w:rsid w:val="00F7099A"/>
    <w:rsid w:val="00F71751"/>
    <w:rsid w:val="00F71A88"/>
    <w:rsid w:val="00F71B3B"/>
    <w:rsid w:val="00F71C71"/>
    <w:rsid w:val="00F7263E"/>
    <w:rsid w:val="00F72A15"/>
    <w:rsid w:val="00F72CDD"/>
    <w:rsid w:val="00F73059"/>
    <w:rsid w:val="00F73D08"/>
    <w:rsid w:val="00F74396"/>
    <w:rsid w:val="00F75348"/>
    <w:rsid w:val="00F76207"/>
    <w:rsid w:val="00F7664A"/>
    <w:rsid w:val="00F767C6"/>
    <w:rsid w:val="00F7723A"/>
    <w:rsid w:val="00F77964"/>
    <w:rsid w:val="00F77B50"/>
    <w:rsid w:val="00F8035E"/>
    <w:rsid w:val="00F80E75"/>
    <w:rsid w:val="00F813E9"/>
    <w:rsid w:val="00F81E1F"/>
    <w:rsid w:val="00F82636"/>
    <w:rsid w:val="00F82829"/>
    <w:rsid w:val="00F82AD9"/>
    <w:rsid w:val="00F82E40"/>
    <w:rsid w:val="00F830C4"/>
    <w:rsid w:val="00F838C7"/>
    <w:rsid w:val="00F839C0"/>
    <w:rsid w:val="00F839C9"/>
    <w:rsid w:val="00F84012"/>
    <w:rsid w:val="00F84EF9"/>
    <w:rsid w:val="00F854D0"/>
    <w:rsid w:val="00F857EA"/>
    <w:rsid w:val="00F859B4"/>
    <w:rsid w:val="00F859E1"/>
    <w:rsid w:val="00F86488"/>
    <w:rsid w:val="00F86540"/>
    <w:rsid w:val="00F86701"/>
    <w:rsid w:val="00F869C2"/>
    <w:rsid w:val="00F86A3C"/>
    <w:rsid w:val="00F86AAE"/>
    <w:rsid w:val="00F86E35"/>
    <w:rsid w:val="00F875C9"/>
    <w:rsid w:val="00F87843"/>
    <w:rsid w:val="00F90468"/>
    <w:rsid w:val="00F904F6"/>
    <w:rsid w:val="00F90AC8"/>
    <w:rsid w:val="00F914F6"/>
    <w:rsid w:val="00F91769"/>
    <w:rsid w:val="00F91E6A"/>
    <w:rsid w:val="00F9285E"/>
    <w:rsid w:val="00F92DEB"/>
    <w:rsid w:val="00F9312D"/>
    <w:rsid w:val="00F9313F"/>
    <w:rsid w:val="00F93528"/>
    <w:rsid w:val="00F94173"/>
    <w:rsid w:val="00F94F16"/>
    <w:rsid w:val="00F95205"/>
    <w:rsid w:val="00F95BA5"/>
    <w:rsid w:val="00F95CFE"/>
    <w:rsid w:val="00F96444"/>
    <w:rsid w:val="00F965B8"/>
    <w:rsid w:val="00F967A1"/>
    <w:rsid w:val="00F96CF9"/>
    <w:rsid w:val="00F97022"/>
    <w:rsid w:val="00F970BE"/>
    <w:rsid w:val="00F975C9"/>
    <w:rsid w:val="00FA022D"/>
    <w:rsid w:val="00FA032C"/>
    <w:rsid w:val="00FA0388"/>
    <w:rsid w:val="00FA04F6"/>
    <w:rsid w:val="00FA0760"/>
    <w:rsid w:val="00FA0B69"/>
    <w:rsid w:val="00FA16E6"/>
    <w:rsid w:val="00FA19EB"/>
    <w:rsid w:val="00FA2B1C"/>
    <w:rsid w:val="00FA4142"/>
    <w:rsid w:val="00FA476C"/>
    <w:rsid w:val="00FA47E4"/>
    <w:rsid w:val="00FA7200"/>
    <w:rsid w:val="00FA73EF"/>
    <w:rsid w:val="00FA7CF8"/>
    <w:rsid w:val="00FB0532"/>
    <w:rsid w:val="00FB0960"/>
    <w:rsid w:val="00FB0CD2"/>
    <w:rsid w:val="00FB175A"/>
    <w:rsid w:val="00FB1BCE"/>
    <w:rsid w:val="00FB1DC6"/>
    <w:rsid w:val="00FB1E59"/>
    <w:rsid w:val="00FB2040"/>
    <w:rsid w:val="00FB2717"/>
    <w:rsid w:val="00FB2D1D"/>
    <w:rsid w:val="00FB31D3"/>
    <w:rsid w:val="00FB3E3D"/>
    <w:rsid w:val="00FB409C"/>
    <w:rsid w:val="00FB415A"/>
    <w:rsid w:val="00FB4414"/>
    <w:rsid w:val="00FB4488"/>
    <w:rsid w:val="00FB4594"/>
    <w:rsid w:val="00FB4758"/>
    <w:rsid w:val="00FB47D5"/>
    <w:rsid w:val="00FB47FD"/>
    <w:rsid w:val="00FB4E4A"/>
    <w:rsid w:val="00FB5AB4"/>
    <w:rsid w:val="00FB5E83"/>
    <w:rsid w:val="00FB68A1"/>
    <w:rsid w:val="00FB75CE"/>
    <w:rsid w:val="00FB7936"/>
    <w:rsid w:val="00FB7EE4"/>
    <w:rsid w:val="00FC05A0"/>
    <w:rsid w:val="00FC0E52"/>
    <w:rsid w:val="00FC1A47"/>
    <w:rsid w:val="00FC2711"/>
    <w:rsid w:val="00FC27F6"/>
    <w:rsid w:val="00FC2B48"/>
    <w:rsid w:val="00FC303F"/>
    <w:rsid w:val="00FC3521"/>
    <w:rsid w:val="00FC3680"/>
    <w:rsid w:val="00FC429A"/>
    <w:rsid w:val="00FC430F"/>
    <w:rsid w:val="00FC457E"/>
    <w:rsid w:val="00FC4967"/>
    <w:rsid w:val="00FC5EB2"/>
    <w:rsid w:val="00FC6172"/>
    <w:rsid w:val="00FC6334"/>
    <w:rsid w:val="00FC642C"/>
    <w:rsid w:val="00FC65AB"/>
    <w:rsid w:val="00FC6977"/>
    <w:rsid w:val="00FC7D59"/>
    <w:rsid w:val="00FD01B1"/>
    <w:rsid w:val="00FD0791"/>
    <w:rsid w:val="00FD0C33"/>
    <w:rsid w:val="00FD0F7B"/>
    <w:rsid w:val="00FD1180"/>
    <w:rsid w:val="00FD1F7E"/>
    <w:rsid w:val="00FD45F8"/>
    <w:rsid w:val="00FD4CB9"/>
    <w:rsid w:val="00FD4DD0"/>
    <w:rsid w:val="00FD5212"/>
    <w:rsid w:val="00FD58E4"/>
    <w:rsid w:val="00FD7005"/>
    <w:rsid w:val="00FD73A0"/>
    <w:rsid w:val="00FD73F6"/>
    <w:rsid w:val="00FD7512"/>
    <w:rsid w:val="00FD7845"/>
    <w:rsid w:val="00FD796D"/>
    <w:rsid w:val="00FD79AD"/>
    <w:rsid w:val="00FD7D7C"/>
    <w:rsid w:val="00FD7DDF"/>
    <w:rsid w:val="00FD7E5A"/>
    <w:rsid w:val="00FE0290"/>
    <w:rsid w:val="00FE2046"/>
    <w:rsid w:val="00FE29AB"/>
    <w:rsid w:val="00FE2E75"/>
    <w:rsid w:val="00FE2EB3"/>
    <w:rsid w:val="00FE3480"/>
    <w:rsid w:val="00FE3514"/>
    <w:rsid w:val="00FE47CF"/>
    <w:rsid w:val="00FE47F4"/>
    <w:rsid w:val="00FE480D"/>
    <w:rsid w:val="00FE4BF8"/>
    <w:rsid w:val="00FE4F8F"/>
    <w:rsid w:val="00FE5240"/>
    <w:rsid w:val="00FE53B5"/>
    <w:rsid w:val="00FE57A5"/>
    <w:rsid w:val="00FE5DAA"/>
    <w:rsid w:val="00FE6224"/>
    <w:rsid w:val="00FE63E1"/>
    <w:rsid w:val="00FE79BB"/>
    <w:rsid w:val="00FE7D6E"/>
    <w:rsid w:val="00FE7FC7"/>
    <w:rsid w:val="00FF032B"/>
    <w:rsid w:val="00FF0653"/>
    <w:rsid w:val="00FF1212"/>
    <w:rsid w:val="00FF162D"/>
    <w:rsid w:val="00FF163C"/>
    <w:rsid w:val="00FF17AF"/>
    <w:rsid w:val="00FF1EF3"/>
    <w:rsid w:val="00FF2932"/>
    <w:rsid w:val="00FF330D"/>
    <w:rsid w:val="00FF34AC"/>
    <w:rsid w:val="00FF3E1E"/>
    <w:rsid w:val="00FF46CE"/>
    <w:rsid w:val="00FF4C10"/>
    <w:rsid w:val="00FF526D"/>
    <w:rsid w:val="00FF6133"/>
    <w:rsid w:val="00FF6663"/>
    <w:rsid w:val="00FF6B4A"/>
    <w:rsid w:val="00FF7079"/>
    <w:rsid w:val="00FF7328"/>
    <w:rsid w:val="00FF761D"/>
    <w:rsid w:val="00FF7B6E"/>
    <w:rsid w:val="0E72CAA1"/>
    <w:rsid w:val="12A54FE5"/>
    <w:rsid w:val="15E238A4"/>
    <w:rsid w:val="4FAA2BCD"/>
    <w:rsid w:val="66AA81F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1c52,#b6c400,#dc0000,maroon,#6cb07e,#2c90ce,#eed084,#ccf"/>
    </o:shapedefaults>
    <o:shapelayout v:ext="edit">
      <o:idmap v:ext="edit" data="2"/>
    </o:shapelayout>
  </w:shapeDefaults>
  <w:decimalSymbol w:val="."/>
  <w:listSeparator w:val=","/>
  <w14:docId w14:val="0022CF1B"/>
  <w15:docId w15:val="{968489CE-C4F0-4D87-A568-B73DB184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2"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2" w:unhideWhenUsed="1"/>
    <w:lsdException w:name="line number" w:semiHidden="1" w:unhideWhenUsed="1"/>
    <w:lsdException w:name="page number" w:semiHidden="1" w:unhideWhenUsed="1"/>
    <w:lsdException w:name="endnote reference" w:semiHidden="1" w:uiPriority="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qFormat="1"/>
    <w:lsdException w:name="List 2" w:semiHidden="1" w:uiPriority="2" w:unhideWhenUsed="1"/>
    <w:lsdException w:name="List 3" w:semiHidden="1" w:uiPriority="2" w:unhideWhenUsed="1"/>
    <w:lsdException w:name="List 4" w:uiPriority="2" w:unhideWhenUsed="1"/>
    <w:lsdException w:name="List 5" w:uiPriority="2" w:unhideWhenUsed="1"/>
    <w:lsdException w:name="List Bullet 2" w:semiHidden="1" w:unhideWhenUsed="1" w:qFormat="1"/>
    <w:lsdException w:name="List Bullet 3" w:semiHidden="1"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iPriority="2"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unhideWhenUsed="1"/>
    <w:lsdException w:name="Body Text First Indent" w:semiHidden="1" w:unhideWhenUsed="1"/>
    <w:lsdException w:name="Body Text First Indent 2" w:semiHidden="1" w:uiPriority="2"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nhideWhenUsed="1"/>
    <w:lsdException w:name="Hyperlink" w:semiHidden="1" w:uiPriority="99" w:unhideWhenUsed="1" w:qFormat="1"/>
    <w:lsdException w:name="FollowedHyperlink" w:semiHidden="1" w:unhideWhenUsed="1"/>
    <w:lsdException w:name="Strong"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072055"/>
    <w:pPr>
      <w:keepLines/>
      <w:spacing w:before="240" w:after="120" w:line="280" w:lineRule="exact"/>
    </w:pPr>
    <w:rPr>
      <w:rFonts w:ascii="Raleway" w:hAnsi="Raleway"/>
      <w:color w:val="2E2E2F" w:themeColor="text1"/>
    </w:rPr>
  </w:style>
  <w:style w:type="paragraph" w:styleId="Heading1">
    <w:name w:val="heading 1"/>
    <w:next w:val="BodyText"/>
    <w:link w:val="Heading1Char"/>
    <w:qFormat/>
    <w:rsid w:val="00072055"/>
    <w:pPr>
      <w:keepNext/>
      <w:numPr>
        <w:numId w:val="40"/>
      </w:numPr>
      <w:spacing w:before="600" w:after="360" w:line="280" w:lineRule="atLeast"/>
      <w:outlineLvl w:val="0"/>
    </w:pPr>
    <w:rPr>
      <w:rFonts w:ascii="Raleway" w:hAnsi="Raleway" w:cs="Arial"/>
      <w:bCs/>
      <w:color w:val="1C355E" w:themeColor="accent1"/>
      <w:kern w:val="32"/>
      <w:sz w:val="36"/>
      <w:szCs w:val="36"/>
    </w:rPr>
  </w:style>
  <w:style w:type="paragraph" w:styleId="Heading2">
    <w:name w:val="heading 2"/>
    <w:next w:val="BodyText"/>
    <w:link w:val="Heading2Char"/>
    <w:qFormat/>
    <w:rsid w:val="00072055"/>
    <w:pPr>
      <w:keepNext/>
      <w:numPr>
        <w:ilvl w:val="1"/>
        <w:numId w:val="40"/>
      </w:numPr>
      <w:spacing w:before="480" w:after="240"/>
      <w:outlineLvl w:val="1"/>
    </w:pPr>
    <w:rPr>
      <w:rFonts w:ascii="Raleway" w:hAnsi="Raleway"/>
      <w:color w:val="1C355E" w:themeColor="accent1"/>
      <w:kern w:val="28"/>
      <w:sz w:val="28"/>
      <w:szCs w:val="24"/>
    </w:rPr>
  </w:style>
  <w:style w:type="paragraph" w:styleId="Heading3">
    <w:name w:val="heading 3"/>
    <w:next w:val="BodyText"/>
    <w:link w:val="Heading3Char"/>
    <w:qFormat/>
    <w:rsid w:val="00072055"/>
    <w:pPr>
      <w:keepNext/>
      <w:numPr>
        <w:ilvl w:val="2"/>
        <w:numId w:val="40"/>
      </w:numPr>
      <w:spacing w:before="480" w:after="240"/>
      <w:outlineLvl w:val="2"/>
    </w:pPr>
    <w:rPr>
      <w:rFonts w:ascii="Raleway" w:hAnsi="Raleway"/>
      <w:color w:val="1C355E" w:themeColor="accent1"/>
      <w:kern w:val="28"/>
      <w:sz w:val="24"/>
      <w:szCs w:val="28"/>
    </w:rPr>
  </w:style>
  <w:style w:type="paragraph" w:styleId="Heading4">
    <w:name w:val="heading 4"/>
    <w:next w:val="BodyText"/>
    <w:link w:val="Heading4Char"/>
    <w:qFormat/>
    <w:rsid w:val="00C94933"/>
    <w:pPr>
      <w:keepNext/>
      <w:numPr>
        <w:numId w:val="45"/>
      </w:numPr>
      <w:tabs>
        <w:tab w:val="left" w:pos="425"/>
      </w:tabs>
      <w:spacing w:before="360" w:after="120"/>
      <w:outlineLvl w:val="3"/>
    </w:pPr>
    <w:rPr>
      <w:rFonts w:ascii="Raleway" w:hAnsi="Raleway"/>
      <w:b/>
      <w:color w:val="1C355E" w:themeColor="accent1"/>
      <w:sz w:val="22"/>
      <w:szCs w:val="28"/>
    </w:rPr>
  </w:style>
  <w:style w:type="paragraph" w:styleId="Heading5">
    <w:name w:val="heading 5"/>
    <w:next w:val="Normal"/>
    <w:qFormat/>
    <w:rsid w:val="00FB2040"/>
    <w:pPr>
      <w:keepNext/>
      <w:numPr>
        <w:ilvl w:val="4"/>
        <w:numId w:val="6"/>
      </w:numPr>
      <w:spacing w:before="200"/>
      <w:outlineLvl w:val="4"/>
    </w:pPr>
    <w:rPr>
      <w:rFonts w:ascii="Raleway" w:hAnsi="Raleway"/>
      <w:bCs/>
      <w:iCs/>
      <w:color w:val="7287A6" w:themeColor="accent3"/>
      <w:sz w:val="22"/>
      <w:szCs w:val="21"/>
    </w:rPr>
  </w:style>
  <w:style w:type="paragraph" w:styleId="Heading6">
    <w:name w:val="heading 6"/>
    <w:basedOn w:val="Heading1"/>
    <w:next w:val="Normal"/>
    <w:link w:val="Heading6Char"/>
    <w:qFormat/>
    <w:rsid w:val="00535ADF"/>
    <w:pPr>
      <w:numPr>
        <w:numId w:val="0"/>
      </w:numPr>
      <w:tabs>
        <w:tab w:val="num" w:pos="720"/>
      </w:tabs>
      <w:ind w:left="720" w:hanging="720"/>
      <w:outlineLvl w:val="5"/>
    </w:pPr>
    <w:rPr>
      <w:bCs w:val="0"/>
    </w:rPr>
  </w:style>
  <w:style w:type="paragraph" w:styleId="Heading7">
    <w:name w:val="heading 7"/>
    <w:next w:val="BodyText"/>
    <w:link w:val="Heading7Char"/>
    <w:qFormat/>
    <w:rsid w:val="00535ADF"/>
    <w:pPr>
      <w:keepNext/>
      <w:tabs>
        <w:tab w:val="num" w:pos="720"/>
      </w:tabs>
      <w:spacing w:before="480" w:after="240" w:line="280" w:lineRule="atLeast"/>
      <w:ind w:left="720" w:hanging="720"/>
      <w:outlineLvl w:val="6"/>
    </w:pPr>
    <w:rPr>
      <w:rFonts w:ascii="Raleway" w:hAnsi="Raleway"/>
      <w:color w:val="011D4B" w:themeColor="text2"/>
      <w:kern w:val="28"/>
      <w:sz w:val="32"/>
      <w:szCs w:val="24"/>
    </w:rPr>
  </w:style>
  <w:style w:type="paragraph" w:styleId="Heading8">
    <w:name w:val="heading 8"/>
    <w:basedOn w:val="Heading3"/>
    <w:next w:val="BodyText"/>
    <w:qFormat/>
    <w:rsid w:val="00CC39DA"/>
    <w:pPr>
      <w:keepLines/>
      <w:numPr>
        <w:ilvl w:val="0"/>
        <w:numId w:val="0"/>
      </w:numPr>
      <w:tabs>
        <w:tab w:val="num" w:pos="720"/>
      </w:tabs>
      <w:spacing w:line="280" w:lineRule="atLeast"/>
      <w:ind w:left="720" w:hanging="720"/>
      <w:outlineLvl w:val="7"/>
    </w:pPr>
  </w:style>
  <w:style w:type="paragraph" w:styleId="Heading9">
    <w:name w:val="heading 9"/>
    <w:basedOn w:val="Heading4"/>
    <w:next w:val="BodyText"/>
    <w:qFormat/>
    <w:rsid w:val="00CC39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CC39DA"/>
    <w:pPr>
      <w:tabs>
        <w:tab w:val="center" w:pos="4513"/>
        <w:tab w:val="right" w:pos="9026"/>
      </w:tabs>
      <w:jc w:val="right"/>
    </w:pPr>
    <w:rPr>
      <w:rFonts w:ascii="Raleway" w:hAnsi="Raleway"/>
      <w:color w:val="011D4B" w:themeColor="text2"/>
      <w:sz w:val="16"/>
    </w:rPr>
  </w:style>
  <w:style w:type="character" w:customStyle="1" w:styleId="HeaderChar">
    <w:name w:val="Header Char"/>
    <w:basedOn w:val="DefaultParagraphFont"/>
    <w:link w:val="Header"/>
    <w:rsid w:val="00CC39DA"/>
    <w:rPr>
      <w:rFonts w:ascii="Raleway" w:hAnsi="Raleway"/>
      <w:color w:val="011D4B" w:themeColor="text2"/>
      <w:sz w:val="16"/>
    </w:rPr>
  </w:style>
  <w:style w:type="paragraph" w:styleId="TOC2">
    <w:name w:val="toc 2"/>
    <w:uiPriority w:val="39"/>
    <w:rsid w:val="00F525E0"/>
    <w:pPr>
      <w:tabs>
        <w:tab w:val="left" w:pos="567"/>
        <w:tab w:val="right" w:pos="9015"/>
      </w:tabs>
      <w:spacing w:before="20" w:after="20"/>
      <w:ind w:left="567" w:right="851" w:hanging="567"/>
    </w:pPr>
    <w:rPr>
      <w:rFonts w:ascii="Raleway" w:eastAsiaTheme="minorEastAsia" w:hAnsi="Raleway" w:cstheme="minorBidi"/>
      <w:noProof/>
      <w:color w:val="2E2E2F" w:themeColor="text1"/>
      <w:szCs w:val="22"/>
      <w14:numForm w14:val="lining"/>
    </w:rPr>
  </w:style>
  <w:style w:type="paragraph" w:styleId="TOC1">
    <w:name w:val="toc 1"/>
    <w:next w:val="TOC2"/>
    <w:uiPriority w:val="39"/>
    <w:rsid w:val="00F525E0"/>
    <w:pPr>
      <w:pBdr>
        <w:bottom w:val="single" w:sz="8" w:space="1" w:color="011D4B" w:themeColor="text2"/>
      </w:pBdr>
      <w:tabs>
        <w:tab w:val="left" w:pos="567"/>
        <w:tab w:val="right" w:pos="9072"/>
      </w:tabs>
      <w:spacing w:before="200"/>
      <w:ind w:left="567" w:hanging="567"/>
    </w:pPr>
    <w:rPr>
      <w:rFonts w:ascii="Raleway" w:eastAsiaTheme="minorEastAsia" w:hAnsi="Raleway" w:cstheme="minorBidi"/>
      <w:b/>
      <w:noProof/>
      <w:color w:val="011D4B" w:themeColor="text2"/>
      <w:sz w:val="24"/>
      <w:szCs w:val="22"/>
      <w14:numForm w14:val="lining"/>
    </w:rPr>
  </w:style>
  <w:style w:type="paragraph" w:styleId="Footer">
    <w:name w:val="footer"/>
    <w:basedOn w:val="Normal"/>
    <w:link w:val="FooterChar"/>
    <w:unhideWhenUsed/>
    <w:rsid w:val="00FB2040"/>
    <w:pPr>
      <w:pBdr>
        <w:top w:val="single" w:sz="4" w:space="4" w:color="011D4B" w:themeColor="text2"/>
      </w:pBdr>
      <w:tabs>
        <w:tab w:val="right" w:pos="9639"/>
      </w:tabs>
      <w:spacing w:before="120" w:after="0" w:line="240" w:lineRule="auto"/>
    </w:pPr>
    <w:rPr>
      <w:color w:val="1C355E" w:themeColor="accent1"/>
      <w:sz w:val="16"/>
      <w14:numForm w14:val="lining"/>
    </w:rPr>
  </w:style>
  <w:style w:type="character" w:customStyle="1" w:styleId="FooterChar">
    <w:name w:val="Footer Char"/>
    <w:basedOn w:val="DefaultParagraphFont"/>
    <w:link w:val="Footer"/>
    <w:rsid w:val="00FB2040"/>
    <w:rPr>
      <w:rFonts w:ascii="Raleway" w:hAnsi="Raleway"/>
      <w:color w:val="1C355E" w:themeColor="accent1"/>
      <w:sz w:val="16"/>
      <w14:numForm w14:val="lining"/>
    </w:rPr>
  </w:style>
  <w:style w:type="paragraph" w:styleId="BodyText">
    <w:name w:val="Body Text"/>
    <w:link w:val="BodyTextChar"/>
    <w:unhideWhenUsed/>
    <w:qFormat/>
    <w:rsid w:val="00F525E0"/>
    <w:pPr>
      <w:keepLines/>
      <w:spacing w:before="160" w:after="160" w:line="280" w:lineRule="atLeast"/>
    </w:pPr>
    <w:rPr>
      <w:rFonts w:ascii="Raleway" w:hAnsi="Raleway"/>
      <w:color w:val="2E2E2F"/>
      <w14:numForm w14:val="lining"/>
      <w14:numSpacing w14:val="tabular"/>
    </w:rPr>
  </w:style>
  <w:style w:type="character" w:customStyle="1" w:styleId="BodyTextChar">
    <w:name w:val="Body Text Char"/>
    <w:basedOn w:val="DefaultParagraphFont"/>
    <w:link w:val="BodyText"/>
    <w:rsid w:val="00F525E0"/>
    <w:rPr>
      <w:rFonts w:ascii="Raleway" w:hAnsi="Raleway"/>
      <w:color w:val="2E2E2F"/>
      <w14:numForm w14:val="lining"/>
      <w14:numSpacing w14:val="tabular"/>
    </w:rPr>
  </w:style>
  <w:style w:type="paragraph" w:styleId="FootnoteText">
    <w:name w:val="footnote text"/>
    <w:link w:val="FootnoteTextChar"/>
    <w:uiPriority w:val="1"/>
    <w:rsid w:val="00F525E0"/>
    <w:pPr>
      <w:spacing w:line="280" w:lineRule="atLeast"/>
      <w:ind w:left="284" w:hanging="284"/>
    </w:pPr>
    <w:rPr>
      <w:rFonts w:ascii="Raleway" w:hAnsi="Raleway"/>
      <w:sz w:val="16"/>
      <w14:numForm w14:val="lining"/>
    </w:rPr>
  </w:style>
  <w:style w:type="character" w:customStyle="1" w:styleId="FootnoteTextChar">
    <w:name w:val="Footnote Text Char"/>
    <w:basedOn w:val="DefaultParagraphFont"/>
    <w:link w:val="FootnoteText"/>
    <w:uiPriority w:val="1"/>
    <w:rsid w:val="00F525E0"/>
    <w:rPr>
      <w:rFonts w:ascii="Raleway" w:hAnsi="Raleway"/>
      <w:sz w:val="16"/>
      <w14:numForm w14:val="lining"/>
    </w:rPr>
  </w:style>
  <w:style w:type="paragraph" w:styleId="ListBullet3">
    <w:name w:val="List Bullet 3"/>
    <w:rsid w:val="00FB2040"/>
    <w:pPr>
      <w:keepLines/>
      <w:numPr>
        <w:ilvl w:val="2"/>
        <w:numId w:val="14"/>
      </w:numPr>
      <w:spacing w:before="40" w:line="280" w:lineRule="atLeast"/>
    </w:pPr>
    <w:rPr>
      <w:rFonts w:ascii="Raleway" w:hAnsi="Raleway"/>
      <w:color w:val="2E2E2F" w:themeColor="text1"/>
      <w14:numForm w14:val="lining"/>
    </w:rPr>
  </w:style>
  <w:style w:type="numbering" w:customStyle="1" w:styleId="BulletList">
    <w:name w:val="Bullet List"/>
    <w:uiPriority w:val="99"/>
    <w:rsid w:val="00FB2040"/>
    <w:pPr>
      <w:numPr>
        <w:numId w:val="2"/>
      </w:numPr>
    </w:pPr>
  </w:style>
  <w:style w:type="paragraph" w:customStyle="1" w:styleId="Addresstext">
    <w:name w:val="Address text"/>
    <w:basedOn w:val="BodyText"/>
    <w:rsid w:val="008619B0"/>
    <w:pPr>
      <w:spacing w:before="0" w:after="0"/>
    </w:pPr>
    <w:rPr>
      <w:color w:val="2E2E2F" w:themeColor="text1"/>
      <w:sz w:val="18"/>
    </w:rPr>
  </w:style>
  <w:style w:type="paragraph" w:customStyle="1" w:styleId="AppendixCoverPagetitle">
    <w:name w:val="Appendix Cover Page title"/>
    <w:next w:val="BodyText"/>
    <w:uiPriority w:val="1"/>
    <w:rsid w:val="00CC39DA"/>
    <w:pPr>
      <w:spacing w:before="4000"/>
      <w:jc w:val="center"/>
    </w:pPr>
    <w:rPr>
      <w:rFonts w:cs="Arial"/>
      <w:color w:val="3E5376" w:themeColor="accent2"/>
      <w:kern w:val="32"/>
      <w:sz w:val="72"/>
      <w:szCs w:val="36"/>
    </w:rPr>
  </w:style>
  <w:style w:type="paragraph" w:customStyle="1" w:styleId="AddressHeading">
    <w:name w:val="Address Heading"/>
    <w:next w:val="Addresstext"/>
    <w:rsid w:val="008619B0"/>
    <w:pPr>
      <w:spacing w:before="120"/>
      <w:jc w:val="right"/>
    </w:pPr>
    <w:rPr>
      <w:rFonts w:ascii="Raleway SemiBold" w:hAnsi="Raleway SemiBold"/>
      <w:color w:val="011D4B" w:themeColor="text2"/>
      <w:sz w:val="18"/>
      <w14:numSpacing w14:val="tabular"/>
    </w:rPr>
  </w:style>
  <w:style w:type="character" w:customStyle="1" w:styleId="EmphasisText">
    <w:name w:val="Emphasis Text"/>
    <w:basedOn w:val="DefaultParagraphFont"/>
    <w:uiPriority w:val="2"/>
    <w:rsid w:val="00F525E0"/>
    <w:rPr>
      <w:rFonts w:ascii="Raleway ExtraBold" w:hAnsi="Raleway ExtraBold"/>
      <w:color w:val="011D4B" w:themeColor="text2"/>
    </w:rPr>
  </w:style>
  <w:style w:type="character" w:styleId="EndnoteReference">
    <w:name w:val="endnote reference"/>
    <w:basedOn w:val="DefaultParagraphFont"/>
    <w:uiPriority w:val="1"/>
    <w:rsid w:val="00F525E0"/>
    <w:rPr>
      <w:rFonts w:ascii="Raleway" w:hAnsi="Raleway"/>
      <w:sz w:val="16"/>
      <w:vertAlign w:val="superscript"/>
    </w:rPr>
  </w:style>
  <w:style w:type="character" w:styleId="FootnoteReference">
    <w:name w:val="footnote reference"/>
    <w:basedOn w:val="DefaultParagraphFont"/>
    <w:uiPriority w:val="1"/>
    <w:rsid w:val="00F525E0"/>
    <w:rPr>
      <w:sz w:val="16"/>
      <w:vertAlign w:val="superscript"/>
      <w14:numForm w14:val="lining"/>
    </w:rPr>
  </w:style>
  <w:style w:type="paragraph" w:customStyle="1" w:styleId="FigureGraphic">
    <w:name w:val="Figure Graphic"/>
    <w:next w:val="Normal"/>
    <w:rsid w:val="00F525E0"/>
    <w:pPr>
      <w:spacing w:before="80" w:after="80"/>
      <w:jc w:val="center"/>
    </w:pPr>
    <w:rPr>
      <w:rFonts w:ascii="Raleway" w:hAnsi="Raleway"/>
      <w:color w:val="2E2E2F" w:themeColor="text1"/>
      <w:sz w:val="22"/>
      <w14:numForm w14:val="lining"/>
    </w:rPr>
  </w:style>
  <w:style w:type="paragraph" w:customStyle="1" w:styleId="Source">
    <w:name w:val="Source"/>
    <w:next w:val="BodyText"/>
    <w:link w:val="SourceChar"/>
    <w:rsid w:val="00F525E0"/>
    <w:pPr>
      <w:spacing w:before="80" w:after="120"/>
      <w:contextualSpacing/>
    </w:pPr>
    <w:rPr>
      <w:rFonts w:ascii="Raleway" w:hAnsi="Raleway"/>
      <w:color w:val="2E2E2F" w:themeColor="text1"/>
      <w:sz w:val="14"/>
      <w14:numForm w14:val="lining"/>
    </w:rPr>
  </w:style>
  <w:style w:type="table" w:styleId="TableGrid">
    <w:name w:val="Table Grid"/>
    <w:basedOn w:val="TableNormal"/>
    <w:uiPriority w:val="59"/>
    <w:rsid w:val="00CC3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TOC4"/>
    <w:next w:val="Normal"/>
    <w:uiPriority w:val="39"/>
    <w:rsid w:val="00F525E0"/>
    <w:pPr>
      <w:tabs>
        <w:tab w:val="left" w:pos="851"/>
      </w:tabs>
      <w:spacing w:before="60" w:after="0"/>
      <w:ind w:left="851" w:hanging="284"/>
    </w:pPr>
  </w:style>
  <w:style w:type="paragraph" w:styleId="TOC4">
    <w:name w:val="toc 4"/>
    <w:next w:val="Normal"/>
    <w:uiPriority w:val="39"/>
    <w:rsid w:val="00F525E0"/>
    <w:pPr>
      <w:tabs>
        <w:tab w:val="right" w:pos="8834"/>
      </w:tabs>
      <w:spacing w:before="120" w:after="120"/>
      <w:ind w:left="567" w:right="680" w:hanging="567"/>
    </w:pPr>
    <w:rPr>
      <w:rFonts w:ascii="Raleway" w:eastAsiaTheme="minorEastAsia" w:hAnsi="Raleway" w:cstheme="minorBidi"/>
      <w:noProof/>
      <w:szCs w:val="22"/>
      <w14:numForm w14:val="lining"/>
    </w:rPr>
  </w:style>
  <w:style w:type="character" w:styleId="Hyperlink">
    <w:name w:val="Hyperlink"/>
    <w:uiPriority w:val="99"/>
    <w:qFormat/>
    <w:rsid w:val="00CC39DA"/>
    <w:rPr>
      <w:rFonts w:ascii="Raleway" w:hAnsi="Raleway"/>
      <w:color w:val="00408A"/>
      <w:u w:val="none"/>
    </w:rPr>
  </w:style>
  <w:style w:type="paragraph" w:customStyle="1" w:styleId="KeyPoint">
    <w:name w:val="Key Point"/>
    <w:basedOn w:val="Normal"/>
    <w:semiHidden/>
    <w:rsid w:val="00CC39DA"/>
    <w:pPr>
      <w:numPr>
        <w:numId w:val="7"/>
      </w:numPr>
      <w:tabs>
        <w:tab w:val="clear" w:pos="284"/>
        <w:tab w:val="num" w:pos="851"/>
      </w:tabs>
      <w:spacing w:line="280" w:lineRule="atLeast"/>
      <w:jc w:val="both"/>
    </w:pPr>
    <w:rPr>
      <w:b/>
      <w:color w:val="666666"/>
      <w:sz w:val="21"/>
      <w:szCs w:val="21"/>
      <w:lang w:eastAsia="en-US"/>
    </w:rPr>
  </w:style>
  <w:style w:type="paragraph" w:styleId="TOC3">
    <w:name w:val="toc 3"/>
    <w:uiPriority w:val="39"/>
    <w:rsid w:val="00F525E0"/>
    <w:pPr>
      <w:tabs>
        <w:tab w:val="left" w:pos="567"/>
        <w:tab w:val="right" w:pos="8959"/>
      </w:tabs>
      <w:spacing w:before="40"/>
      <w:ind w:left="567" w:right="851" w:hanging="567"/>
    </w:pPr>
    <w:rPr>
      <w:rFonts w:ascii="Raleway" w:eastAsiaTheme="minorEastAsia" w:hAnsi="Raleway" w:cstheme="minorBidi"/>
      <w:noProof/>
      <w:szCs w:val="22"/>
      <w14:numForm w14:val="lining"/>
    </w:rPr>
  </w:style>
  <w:style w:type="paragraph" w:styleId="TOC6">
    <w:name w:val="toc 6"/>
    <w:basedOn w:val="TOC4"/>
    <w:next w:val="TOC1"/>
    <w:uiPriority w:val="39"/>
    <w:rsid w:val="00CC39DA"/>
    <w:pPr>
      <w:spacing w:before="40" w:after="0"/>
      <w:ind w:left="1418"/>
    </w:pPr>
  </w:style>
  <w:style w:type="paragraph" w:styleId="TOC7">
    <w:name w:val="toc 7"/>
    <w:basedOn w:val="TOC5"/>
    <w:next w:val="Normal"/>
    <w:semiHidden/>
    <w:rsid w:val="00CC39DA"/>
    <w:pPr>
      <w:spacing w:before="40"/>
    </w:pPr>
  </w:style>
  <w:style w:type="paragraph" w:styleId="TOC8">
    <w:name w:val="toc 8"/>
    <w:basedOn w:val="Normal"/>
    <w:next w:val="Normal"/>
    <w:autoRedefine/>
    <w:semiHidden/>
    <w:rsid w:val="00CC39DA"/>
    <w:pPr>
      <w:ind w:left="1680"/>
    </w:pPr>
  </w:style>
  <w:style w:type="paragraph" w:styleId="TOC9">
    <w:name w:val="toc 9"/>
    <w:basedOn w:val="Normal"/>
    <w:next w:val="Normal"/>
    <w:semiHidden/>
    <w:rsid w:val="00CC39DA"/>
    <w:pPr>
      <w:spacing w:before="40" w:after="40" w:line="240" w:lineRule="atLeast"/>
    </w:pPr>
    <w:rPr>
      <w:sz w:val="18"/>
      <w:szCs w:val="18"/>
    </w:rPr>
  </w:style>
  <w:style w:type="paragraph" w:customStyle="1" w:styleId="Referencenumber">
    <w:name w:val="Reference number"/>
    <w:basedOn w:val="Normal"/>
    <w:semiHidden/>
    <w:rsid w:val="00CC39DA"/>
    <w:pPr>
      <w:spacing w:line="240" w:lineRule="atLeast"/>
    </w:pPr>
    <w:rPr>
      <w:color w:val="7C7C7C"/>
      <w:szCs w:val="22"/>
    </w:rPr>
  </w:style>
  <w:style w:type="character" w:customStyle="1" w:styleId="Heading6Char">
    <w:name w:val="Heading 6 Char"/>
    <w:basedOn w:val="DefaultParagraphFont"/>
    <w:link w:val="Heading6"/>
    <w:rsid w:val="00072055"/>
    <w:rPr>
      <w:rFonts w:ascii="Raleway" w:hAnsi="Raleway" w:cs="Arial"/>
      <w:color w:val="1C355E" w:themeColor="accent1"/>
      <w:kern w:val="32"/>
      <w:sz w:val="36"/>
      <w:szCs w:val="36"/>
    </w:rPr>
  </w:style>
  <w:style w:type="character" w:customStyle="1" w:styleId="Heading1Char">
    <w:name w:val="Heading 1 Char"/>
    <w:basedOn w:val="DefaultParagraphFont"/>
    <w:link w:val="Heading1"/>
    <w:rsid w:val="00072055"/>
    <w:rPr>
      <w:rFonts w:ascii="Raleway" w:hAnsi="Raleway" w:cs="Arial"/>
      <w:bCs/>
      <w:color w:val="1C355E" w:themeColor="accent1"/>
      <w:kern w:val="32"/>
      <w:sz w:val="36"/>
      <w:szCs w:val="36"/>
    </w:rPr>
  </w:style>
  <w:style w:type="paragraph" w:customStyle="1" w:styleId="TableBullet1">
    <w:name w:val="Table Bullet 1"/>
    <w:basedOn w:val="Normal"/>
    <w:rsid w:val="00883315"/>
    <w:pPr>
      <w:tabs>
        <w:tab w:val="left" w:pos="227"/>
      </w:tabs>
      <w:spacing w:before="40" w:after="40" w:line="240" w:lineRule="auto"/>
      <w:ind w:left="227" w:hanging="227"/>
    </w:pPr>
    <w:rPr>
      <w:sz w:val="16"/>
      <w14:numSpacing w14:val="tabular"/>
    </w:rPr>
  </w:style>
  <w:style w:type="paragraph" w:customStyle="1" w:styleId="TableBullet2">
    <w:name w:val="Table Bullet 2"/>
    <w:basedOn w:val="TableBullet1"/>
    <w:rsid w:val="00720E17"/>
    <w:pPr>
      <w:ind w:left="0" w:firstLine="0"/>
    </w:pPr>
  </w:style>
  <w:style w:type="numbering" w:customStyle="1" w:styleId="TableBullets">
    <w:name w:val="Table Bullets"/>
    <w:uiPriority w:val="99"/>
    <w:rsid w:val="00CC39DA"/>
    <w:pPr>
      <w:numPr>
        <w:numId w:val="10"/>
      </w:numPr>
    </w:pPr>
  </w:style>
  <w:style w:type="table" w:customStyle="1" w:styleId="IPARTTable-Data">
    <w:name w:val="IPART Table - Data"/>
    <w:basedOn w:val="TableNormal"/>
    <w:uiPriority w:val="99"/>
    <w:rsid w:val="00CC39DA"/>
    <w:tblPr>
      <w:tblBorders>
        <w:insideH w:val="single" w:sz="4" w:space="0" w:color="C8D3D5"/>
      </w:tblBorders>
    </w:tblPr>
    <w:tblStylePr w:type="firstRow">
      <w:pPr>
        <w:jc w:val="left"/>
      </w:pPr>
      <w:rPr>
        <w:rFonts w:ascii="Arial" w:hAnsi="Arial"/>
        <w:b w:val="0"/>
        <w:color w:val="FFFFFF" w:themeColor="background1"/>
        <w:sz w:val="20"/>
      </w:rPr>
      <w:tblPr/>
      <w:tcPr>
        <w:shd w:val="clear" w:color="auto" w:fill="3E5376" w:themeFill="accent2"/>
        <w:vAlign w:val="bottom"/>
      </w:tcPr>
    </w:tblStylePr>
    <w:tblStylePr w:type="lastRow">
      <w:pPr>
        <w:jc w:val="left"/>
      </w:pPr>
      <w:rPr>
        <w:rFonts w:ascii="Arial" w:hAnsi="Arial"/>
        <w:sz w:val="18"/>
      </w:rPr>
      <w:tblPr/>
      <w:tcPr>
        <w:tcBorders>
          <w:bottom w:val="single" w:sz="4" w:space="0" w:color="C8D3D5"/>
        </w:tcBorders>
      </w:tcPr>
    </w:tblStylePr>
    <w:tblStylePr w:type="firstCol">
      <w:pPr>
        <w:jc w:val="left"/>
      </w:pPr>
      <w:rPr>
        <w:rFonts w:ascii="Arial" w:hAnsi="Arial"/>
        <w:color w:val="auto"/>
        <w:sz w:val="20"/>
      </w:rPr>
    </w:tblStylePr>
    <w:tblStylePr w:type="nwCell">
      <w:pPr>
        <w:jc w:val="left"/>
      </w:pPr>
    </w:tblStylePr>
    <w:tblStylePr w:type="swCell">
      <w:pPr>
        <w:jc w:val="left"/>
      </w:pPr>
    </w:tblStylePr>
  </w:style>
  <w:style w:type="character" w:styleId="PlaceholderText">
    <w:name w:val="Placeholder Text"/>
    <w:basedOn w:val="DefaultParagraphFont"/>
    <w:uiPriority w:val="99"/>
    <w:semiHidden/>
    <w:rsid w:val="00CC39DA"/>
    <w:rPr>
      <w:color w:val="808080"/>
    </w:rPr>
  </w:style>
  <w:style w:type="paragraph" w:customStyle="1" w:styleId="space">
    <w:name w:val="space"/>
    <w:basedOn w:val="Header"/>
    <w:uiPriority w:val="1"/>
    <w:rsid w:val="00CC39DA"/>
    <w:rPr>
      <w:sz w:val="2"/>
    </w:rPr>
  </w:style>
  <w:style w:type="paragraph" w:styleId="NoSpacing">
    <w:name w:val="No Spacing"/>
    <w:uiPriority w:val="2"/>
    <w:semiHidden/>
    <w:rsid w:val="00CC39DA"/>
    <w:rPr>
      <w:sz w:val="2"/>
    </w:rPr>
  </w:style>
  <w:style w:type="paragraph" w:customStyle="1" w:styleId="Heading1nonumber">
    <w:name w:val="Heading 1 (no number)"/>
    <w:basedOn w:val="Heading1"/>
    <w:next w:val="BodyText"/>
    <w:rsid w:val="00B54B52"/>
    <w:pPr>
      <w:numPr>
        <w:numId w:val="0"/>
      </w:numPr>
      <w:spacing w:line="440" w:lineRule="atLeast"/>
    </w:pPr>
    <w:rPr>
      <w:rFonts w:cs="Times New Roman"/>
      <w:bCs w:val="0"/>
      <w:kern w:val="28"/>
    </w:rPr>
  </w:style>
  <w:style w:type="paragraph" w:customStyle="1" w:styleId="TableListBullet">
    <w:name w:val="Table List Bullet"/>
    <w:basedOn w:val="TableTextEntries"/>
    <w:rsid w:val="00F525E0"/>
    <w:pPr>
      <w:numPr>
        <w:numId w:val="20"/>
      </w:numPr>
    </w:pPr>
    <w:rPr>
      <w14:numSpacing w14:val="tabular"/>
    </w:rPr>
  </w:style>
  <w:style w:type="paragraph" w:customStyle="1" w:styleId="Contents">
    <w:name w:val="Contents"/>
    <w:basedOn w:val="Normal"/>
    <w:semiHidden/>
    <w:rsid w:val="00CC39DA"/>
    <w:pPr>
      <w:keepNext/>
      <w:pageBreakBefore/>
      <w:tabs>
        <w:tab w:val="num" w:pos="283"/>
      </w:tabs>
      <w:spacing w:before="360" w:after="600" w:line="240" w:lineRule="auto"/>
      <w:ind w:left="284"/>
      <w:jc w:val="both"/>
      <w:outlineLvl w:val="0"/>
    </w:pPr>
    <w:rPr>
      <w:rFonts w:cs="Arial"/>
      <w:color w:val="011D4B" w:themeColor="text2"/>
      <w:sz w:val="36"/>
    </w:rPr>
  </w:style>
  <w:style w:type="table" w:customStyle="1" w:styleId="BoxTable">
    <w:name w:val="Box Table"/>
    <w:basedOn w:val="TableNormal"/>
    <w:uiPriority w:val="99"/>
    <w:rsid w:val="00A258F6"/>
    <w:tblPr>
      <w:tblBorders>
        <w:top w:val="single" w:sz="4" w:space="0" w:color="3E5376" w:themeColor="accent2"/>
        <w:left w:val="single" w:sz="4" w:space="0" w:color="3E5376" w:themeColor="accent2"/>
        <w:bottom w:val="single" w:sz="4" w:space="0" w:color="3E5376" w:themeColor="accent2"/>
        <w:right w:val="single" w:sz="4" w:space="0" w:color="3E5376" w:themeColor="accent2"/>
      </w:tblBorders>
    </w:tblPr>
    <w:tcPr>
      <w:shd w:val="clear" w:color="auto" w:fill="auto"/>
    </w:tcPr>
    <w:tblStylePr w:type="firstRow">
      <w:rPr>
        <w:rFonts w:ascii="Arial" w:hAnsi="Arial"/>
        <w:b/>
        <w:color w:val="FFFFFF" w:themeColor="background1"/>
        <w:sz w:val="24"/>
      </w:rPr>
      <w:tblPr/>
      <w:tcPr>
        <w:shd w:val="clear" w:color="auto" w:fill="3E5376" w:themeFill="accent2"/>
      </w:tcPr>
    </w:tblStylePr>
  </w:style>
  <w:style w:type="table" w:customStyle="1" w:styleId="BoxFormat">
    <w:name w:val="BoxFormat"/>
    <w:basedOn w:val="TableNormal"/>
    <w:uiPriority w:val="99"/>
    <w:rsid w:val="00B26C39"/>
    <w:rPr>
      <w:rFonts w:ascii="Raleway" w:hAnsi="Raleway"/>
    </w:rPr>
    <w:tblPr>
      <w:tblCellMar>
        <w:left w:w="567" w:type="dxa"/>
        <w:bottom w:w="567" w:type="dxa"/>
        <w:right w:w="567" w:type="dxa"/>
      </w:tblCellMar>
    </w:tblPr>
    <w:tcPr>
      <w:shd w:val="clear" w:color="auto" w:fill="ECE9E7"/>
    </w:tcPr>
    <w:tblStylePr w:type="firstRow">
      <w:pPr>
        <w:jc w:val="left"/>
      </w:pPr>
      <w:rPr>
        <w:rFonts w:ascii="Raleway Thin" w:hAnsi="Raleway Thin"/>
        <w:color w:val="011D4B" w:themeColor="text2"/>
      </w:rPr>
      <w:tblPr/>
      <w:trPr>
        <w:tblHeader/>
      </w:trPr>
      <w:tcPr>
        <w:noWrap/>
        <w:tcMar>
          <w:top w:w="227" w:type="dxa"/>
          <w:left w:w="0" w:type="nil"/>
          <w:bottom w:w="0" w:type="dxa"/>
          <w:right w:w="0" w:type="nil"/>
        </w:tcMar>
        <w:vAlign w:val="center"/>
      </w:tcPr>
    </w:tblStylePr>
    <w:tblStylePr w:type="lastRow">
      <w:tblPr>
        <w:tblCellMar>
          <w:top w:w="113" w:type="dxa"/>
          <w:left w:w="113" w:type="dxa"/>
          <w:bottom w:w="113" w:type="dxa"/>
          <w:right w:w="113" w:type="dxa"/>
        </w:tblCellMar>
      </w:tblPr>
      <w:trPr>
        <w:cantSplit w:val="0"/>
      </w:trPr>
      <w:tcPr>
        <w:tcMar>
          <w:top w:w="113" w:type="dxa"/>
          <w:left w:w="113" w:type="dxa"/>
          <w:bottom w:w="113" w:type="dxa"/>
          <w:right w:w="113" w:type="dxa"/>
        </w:tcMar>
      </w:tcPr>
    </w:tblStylePr>
  </w:style>
  <w:style w:type="paragraph" w:styleId="ListParagraph">
    <w:name w:val="List Paragraph"/>
    <w:basedOn w:val="Normal"/>
    <w:uiPriority w:val="34"/>
    <w:qFormat/>
    <w:rsid w:val="00CC39DA"/>
    <w:pPr>
      <w:ind w:left="720"/>
      <w:contextualSpacing/>
    </w:pPr>
  </w:style>
  <w:style w:type="character" w:customStyle="1" w:styleId="Heading4Char">
    <w:name w:val="Heading 4 Char"/>
    <w:basedOn w:val="DefaultParagraphFont"/>
    <w:link w:val="Heading4"/>
    <w:rsid w:val="00C94933"/>
    <w:rPr>
      <w:rFonts w:ascii="Raleway" w:hAnsi="Raleway"/>
      <w:b/>
      <w:color w:val="1C355E" w:themeColor="accent1"/>
      <w:sz w:val="22"/>
      <w:szCs w:val="28"/>
    </w:rPr>
  </w:style>
  <w:style w:type="table" w:customStyle="1" w:styleId="TableGrid1">
    <w:name w:val="Table Grid1"/>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2"/>
    <w:unhideWhenUsed/>
    <w:rsid w:val="00CC39DA"/>
    <w:pPr>
      <w:spacing w:line="240" w:lineRule="auto"/>
    </w:pPr>
  </w:style>
  <w:style w:type="character" w:customStyle="1" w:styleId="CommentTextChar">
    <w:name w:val="Comment Text Char"/>
    <w:basedOn w:val="DefaultParagraphFont"/>
    <w:link w:val="CommentText"/>
    <w:uiPriority w:val="2"/>
    <w:rsid w:val="00CC39DA"/>
    <w:rPr>
      <w:rFonts w:ascii="Raleway" w:hAnsi="Raleway"/>
      <w:color w:val="2E2E2F" w:themeColor="text1"/>
    </w:rPr>
  </w:style>
  <w:style w:type="character" w:styleId="CommentReference">
    <w:name w:val="annotation reference"/>
    <w:basedOn w:val="DefaultParagraphFont"/>
    <w:uiPriority w:val="2"/>
    <w:semiHidden/>
    <w:unhideWhenUsed/>
    <w:rsid w:val="00CC39DA"/>
    <w:rPr>
      <w:sz w:val="16"/>
      <w:szCs w:val="16"/>
    </w:rPr>
  </w:style>
  <w:style w:type="paragraph" w:styleId="ListBullet">
    <w:name w:val="List Bullet"/>
    <w:link w:val="ListBulletChar"/>
    <w:qFormat/>
    <w:rsid w:val="00B46D33"/>
    <w:pPr>
      <w:keepLines/>
      <w:numPr>
        <w:numId w:val="14"/>
      </w:numPr>
      <w:spacing w:before="120" w:after="120" w:line="280" w:lineRule="atLeast"/>
    </w:pPr>
    <w:rPr>
      <w:rFonts w:ascii="Raleway" w:hAnsi="Raleway"/>
      <w:color w:val="2E2E2F" w:themeColor="text1"/>
      <w14:numForm w14:val="lining"/>
    </w:rPr>
  </w:style>
  <w:style w:type="paragraph" w:styleId="ListBullet2">
    <w:name w:val="List Bullet 2"/>
    <w:qFormat/>
    <w:rsid w:val="00FB2040"/>
    <w:pPr>
      <w:keepLines/>
      <w:numPr>
        <w:ilvl w:val="1"/>
        <w:numId w:val="14"/>
      </w:numPr>
      <w:spacing w:before="80" w:line="280" w:lineRule="atLeast"/>
    </w:pPr>
    <w:rPr>
      <w:rFonts w:ascii="Raleway" w:hAnsi="Raleway"/>
      <w:color w:val="2E2E2F" w:themeColor="text1"/>
      <w14:numForm w14:val="lining"/>
    </w:rPr>
  </w:style>
  <w:style w:type="paragraph" w:styleId="Title">
    <w:name w:val="Title"/>
    <w:basedOn w:val="Normal"/>
    <w:next w:val="Normal"/>
    <w:link w:val="TitleChar"/>
    <w:uiPriority w:val="2"/>
    <w:rsid w:val="00CC39DA"/>
    <w:pPr>
      <w:spacing w:before="0" w:after="0" w:line="240" w:lineRule="auto"/>
      <w:contextualSpacing/>
    </w:pPr>
    <w:rPr>
      <w:rFonts w:eastAsiaTheme="majorEastAsia" w:cstheme="majorBidi"/>
      <w:color w:val="011D4B" w:themeColor="text2"/>
      <w:spacing w:val="-10"/>
      <w:kern w:val="28"/>
      <w:sz w:val="56"/>
      <w:szCs w:val="56"/>
    </w:rPr>
  </w:style>
  <w:style w:type="character" w:customStyle="1" w:styleId="TitleChar">
    <w:name w:val="Title Char"/>
    <w:basedOn w:val="DefaultParagraphFont"/>
    <w:link w:val="Title"/>
    <w:uiPriority w:val="2"/>
    <w:rsid w:val="00CC39DA"/>
    <w:rPr>
      <w:rFonts w:ascii="Raleway" w:eastAsiaTheme="majorEastAsia" w:hAnsi="Raleway" w:cstheme="majorBidi"/>
      <w:color w:val="011D4B" w:themeColor="text2"/>
      <w:spacing w:val="-10"/>
      <w:kern w:val="28"/>
      <w:sz w:val="56"/>
      <w:szCs w:val="56"/>
    </w:rPr>
  </w:style>
  <w:style w:type="paragraph" w:styleId="Subtitle">
    <w:name w:val="Subtitle"/>
    <w:basedOn w:val="Title"/>
    <w:link w:val="SubtitleChar"/>
    <w:uiPriority w:val="1"/>
    <w:qFormat/>
    <w:rsid w:val="00CC39DA"/>
    <w:pPr>
      <w:spacing w:line="0" w:lineRule="atLeast"/>
      <w:contextualSpacing w:val="0"/>
      <w:jc w:val="center"/>
    </w:pPr>
    <w:rPr>
      <w:rFonts w:ascii="Arial" w:eastAsia="Times New Roman" w:hAnsi="Arial" w:cs="Arial"/>
      <w:b/>
      <w:bCs/>
      <w:caps/>
      <w:spacing w:val="0"/>
      <w:sz w:val="32"/>
      <w:szCs w:val="30"/>
    </w:rPr>
  </w:style>
  <w:style w:type="character" w:customStyle="1" w:styleId="SubtitleChar">
    <w:name w:val="Subtitle Char"/>
    <w:basedOn w:val="DefaultParagraphFont"/>
    <w:link w:val="Subtitle"/>
    <w:uiPriority w:val="1"/>
    <w:rsid w:val="00CC39DA"/>
    <w:rPr>
      <w:rFonts w:cs="Arial"/>
      <w:b/>
      <w:bCs/>
      <w:caps/>
      <w:color w:val="011D4B" w:themeColor="text2"/>
      <w:kern w:val="28"/>
      <w:sz w:val="32"/>
      <w:szCs w:val="30"/>
    </w:rPr>
  </w:style>
  <w:style w:type="paragraph" w:styleId="CommentSubject">
    <w:name w:val="annotation subject"/>
    <w:basedOn w:val="CommentText"/>
    <w:next w:val="CommentText"/>
    <w:link w:val="CommentSubjectChar"/>
    <w:uiPriority w:val="2"/>
    <w:semiHidden/>
    <w:unhideWhenUsed/>
    <w:rsid w:val="00CC39DA"/>
    <w:rPr>
      <w:b/>
      <w:bCs/>
    </w:rPr>
  </w:style>
  <w:style w:type="character" w:customStyle="1" w:styleId="CommentSubjectChar">
    <w:name w:val="Comment Subject Char"/>
    <w:basedOn w:val="CommentTextChar"/>
    <w:link w:val="CommentSubject"/>
    <w:uiPriority w:val="2"/>
    <w:semiHidden/>
    <w:rsid w:val="00CC39DA"/>
    <w:rPr>
      <w:rFonts w:ascii="Raleway" w:hAnsi="Raleway"/>
      <w:b/>
      <w:bCs/>
      <w:color w:val="2E2E2F" w:themeColor="text1"/>
    </w:rPr>
  </w:style>
  <w:style w:type="paragraph" w:styleId="BalloonText">
    <w:name w:val="Balloon Text"/>
    <w:basedOn w:val="Normal"/>
    <w:link w:val="BalloonTextChar"/>
    <w:semiHidden/>
    <w:unhideWhenUsed/>
    <w:rsid w:val="00CC39D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39DA"/>
    <w:rPr>
      <w:rFonts w:ascii="Segoe UI" w:hAnsi="Segoe UI" w:cs="Segoe UI"/>
      <w:color w:val="2E2E2F" w:themeColor="text1"/>
      <w:sz w:val="18"/>
      <w:szCs w:val="18"/>
    </w:rPr>
  </w:style>
  <w:style w:type="paragraph" w:customStyle="1" w:styleId="Note">
    <w:name w:val="Note"/>
    <w:basedOn w:val="Normal"/>
    <w:next w:val="Source"/>
    <w:link w:val="NoteCharChar"/>
    <w:rsid w:val="00E35F68"/>
    <w:pPr>
      <w:spacing w:before="40" w:after="0" w:line="200" w:lineRule="atLeast"/>
    </w:pPr>
    <w:rPr>
      <w:sz w:val="14"/>
      <w:szCs w:val="16"/>
      <w:lang w:eastAsia="en-US"/>
    </w:rPr>
  </w:style>
  <w:style w:type="character" w:customStyle="1" w:styleId="NoteCharChar">
    <w:name w:val="Note Char Char"/>
    <w:link w:val="Note"/>
    <w:rsid w:val="00E35F68"/>
    <w:rPr>
      <w:rFonts w:ascii="Raleway" w:hAnsi="Raleway"/>
      <w:sz w:val="14"/>
      <w:szCs w:val="16"/>
      <w:lang w:eastAsia="en-US"/>
    </w:rPr>
  </w:style>
  <w:style w:type="paragraph" w:styleId="TOCHeading">
    <w:name w:val="TOC Heading"/>
    <w:basedOn w:val="Heading1"/>
    <w:next w:val="Normal"/>
    <w:uiPriority w:val="39"/>
    <w:unhideWhenUsed/>
    <w:qFormat/>
    <w:rsid w:val="00CC39DA"/>
    <w:pPr>
      <w:keepLines/>
      <w:numPr>
        <w:numId w:val="0"/>
      </w:numPr>
      <w:spacing w:before="240" w:line="259" w:lineRule="auto"/>
      <w:outlineLvl w:val="9"/>
    </w:pPr>
    <w:rPr>
      <w:rFonts w:asciiTheme="majorHAnsi" w:eastAsiaTheme="majorEastAsia" w:hAnsiTheme="majorHAnsi" w:cstheme="majorBidi"/>
      <w:bCs w:val="0"/>
      <w:color w:val="152746" w:themeColor="accent1" w:themeShade="BF"/>
      <w:kern w:val="0"/>
      <w:sz w:val="32"/>
      <w:szCs w:val="32"/>
      <w:lang w:val="en-US" w:eastAsia="en-US"/>
    </w:rPr>
  </w:style>
  <w:style w:type="table" w:customStyle="1" w:styleId="BasicIPARTtable">
    <w:name w:val="Basic IPART table"/>
    <w:basedOn w:val="TableNormal"/>
    <w:uiPriority w:val="99"/>
    <w:rsid w:val="008879BB"/>
    <w:rPr>
      <w:rFonts w:ascii="Raleway" w:hAnsi="Raleway"/>
      <w:sz w:val="18"/>
    </w:rPr>
    <w:tblPr>
      <w:tblStyleRowBandSize w:val="1"/>
      <w:tblCellMar>
        <w:top w:w="57" w:type="dxa"/>
        <w:bottom w:w="57" w:type="dxa"/>
      </w:tblCellMar>
    </w:tblPr>
    <w:tcPr>
      <w:shd w:val="clear" w:color="auto" w:fill="auto"/>
    </w:tcPr>
    <w:tblStylePr w:type="firstRow">
      <w:pPr>
        <w:jc w:val="left"/>
      </w:pPr>
      <w:rPr>
        <w:rFonts w:ascii="Raleway Thin" w:hAnsi="Raleway Thin"/>
        <w:b w:val="0"/>
        <w:color w:val="auto"/>
        <w:sz w:val="18"/>
      </w:rPr>
      <w:tblPr/>
      <w:trPr>
        <w:cantSplit/>
      </w:trPr>
      <w:tcPr>
        <w:tcBorders>
          <w:bottom w:val="single" w:sz="24" w:space="0" w:color="ECE9E7" w:themeColor="background2"/>
        </w:tcBorders>
        <w:shd w:val="clear" w:color="auto" w:fill="E2EAF6"/>
        <w:vAlign w:val="bottom"/>
      </w:tcPr>
    </w:tblStylePr>
    <w:tblStylePr w:type="lastRow">
      <w:rPr>
        <w:rFonts w:ascii="Raleway Thin" w:hAnsi="Raleway Thin"/>
        <w:b/>
        <w:color w:val="011D4B" w:themeColor="text2"/>
        <w:sz w:val="18"/>
      </w:rPr>
      <w:tblPr/>
      <w:tcPr>
        <w:shd w:val="clear" w:color="auto" w:fill="E2EAF6"/>
      </w:tcPr>
    </w:tblStylePr>
    <w:tblStylePr w:type="firstCol">
      <w:rPr>
        <w:rFonts w:ascii="Raleway Thin" w:hAnsi="Raleway Thin"/>
      </w:rPr>
    </w:tblStylePr>
    <w:tblStylePr w:type="lastCol">
      <w:rPr>
        <w:rFonts w:ascii="Raleway Thin" w:hAnsi="Raleway Thin"/>
        <w:sz w:val="18"/>
      </w:rPr>
      <w:tblPr/>
      <w:tcPr>
        <w:shd w:val="clear" w:color="auto" w:fill="E2EAF6"/>
      </w:tcPr>
    </w:tblStylePr>
    <w:tblStylePr w:type="band2Horz">
      <w:tblPr/>
      <w:tcPr>
        <w:shd w:val="clear" w:color="auto" w:fill="F2F2F2" w:themeFill="background1" w:themeFillShade="F2"/>
      </w:tcPr>
    </w:tblStylePr>
  </w:style>
  <w:style w:type="paragraph" w:customStyle="1" w:styleId="Disclaimertext">
    <w:name w:val="Disclaimer text"/>
    <w:rsid w:val="00F525E0"/>
    <w:pPr>
      <w:spacing w:before="80"/>
    </w:pPr>
    <w:rPr>
      <w:rFonts w:ascii="Raleway" w:hAnsi="Raleway"/>
      <w:color w:val="2E2E2F"/>
      <w:sz w:val="18"/>
      <w14:numForm w14:val="lining"/>
      <w14:numSpacing w14:val="tabular"/>
    </w:rPr>
  </w:style>
  <w:style w:type="table" w:customStyle="1" w:styleId="PullQuote-Blue">
    <w:name w:val="Pull Quote - Blue"/>
    <w:basedOn w:val="TableNormal"/>
    <w:uiPriority w:val="99"/>
    <w:rsid w:val="00FB2040"/>
    <w:rPr>
      <w:rFonts w:ascii="Raleway" w:hAnsi="Raleway"/>
    </w:rPr>
    <w:tblPr>
      <w:tblCellMar>
        <w:top w:w="284" w:type="dxa"/>
        <w:left w:w="0" w:type="dxa"/>
        <w:right w:w="0" w:type="dxa"/>
      </w:tblCellMar>
    </w:tblPr>
    <w:tcPr>
      <w:shd w:val="clear" w:color="auto" w:fill="011D4B" w:themeFill="text2"/>
      <w:tcMar>
        <w:top w:w="0" w:type="dxa"/>
        <w:left w:w="0" w:type="dxa"/>
        <w:right w:w="0" w:type="dxa"/>
      </w:tcMar>
    </w:tcPr>
    <w:tblStylePr w:type="firstCol">
      <w:pPr>
        <w:jc w:val="center"/>
      </w:pPr>
      <w:tblPr/>
      <w:tcPr>
        <w:tcMar>
          <w:top w:w="0" w:type="dxa"/>
          <w:left w:w="567" w:type="dxa"/>
          <w:bottom w:w="0" w:type="nil"/>
          <w:right w:w="0" w:type="nil"/>
        </w:tcMar>
      </w:tcPr>
    </w:tblStylePr>
  </w:style>
  <w:style w:type="table" w:customStyle="1" w:styleId="PullQuoteBlue">
    <w:name w:val="Pull Quote Blue"/>
    <w:basedOn w:val="TableNormal"/>
    <w:uiPriority w:val="99"/>
    <w:rsid w:val="00FB2040"/>
    <w:rPr>
      <w:rFonts w:ascii="Raleway" w:hAnsi="Raleway"/>
    </w:rPr>
    <w:tblPr>
      <w:tblCellMar>
        <w:top w:w="170" w:type="dxa"/>
        <w:left w:w="170" w:type="dxa"/>
        <w:bottom w:w="170" w:type="dxa"/>
        <w:right w:w="170" w:type="dxa"/>
      </w:tblCellMar>
    </w:tblPr>
  </w:style>
  <w:style w:type="paragraph" w:customStyle="1" w:styleId="PullQuotetext-Reversed">
    <w:name w:val="Pull Quote text - Reversed"/>
    <w:uiPriority w:val="1"/>
    <w:rsid w:val="00B26C39"/>
    <w:pPr>
      <w:spacing w:after="160" w:line="280" w:lineRule="atLeast"/>
    </w:pPr>
    <w:rPr>
      <w:rFonts w:ascii="Raleway" w:hAnsi="Raleway"/>
      <w:color w:val="FFFFFF" w:themeColor="background1"/>
      <w14:numForm w14:val="lining"/>
      <w14:numSpacing w14:val="tabular"/>
    </w:rPr>
  </w:style>
  <w:style w:type="paragraph" w:customStyle="1" w:styleId="PullQuotetext">
    <w:name w:val="Pull Quote text"/>
    <w:basedOn w:val="PullQuotetext-Reversed"/>
    <w:uiPriority w:val="1"/>
    <w:rsid w:val="00B26C39"/>
    <w:rPr>
      <w:color w:val="1C355E" w:themeColor="accent1"/>
    </w:rPr>
  </w:style>
  <w:style w:type="table" w:customStyle="1" w:styleId="IPARTCentredQuote">
    <w:name w:val="IPART Centred Quote"/>
    <w:basedOn w:val="TableNormal"/>
    <w:uiPriority w:val="99"/>
    <w:rsid w:val="00FB2040"/>
    <w:pPr>
      <w:jc w:val="center"/>
    </w:pPr>
    <w:rPr>
      <w:rFonts w:ascii="Raleway" w:hAnsi="Raleway"/>
    </w:rPr>
    <w:tblPr>
      <w:tblCellMar>
        <w:top w:w="170" w:type="dxa"/>
        <w:left w:w="170" w:type="dxa"/>
        <w:right w:w="170" w:type="dxa"/>
      </w:tblCellMar>
    </w:tblPr>
    <w:trPr>
      <w:cantSplit/>
      <w:tblHeader/>
    </w:trPr>
    <w:tcPr>
      <w:shd w:val="clear" w:color="auto" w:fill="ECE7E9"/>
      <w:tcMar>
        <w:top w:w="284" w:type="dxa"/>
        <w:bottom w:w="284" w:type="dxa"/>
      </w:tcMar>
      <w:vAlign w:val="center"/>
    </w:tcPr>
    <w:tblStylePr w:type="firstRow">
      <w:rPr>
        <w:rFonts w:ascii="Raleway Thin" w:hAnsi="Raleway Thin"/>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tblPr/>
      <w:trPr>
        <w:cantSplit w:val="0"/>
      </w:trPr>
      <w:tcPr>
        <w:tcMar>
          <w:top w:w="0" w:type="nil"/>
          <w:left w:w="170" w:type="dxa"/>
          <w:bottom w:w="0" w:type="nil"/>
          <w:right w:w="170" w:type="dxa"/>
        </w:tcMar>
      </w:tcPr>
    </w:tblStylePr>
  </w:style>
  <w:style w:type="table" w:customStyle="1" w:styleId="PullQuotewithimage">
    <w:name w:val="Pull Quote with image"/>
    <w:basedOn w:val="TableNormal"/>
    <w:uiPriority w:val="99"/>
    <w:rsid w:val="00B26C39"/>
    <w:rPr>
      <w:rFonts w:ascii="Raleway" w:hAnsi="Raleway"/>
    </w:rPr>
    <w:tblPr>
      <w:tblStyleRowBandSize w:val="1"/>
      <w:tblCellMar>
        <w:left w:w="0" w:type="dxa"/>
        <w:right w:w="0" w:type="dxa"/>
      </w:tblCellMar>
    </w:tblPr>
    <w:trPr>
      <w:cantSplit/>
    </w:trPr>
    <w:tblStylePr w:type="firstRow">
      <w:rPr>
        <w:rFonts w:ascii="Raleway Thin" w:hAnsi="Raleway Thin"/>
      </w:rPr>
    </w:tblStylePr>
    <w:tblStylePr w:type="firstCol">
      <w:rPr>
        <w:rFonts w:ascii="Raleway Thin" w:hAnsi="Raleway Thin"/>
      </w:rPr>
      <w:tblPr/>
      <w:tcPr>
        <w:shd w:val="clear" w:color="auto" w:fill="1C355E" w:themeFill="accent1"/>
      </w:tcPr>
    </w:tblStylePr>
    <w:tblStylePr w:type="lastCol">
      <w:rPr>
        <w:rFonts w:ascii="Raleway Thin" w:hAnsi="Raleway Thin"/>
      </w:rPr>
      <w:tblPr/>
      <w:tcPr>
        <w:shd w:val="clear" w:color="auto" w:fill="1C355E" w:themeFill="accent1"/>
      </w:tcPr>
    </w:tblStylePr>
  </w:style>
  <w:style w:type="paragraph" w:customStyle="1" w:styleId="Graphic">
    <w:name w:val="Graphic"/>
    <w:rsid w:val="00CC39DA"/>
    <w:rPr>
      <w:rFonts w:ascii="Raleway" w:hAnsi="Raleway"/>
      <w:noProof/>
      <w:color w:val="2E2E2F"/>
      <w14:numSpacing w14:val="tabular"/>
    </w:rPr>
  </w:style>
  <w:style w:type="paragraph" w:styleId="ListNumber">
    <w:name w:val="List Number"/>
    <w:basedOn w:val="ListBullet"/>
    <w:rsid w:val="00E7444F"/>
    <w:pPr>
      <w:numPr>
        <w:numId w:val="15"/>
      </w:numPr>
      <w:spacing w:after="0"/>
    </w:pPr>
    <w:rPr>
      <w:color w:val="212122"/>
      <w:szCs w:val="21"/>
    </w:rPr>
  </w:style>
  <w:style w:type="paragraph" w:styleId="ListNumber2">
    <w:name w:val="List Number 2"/>
    <w:basedOn w:val="ListNumber"/>
    <w:rsid w:val="00FB2040"/>
    <w:pPr>
      <w:numPr>
        <w:ilvl w:val="1"/>
      </w:numPr>
      <w:spacing w:before="60"/>
    </w:pPr>
  </w:style>
  <w:style w:type="paragraph" w:styleId="ListNumber3">
    <w:name w:val="List Number 3"/>
    <w:basedOn w:val="ListNumber2"/>
    <w:rsid w:val="00F525E0"/>
    <w:pPr>
      <w:numPr>
        <w:ilvl w:val="2"/>
      </w:numPr>
    </w:pPr>
  </w:style>
  <w:style w:type="numbering" w:customStyle="1" w:styleId="Numbering">
    <w:name w:val="Numbering"/>
    <w:uiPriority w:val="99"/>
    <w:rsid w:val="00CC39DA"/>
    <w:pPr>
      <w:numPr>
        <w:numId w:val="8"/>
      </w:numPr>
    </w:pPr>
  </w:style>
  <w:style w:type="paragraph" w:customStyle="1" w:styleId="BoxHeading1">
    <w:name w:val="Box Heading 1"/>
    <w:basedOn w:val="Normal"/>
    <w:next w:val="BodyText"/>
    <w:rsid w:val="00CC39DA"/>
    <w:pPr>
      <w:spacing w:before="200" w:after="0" w:line="260" w:lineRule="atLeast"/>
      <w:jc w:val="both"/>
    </w:pPr>
    <w:rPr>
      <w:b/>
      <w:color w:val="011D4B" w:themeColor="text2"/>
      <w:szCs w:val="24"/>
      <w:lang w:eastAsia="en-US"/>
    </w:rPr>
  </w:style>
  <w:style w:type="numbering" w:customStyle="1" w:styleId="AppendixHeadings">
    <w:name w:val="Appendix Headings"/>
    <w:uiPriority w:val="99"/>
    <w:rsid w:val="00535ADF"/>
    <w:pPr>
      <w:numPr>
        <w:numId w:val="1"/>
      </w:numPr>
    </w:pPr>
  </w:style>
  <w:style w:type="table" w:customStyle="1" w:styleId="BreakoutBoxes">
    <w:name w:val="Breakout_Boxes"/>
    <w:basedOn w:val="TableNormal"/>
    <w:uiPriority w:val="99"/>
    <w:rsid w:val="00CC39DA"/>
    <w:pPr>
      <w:jc w:val="center"/>
    </w:pPr>
    <w:rPr>
      <w:rFonts w:ascii="Raleway" w:hAnsi="Raleway"/>
      <w:color w:val="2E2E2F" w:themeColor="text1"/>
    </w:rPr>
    <w:tblPr>
      <w:tblStyleColBandSize w:val="1"/>
      <w:tblInd w:w="-113" w:type="dxa"/>
    </w:tblPr>
    <w:tcPr>
      <w:vAlign w:val="center"/>
    </w:tcPr>
    <w:tblStylePr w:type="band1Vert">
      <w:tblPr/>
      <w:tcPr>
        <w:shd w:val="clear" w:color="auto" w:fill="011D4B" w:themeFill="text2"/>
      </w:tcPr>
    </w:tblStylePr>
    <w:tblStylePr w:type="band2Vert">
      <w:tblPr>
        <w:tblCellSpacing w:w="56" w:type="dxa"/>
        <w:tblCellMar>
          <w:top w:w="227" w:type="dxa"/>
          <w:left w:w="227" w:type="dxa"/>
          <w:bottom w:w="227" w:type="dxa"/>
          <w:right w:w="227" w:type="dxa"/>
        </w:tblCellMar>
      </w:tblPr>
      <w:trPr>
        <w:tblCellSpacing w:w="56" w:type="dxa"/>
      </w:trPr>
      <w:tcPr>
        <w:shd w:val="clear" w:color="auto" w:fill="ECE9E7"/>
      </w:tcPr>
    </w:tblStylePr>
  </w:style>
  <w:style w:type="numbering" w:customStyle="1" w:styleId="CaptionNumbering">
    <w:name w:val="Caption Numbering"/>
    <w:uiPriority w:val="99"/>
    <w:rsid w:val="00CC39DA"/>
    <w:pPr>
      <w:numPr>
        <w:numId w:val="3"/>
      </w:numPr>
    </w:pPr>
  </w:style>
  <w:style w:type="numbering" w:customStyle="1" w:styleId="ChapterNumbering">
    <w:name w:val="Chapter Numbering"/>
    <w:uiPriority w:val="99"/>
    <w:rsid w:val="00072055"/>
    <w:pPr>
      <w:numPr>
        <w:numId w:val="21"/>
      </w:numPr>
    </w:pPr>
  </w:style>
  <w:style w:type="paragraph" w:customStyle="1" w:styleId="CoverDate">
    <w:name w:val="Cover Date"/>
    <w:rsid w:val="00FB2040"/>
    <w:rPr>
      <w:rFonts w:ascii="Raleway" w:hAnsi="Raleway"/>
      <w:color w:val="009DDB" w:themeColor="accent5"/>
      <w:sz w:val="28"/>
    </w:rPr>
  </w:style>
  <w:style w:type="paragraph" w:customStyle="1" w:styleId="CoverHeading1">
    <w:name w:val="Cover Heading 1"/>
    <w:next w:val="Normal"/>
    <w:uiPriority w:val="2"/>
    <w:rsid w:val="00CC39DA"/>
    <w:pPr>
      <w:spacing w:before="500" w:line="360" w:lineRule="exact"/>
    </w:pPr>
    <w:rPr>
      <w:rFonts w:ascii="Raleway" w:hAnsi="Raleway"/>
      <w:color w:val="2E2E2F" w:themeColor="text1"/>
      <w:sz w:val="28"/>
    </w:rPr>
  </w:style>
  <w:style w:type="paragraph" w:customStyle="1" w:styleId="CoverHeading2">
    <w:name w:val="Cover Heading 2"/>
    <w:next w:val="Normal"/>
    <w:uiPriority w:val="2"/>
    <w:rsid w:val="00CC39DA"/>
    <w:pPr>
      <w:spacing w:before="400"/>
    </w:pPr>
    <w:rPr>
      <w:rFonts w:ascii="Raleway" w:hAnsi="Raleway"/>
      <w:color w:val="2E2E2F" w:themeColor="text1"/>
      <w:sz w:val="48"/>
    </w:rPr>
  </w:style>
  <w:style w:type="paragraph" w:customStyle="1" w:styleId="CoverHeading3">
    <w:name w:val="Cover Heading 3"/>
    <w:uiPriority w:val="2"/>
    <w:rsid w:val="00CC39DA"/>
    <w:pPr>
      <w:spacing w:before="200" w:after="240"/>
    </w:pPr>
    <w:rPr>
      <w:rFonts w:ascii="Raleway" w:hAnsi="Raleway"/>
      <w:color w:val="2E2E2F" w:themeColor="text1"/>
      <w:sz w:val="22"/>
    </w:rPr>
  </w:style>
  <w:style w:type="paragraph" w:customStyle="1" w:styleId="CoverReportType">
    <w:name w:val="Cover Report Type"/>
    <w:uiPriority w:val="2"/>
    <w:rsid w:val="00CC39DA"/>
    <w:rPr>
      <w:rFonts w:ascii="Arial Bold" w:hAnsi="Arial Bold"/>
      <w:b/>
      <w:caps/>
      <w:sz w:val="24"/>
    </w:rPr>
  </w:style>
  <w:style w:type="paragraph" w:styleId="EndnoteText">
    <w:name w:val="endnote text"/>
    <w:basedOn w:val="Normal"/>
    <w:link w:val="EndnoteTextChar"/>
    <w:rsid w:val="00F525E0"/>
    <w:pPr>
      <w:spacing w:before="0" w:after="0" w:line="240" w:lineRule="auto"/>
      <w:ind w:left="284" w:hanging="284"/>
    </w:pPr>
    <w:rPr>
      <w:sz w:val="16"/>
      <w14:numForm w14:val="lining"/>
    </w:rPr>
  </w:style>
  <w:style w:type="character" w:customStyle="1" w:styleId="EndnoteTextChar">
    <w:name w:val="Endnote Text Char"/>
    <w:basedOn w:val="DefaultParagraphFont"/>
    <w:link w:val="EndnoteText"/>
    <w:rsid w:val="00F525E0"/>
    <w:rPr>
      <w:rFonts w:ascii="Raleway" w:hAnsi="Raleway"/>
      <w:color w:val="2E2E2F" w:themeColor="text1"/>
      <w:sz w:val="16"/>
      <w14:numForm w14:val="lining"/>
    </w:rPr>
  </w:style>
  <w:style w:type="paragraph" w:customStyle="1" w:styleId="Heading2nonumber">
    <w:name w:val="Heading 2 (no number)"/>
    <w:basedOn w:val="Heading2"/>
    <w:rsid w:val="00CC39DA"/>
    <w:pPr>
      <w:numPr>
        <w:ilvl w:val="0"/>
        <w:numId w:val="0"/>
      </w:numPr>
    </w:pPr>
  </w:style>
  <w:style w:type="paragraph" w:customStyle="1" w:styleId="Heading3nonumber">
    <w:name w:val="Heading 3 (no number)"/>
    <w:basedOn w:val="Heading3"/>
    <w:next w:val="BodyText"/>
    <w:rsid w:val="00CC39DA"/>
    <w:pPr>
      <w:numPr>
        <w:ilvl w:val="0"/>
        <w:numId w:val="0"/>
      </w:numPr>
    </w:pPr>
  </w:style>
  <w:style w:type="paragraph" w:customStyle="1" w:styleId="Heading7nonumber">
    <w:name w:val="Heading 7 (no number)"/>
    <w:rsid w:val="00CC39DA"/>
    <w:pPr>
      <w:spacing w:before="480" w:after="240"/>
    </w:pPr>
    <w:rPr>
      <w:rFonts w:ascii="Raleway" w:hAnsi="Raleway"/>
      <w:color w:val="011D4B" w:themeColor="text2"/>
      <w:sz w:val="32"/>
      <w14:numSpacing w14:val="tabular"/>
    </w:rPr>
  </w:style>
  <w:style w:type="paragraph" w:customStyle="1" w:styleId="Heading8nonumber">
    <w:name w:val="Heading 8 (no number)"/>
    <w:basedOn w:val="BodyText"/>
    <w:next w:val="BodyText"/>
    <w:rsid w:val="00CC39DA"/>
    <w:pPr>
      <w:keepNext/>
      <w:spacing w:before="480" w:after="240"/>
    </w:pPr>
    <w:rPr>
      <w:color w:val="011D4B" w:themeColor="text2"/>
      <w:sz w:val="24"/>
    </w:rPr>
  </w:style>
  <w:style w:type="table" w:customStyle="1" w:styleId="InfographicList">
    <w:name w:val="Infographic List"/>
    <w:basedOn w:val="TableNormal"/>
    <w:uiPriority w:val="99"/>
    <w:rsid w:val="00CC39DA"/>
    <w:rPr>
      <w:rFonts w:ascii="Raleway" w:hAnsi="Raleway"/>
    </w:rPr>
    <w:tblPr>
      <w:tblBorders>
        <w:bottom w:val="single" w:sz="4" w:space="0" w:color="808080"/>
        <w:insideH w:val="single" w:sz="4" w:space="0" w:color="808080"/>
      </w:tblBorders>
      <w:tblCellMar>
        <w:bottom w:w="142" w:type="dxa"/>
      </w:tblCellMar>
    </w:tblPr>
    <w:tblStylePr w:type="firstCol">
      <w:rPr>
        <w:rFonts w:ascii="Raleway Thin" w:hAnsi="Raleway Thin"/>
      </w:rPr>
    </w:tblStylePr>
  </w:style>
  <w:style w:type="paragraph" w:customStyle="1" w:styleId="InfographicNumber-Blue">
    <w:name w:val="Infographic Number - Blue"/>
    <w:uiPriority w:val="1"/>
    <w:rsid w:val="00CC39DA"/>
    <w:pPr>
      <w:spacing w:before="140"/>
    </w:pPr>
    <w:rPr>
      <w:rFonts w:ascii="Raleway" w:hAnsi="Raleway"/>
      <w:color w:val="009DDB" w:themeColor="accent5"/>
      <w:sz w:val="36"/>
      <w14:numSpacing w14:val="tabular"/>
    </w:rPr>
  </w:style>
  <w:style w:type="paragraph" w:customStyle="1" w:styleId="InfographicNumber-Navy">
    <w:name w:val="Infographic Number - Navy"/>
    <w:basedOn w:val="InfographicNumber-Blue"/>
    <w:uiPriority w:val="1"/>
    <w:rsid w:val="00CC39DA"/>
    <w:rPr>
      <w:color w:val="7287A6" w:themeColor="accent3"/>
    </w:rPr>
  </w:style>
  <w:style w:type="paragraph" w:customStyle="1" w:styleId="Invisiblepara">
    <w:name w:val="Invisible para"/>
    <w:basedOn w:val="Normal"/>
    <w:next w:val="Normal"/>
    <w:semiHidden/>
    <w:rsid w:val="00CC39DA"/>
    <w:pPr>
      <w:keepNext/>
      <w:spacing w:before="320" w:line="14" w:lineRule="exact"/>
      <w:jc w:val="both"/>
    </w:pPr>
    <w:rPr>
      <w:rFonts w:asciiTheme="minorHAnsi" w:hAnsiTheme="minorHAnsi"/>
      <w:sz w:val="21"/>
    </w:rPr>
  </w:style>
  <w:style w:type="character" w:customStyle="1" w:styleId="ListBulletChar">
    <w:name w:val="List Bullet Char"/>
    <w:link w:val="ListBullet"/>
    <w:locked/>
    <w:rsid w:val="00B46D33"/>
    <w:rPr>
      <w:rFonts w:ascii="Raleway" w:hAnsi="Raleway"/>
      <w:color w:val="2E2E2F" w:themeColor="text1"/>
      <w14:numForm w14:val="lining"/>
    </w:rPr>
  </w:style>
  <w:style w:type="table" w:customStyle="1" w:styleId="PullQuoteGrey">
    <w:name w:val="Pull_Quote_Grey"/>
    <w:basedOn w:val="TableNormal"/>
    <w:uiPriority w:val="99"/>
    <w:rsid w:val="00B26C39"/>
    <w:rPr>
      <w:rFonts w:ascii="Raleway" w:hAnsi="Raleway"/>
    </w:rPr>
    <w:tblPr/>
    <w:tcPr>
      <w:shd w:val="clear" w:color="auto" w:fill="ECE9E7"/>
      <w:vAlign w:val="center"/>
    </w:tcPr>
  </w:style>
  <w:style w:type="table" w:customStyle="1" w:styleId="PullQuoteVertical">
    <w:name w:val="PullQuote_Vertical"/>
    <w:basedOn w:val="TableNormal"/>
    <w:uiPriority w:val="99"/>
    <w:rsid w:val="00FB2040"/>
    <w:pPr>
      <w:jc w:val="center"/>
    </w:pPr>
    <w:rPr>
      <w:rFonts w:ascii="Raleway" w:hAnsi="Raleway"/>
      <w:sz w:val="24"/>
    </w:rPr>
    <w:tblPr>
      <w:tblCellMar>
        <w:top w:w="227" w:type="dxa"/>
        <w:left w:w="227" w:type="dxa"/>
        <w:bottom w:w="227" w:type="dxa"/>
        <w:right w:w="227" w:type="dxa"/>
      </w:tblCellMar>
    </w:tblPr>
    <w:tcPr>
      <w:shd w:val="clear" w:color="auto" w:fill="ECE9E7"/>
      <w:vAlign w:val="center"/>
    </w:tcPr>
    <w:tblStylePr w:type="firstRow">
      <w:rPr>
        <w:rFonts w:ascii="Raleway Thin" w:hAnsi="Raleway Thin"/>
        <w:color w:val="FFFFFF" w:themeColor="background1"/>
        <w:sz w:val="24"/>
      </w:rPr>
      <w:tblPr/>
      <w:tcPr>
        <w:shd w:val="clear" w:color="auto" w:fill="011D4B" w:themeFill="text2"/>
      </w:tcPr>
    </w:tblStylePr>
  </w:style>
  <w:style w:type="paragraph" w:customStyle="1" w:styleId="TableDataColumnHeading">
    <w:name w:val="Table Data Column Heading"/>
    <w:rsid w:val="00FB2040"/>
    <w:pPr>
      <w:jc w:val="right"/>
    </w:pPr>
    <w:rPr>
      <w:rFonts w:ascii="Raleway" w:hAnsi="Raleway"/>
      <w:b/>
      <w:color w:val="1C355E" w:themeColor="accent1"/>
      <w14:numForm w14:val="lining"/>
    </w:rPr>
  </w:style>
  <w:style w:type="paragraph" w:customStyle="1" w:styleId="TableTextEntries">
    <w:name w:val="Table Text Entries"/>
    <w:link w:val="TableTextEntriesChar"/>
    <w:qFormat/>
    <w:rsid w:val="00FF34AC"/>
    <w:pPr>
      <w:keepLines/>
      <w:spacing w:before="80" w:after="80"/>
    </w:pPr>
    <w:rPr>
      <w:rFonts w:ascii="Raleway" w:hAnsi="Raleway"/>
      <w:color w:val="1C355E" w:themeColor="accent1"/>
      <w14:numForm w14:val="lining"/>
    </w:rPr>
  </w:style>
  <w:style w:type="paragraph" w:customStyle="1" w:styleId="TableDataEntries">
    <w:name w:val="Table Data Entries"/>
    <w:basedOn w:val="TableTextEntries"/>
    <w:rsid w:val="00F525E0"/>
    <w:pPr>
      <w:jc w:val="right"/>
    </w:pPr>
    <w:rPr>
      <w14:numSpacing w14:val="tabular"/>
    </w:rPr>
  </w:style>
  <w:style w:type="paragraph" w:customStyle="1" w:styleId="TableHeading1">
    <w:name w:val="Table Heading 1"/>
    <w:basedOn w:val="TableTextEntries"/>
    <w:next w:val="TableTextEntries"/>
    <w:rsid w:val="00F525E0"/>
    <w:pPr>
      <w:spacing w:before="180"/>
    </w:pPr>
    <w:rPr>
      <w:b/>
    </w:rPr>
  </w:style>
  <w:style w:type="paragraph" w:customStyle="1" w:styleId="TableListBullet2">
    <w:name w:val="Table List Bullet 2"/>
    <w:basedOn w:val="TableListBullet"/>
    <w:rsid w:val="00F525E0"/>
    <w:pPr>
      <w:numPr>
        <w:ilvl w:val="1"/>
      </w:numPr>
    </w:pPr>
  </w:style>
  <w:style w:type="paragraph" w:customStyle="1" w:styleId="TableTextColumnHeading">
    <w:name w:val="Table Text Column Heading"/>
    <w:rsid w:val="00FB2040"/>
    <w:pPr>
      <w:keepNext/>
    </w:pPr>
    <w:rPr>
      <w:rFonts w:ascii="Raleway" w:hAnsi="Raleway"/>
      <w:b/>
      <w:color w:val="1C355E" w:themeColor="accent1"/>
    </w:rPr>
  </w:style>
  <w:style w:type="table" w:customStyle="1" w:styleId="TextTable">
    <w:name w:val="Text Table"/>
    <w:basedOn w:val="TableNormal"/>
    <w:uiPriority w:val="99"/>
    <w:rsid w:val="00CC39DA"/>
    <w:tblPr>
      <w:tblBorders>
        <w:insideH w:val="single" w:sz="4" w:space="0" w:color="ECE9E7" w:themeColor="background2"/>
      </w:tblBorders>
    </w:tblPr>
    <w:tcPr>
      <w:shd w:val="clear" w:color="auto" w:fill="auto"/>
    </w:tcPr>
    <w:tblStylePr w:type="firstRow">
      <w:tblPr/>
      <w:tcPr>
        <w:shd w:val="clear" w:color="auto" w:fill="3E5376" w:themeFill="accent2"/>
        <w:vAlign w:val="bottom"/>
      </w:tcPr>
    </w:tblStylePr>
    <w:tblStylePr w:type="lastRow">
      <w:tblPr/>
      <w:tcPr>
        <w:tcBorders>
          <w:bottom w:val="single" w:sz="4" w:space="0" w:color="ECE9E7" w:themeColor="background2"/>
        </w:tcBorders>
        <w:shd w:val="clear" w:color="auto" w:fill="auto"/>
      </w:tcPr>
    </w:tblStylePr>
  </w:style>
  <w:style w:type="paragraph" w:customStyle="1" w:styleId="TableHeading">
    <w:name w:val="Table Heading"/>
    <w:basedOn w:val="Normal"/>
    <w:rsid w:val="008F085D"/>
    <w:pPr>
      <w:keepLines w:val="0"/>
      <w:spacing w:before="0" w:after="0" w:line="240" w:lineRule="auto"/>
    </w:pPr>
    <w:rPr>
      <w:rFonts w:ascii="Arial" w:hAnsi="Arial"/>
      <w:b/>
      <w:color w:val="auto"/>
      <w:sz w:val="22"/>
      <w:szCs w:val="24"/>
    </w:rPr>
  </w:style>
  <w:style w:type="table" w:customStyle="1" w:styleId="Table2">
    <w:name w:val="Table 2"/>
    <w:basedOn w:val="TableNormal"/>
    <w:uiPriority w:val="99"/>
    <w:rsid w:val="008F085D"/>
    <w:rPr>
      <w:rFonts w:eastAsiaTheme="minorHAnsi" w:cstheme="minorBidi"/>
      <w:sz w:val="22"/>
      <w:szCs w:val="22"/>
      <w:lang w:eastAsia="en-US"/>
    </w:rPr>
    <w:tblPr>
      <w:tblInd w:w="0" w:type="nil"/>
      <w:tblBorders>
        <w:insideH w:val="single" w:sz="12" w:space="0" w:color="007BC4"/>
        <w:insideV w:val="single" w:sz="12" w:space="0" w:color="007BC4"/>
      </w:tblBorders>
    </w:tblPr>
    <w:tcPr>
      <w:vAlign w:val="center"/>
    </w:tcPr>
  </w:style>
  <w:style w:type="character" w:customStyle="1" w:styleId="FooterText">
    <w:name w:val="Footer Text"/>
    <w:basedOn w:val="DefaultParagraphFont"/>
    <w:uiPriority w:val="1"/>
    <w:rsid w:val="00F525E0"/>
    <w:rPr>
      <w:b/>
      <w:noProof/>
    </w:rPr>
  </w:style>
  <w:style w:type="character" w:customStyle="1" w:styleId="SourceChar">
    <w:name w:val="Source Char"/>
    <w:link w:val="Source"/>
    <w:locked/>
    <w:rsid w:val="00F525E0"/>
    <w:rPr>
      <w:rFonts w:ascii="Raleway" w:hAnsi="Raleway"/>
      <w:color w:val="2E2E2F" w:themeColor="text1"/>
      <w:sz w:val="14"/>
      <w14:numForm w14:val="lining"/>
    </w:rPr>
  </w:style>
  <w:style w:type="paragraph" w:customStyle="1" w:styleId="DecisionAlpha">
    <w:name w:val="Decision Alpha"/>
    <w:uiPriority w:val="1"/>
    <w:rsid w:val="00FE63E1"/>
    <w:pPr>
      <w:keepLines/>
      <w:numPr>
        <w:ilvl w:val="2"/>
        <w:numId w:val="30"/>
      </w:numPr>
      <w:spacing w:before="20" w:after="80"/>
      <w:outlineLvl w:val="4"/>
    </w:pPr>
    <w:rPr>
      <w:rFonts w:ascii="Raleway" w:hAnsi="Raleway"/>
    </w:rPr>
  </w:style>
  <w:style w:type="paragraph" w:customStyle="1" w:styleId="DecisionBullet">
    <w:name w:val="Decision Bullet"/>
    <w:basedOn w:val="Normal"/>
    <w:uiPriority w:val="1"/>
    <w:rsid w:val="00FE63E1"/>
    <w:pPr>
      <w:numPr>
        <w:ilvl w:val="1"/>
        <w:numId w:val="30"/>
      </w:numPr>
      <w:spacing w:before="80" w:after="80" w:line="280" w:lineRule="atLeast"/>
      <w:contextualSpacing/>
    </w:pPr>
    <w:rPr>
      <w:color w:val="1C355E" w:themeColor="accent1"/>
      <w14:numSpacing w14:val="tabular"/>
    </w:rPr>
  </w:style>
  <w:style w:type="paragraph" w:customStyle="1" w:styleId="DecisionNumber">
    <w:name w:val="Decision Number"/>
    <w:basedOn w:val="Normal"/>
    <w:next w:val="BodyText"/>
    <w:uiPriority w:val="1"/>
    <w:rsid w:val="00FE63E1"/>
    <w:pPr>
      <w:numPr>
        <w:numId w:val="30"/>
      </w:numPr>
      <w:spacing w:before="120" w:line="280" w:lineRule="atLeast"/>
      <w:outlineLvl w:val="3"/>
    </w:pPr>
    <w:rPr>
      <w:color w:val="1C355E" w:themeColor="accent1"/>
      <w14:numSpacing w14:val="tabular"/>
    </w:rPr>
  </w:style>
  <w:style w:type="paragraph" w:customStyle="1" w:styleId="DecisionsHeading">
    <w:name w:val="Decisions Heading"/>
    <w:next w:val="DecisionNumber"/>
    <w:uiPriority w:val="1"/>
    <w:rsid w:val="00FE63E1"/>
    <w:pPr>
      <w:keepNext/>
      <w:spacing w:line="360" w:lineRule="atLeast"/>
    </w:pPr>
    <w:rPr>
      <w:rFonts w:ascii="Raleway" w:hAnsi="Raleway"/>
      <w:color w:val="FFFFFF" w:themeColor="background1"/>
      <w:sz w:val="24"/>
    </w:rPr>
  </w:style>
  <w:style w:type="numbering" w:customStyle="1" w:styleId="DecisionsList">
    <w:name w:val="Decisions List"/>
    <w:uiPriority w:val="99"/>
    <w:rsid w:val="00FE63E1"/>
    <w:pPr>
      <w:numPr>
        <w:numId w:val="23"/>
      </w:numPr>
    </w:pPr>
  </w:style>
  <w:style w:type="table" w:customStyle="1" w:styleId="IPARTHaveYourSay">
    <w:name w:val="IPART Have Your Say"/>
    <w:basedOn w:val="TableNormal"/>
    <w:uiPriority w:val="99"/>
    <w:rsid w:val="00B26C39"/>
    <w:rPr>
      <w:rFonts w:ascii="Raleway" w:hAnsi="Raleway"/>
    </w:rPr>
    <w:tblPr/>
    <w:tcPr>
      <w:shd w:val="clear" w:color="auto" w:fill="1C355E" w:themeFill="accent1"/>
      <w:tcMar>
        <w:top w:w="57" w:type="dxa"/>
        <w:left w:w="0" w:type="dxa"/>
        <w:bottom w:w="57" w:type="dxa"/>
        <w:right w:w="0" w:type="dxa"/>
      </w:tcMar>
    </w:tcPr>
    <w:tblStylePr w:type="firstRow">
      <w:pPr>
        <w:jc w:val="left"/>
      </w:pPr>
      <w:rPr>
        <w:rFonts w:ascii="Raleway Thin" w:hAnsi="Raleway Thin"/>
        <w:color w:val="FFFFFF" w:themeColor="background1"/>
      </w:rPr>
      <w:tblPr/>
      <w:tcPr>
        <w:tcBorders>
          <w:top w:val="single" w:sz="36" w:space="0" w:color="C8102E"/>
          <w:left w:val="nil"/>
          <w:bottom w:val="nil"/>
          <w:right w:val="nil"/>
          <w:insideH w:val="nil"/>
          <w:insideV w:val="nil"/>
          <w:tl2br w:val="nil"/>
          <w:tr2bl w:val="nil"/>
        </w:tcBorders>
        <w:tcMar>
          <w:top w:w="227" w:type="dxa"/>
          <w:left w:w="0" w:type="dxa"/>
          <w:bottom w:w="57" w:type="dxa"/>
          <w:right w:w="0" w:type="dxa"/>
        </w:tcMar>
      </w:tcPr>
    </w:tblStylePr>
    <w:tblStylePr w:type="lastRow">
      <w:tblPr/>
      <w:tcPr>
        <w:tcMar>
          <w:top w:w="113" w:type="dxa"/>
          <w:left w:w="0" w:type="dxa"/>
          <w:bottom w:w="397" w:type="dxa"/>
          <w:right w:w="0" w:type="dxa"/>
        </w:tcMar>
      </w:tcPr>
    </w:tblStylePr>
    <w:tblStylePr w:type="firstCol">
      <w:pPr>
        <w:jc w:val="center"/>
      </w:pPr>
    </w:tblStylePr>
    <w:tblStylePr w:type="lastCol">
      <w:tblPr/>
      <w:tcPr>
        <w:tcMar>
          <w:top w:w="113" w:type="dxa"/>
          <w:left w:w="0" w:type="dxa"/>
          <w:bottom w:w="113" w:type="dxa"/>
          <w:right w:w="567" w:type="dxa"/>
        </w:tcMar>
      </w:tcPr>
    </w:tblStylePr>
    <w:tblStylePr w:type="nwCell">
      <w:pPr>
        <w:jc w:val="center"/>
      </w:pPr>
      <w:tblPr/>
      <w:tcPr>
        <w:vAlign w:val="center"/>
      </w:tcPr>
    </w:tblStylePr>
  </w:style>
  <w:style w:type="table" w:customStyle="1" w:styleId="IPARTImpactbox">
    <w:name w:val="IPART Impact box"/>
    <w:basedOn w:val="TableNormal"/>
    <w:uiPriority w:val="99"/>
    <w:rsid w:val="00B26C39"/>
    <w:rPr>
      <w:rFonts w:ascii="Raleway" w:hAnsi="Raleway"/>
    </w:rPr>
    <w:tblPr>
      <w:tblCellMar>
        <w:left w:w="0" w:type="dxa"/>
        <w:right w:w="0" w:type="dxa"/>
      </w:tblCellMar>
    </w:tblPr>
    <w:tcPr>
      <w:shd w:val="clear" w:color="auto" w:fill="115F7E" w:themeFill="accent6"/>
      <w:tcMar>
        <w:top w:w="0" w:type="dxa"/>
        <w:bottom w:w="227" w:type="dxa"/>
      </w:tcMar>
    </w:tcPr>
    <w:tblStylePr w:type="firstRow">
      <w:pPr>
        <w:jc w:val="left"/>
      </w:pPr>
      <w:rPr>
        <w:rFonts w:ascii="Raleway Thin" w:hAnsi="Raleway Thin"/>
        <w:color w:val="FFFFFF" w:themeColor="background1"/>
        <w:sz w:val="28"/>
      </w:rPr>
      <w:tblPr/>
      <w:tcPr>
        <w:tcMar>
          <w:top w:w="227" w:type="dxa"/>
          <w:left w:w="0" w:type="nil"/>
          <w:bottom w:w="57" w:type="dxa"/>
          <w:right w:w="0" w:type="nil"/>
        </w:tcMar>
      </w:tcPr>
    </w:tblStylePr>
    <w:tblStylePr w:type="firstCol">
      <w:pPr>
        <w:jc w:val="center"/>
      </w:pPr>
    </w:tblStylePr>
    <w:tblStylePr w:type="lastCol">
      <w:rPr>
        <w:rFonts w:ascii="Raleway Thin" w:hAnsi="Raleway Thin"/>
      </w:rPr>
      <w:tblPr/>
      <w:tcPr>
        <w:tcMar>
          <w:top w:w="170" w:type="dxa"/>
          <w:left w:w="0" w:type="nil"/>
          <w:bottom w:w="227" w:type="dxa"/>
          <w:right w:w="567" w:type="dxa"/>
        </w:tcMar>
      </w:tcPr>
    </w:tblStylePr>
    <w:tblStylePr w:type="nwCell">
      <w:pPr>
        <w:jc w:val="center"/>
      </w:pPr>
      <w:tblPr/>
      <w:tcPr>
        <w:vAlign w:val="center"/>
      </w:tcPr>
    </w:tblStylePr>
  </w:style>
  <w:style w:type="table" w:customStyle="1" w:styleId="IPARTPullQuoteGrey">
    <w:name w:val="IPART Pull Quote Grey"/>
    <w:basedOn w:val="IPARTHaveYourSay"/>
    <w:uiPriority w:val="99"/>
    <w:rsid w:val="00B26C39"/>
    <w:tblPr/>
    <w:tcPr>
      <w:shd w:val="clear" w:color="auto" w:fill="ECE9E7"/>
      <w:tcMar>
        <w:top w:w="227" w:type="dxa"/>
        <w:bottom w:w="227" w:type="dxa"/>
      </w:tcMar>
    </w:tcPr>
    <w:tblStylePr w:type="firstRow">
      <w:pPr>
        <w:jc w:val="left"/>
      </w:pPr>
      <w:rPr>
        <w:rFonts w:ascii="Raleway Thin" w:hAnsi="Raleway Thin"/>
        <w:color w:val="FFFFFF" w:themeColor="background1"/>
      </w:rPr>
      <w:tblPr/>
      <w:tcPr>
        <w:tcBorders>
          <w:top w:val="single" w:sz="36" w:space="0" w:color="C8102E"/>
          <w:left w:val="nil"/>
          <w:bottom w:val="nil"/>
          <w:right w:val="nil"/>
          <w:insideH w:val="nil"/>
          <w:insideV w:val="nil"/>
          <w:tl2br w:val="nil"/>
          <w:tr2bl w:val="nil"/>
        </w:tcBorders>
        <w:shd w:val="clear" w:color="auto" w:fill="C8102E"/>
        <w:noWrap/>
        <w:tcMar>
          <w:top w:w="85" w:type="dxa"/>
          <w:left w:w="0" w:type="dxa"/>
          <w:bottom w:w="85" w:type="dxa"/>
          <w:right w:w="0" w:type="dxa"/>
        </w:tcMar>
        <w:vAlign w:val="center"/>
      </w:tcPr>
    </w:tblStylePr>
    <w:tblStylePr w:type="lastRow">
      <w:tblPr/>
      <w:tcPr>
        <w:tcMar>
          <w:top w:w="227" w:type="dxa"/>
          <w:left w:w="0" w:type="dxa"/>
          <w:bottom w:w="397" w:type="dxa"/>
          <w:right w:w="0" w:type="dxa"/>
        </w:tcMar>
      </w:tcPr>
    </w:tblStylePr>
    <w:tblStylePr w:type="firstCol">
      <w:pPr>
        <w:jc w:val="center"/>
      </w:pPr>
    </w:tblStylePr>
    <w:tblStylePr w:type="lastCol">
      <w:tblPr/>
      <w:tcPr>
        <w:tcMar>
          <w:top w:w="227" w:type="dxa"/>
          <w:left w:w="0" w:type="dxa"/>
          <w:bottom w:w="227" w:type="dxa"/>
          <w:right w:w="567" w:type="dxa"/>
        </w:tcMar>
      </w:tcPr>
    </w:tblStylePr>
    <w:tblStylePr w:type="nwCell">
      <w:pPr>
        <w:jc w:val="center"/>
      </w:pPr>
      <w:tblPr/>
      <w:tcPr>
        <w:vAlign w:val="center"/>
      </w:tcPr>
    </w:tblStylePr>
  </w:style>
  <w:style w:type="paragraph" w:customStyle="1" w:styleId="PullQuoteHeading-Reversed">
    <w:name w:val="Pull Quote Heading - Reversed"/>
    <w:uiPriority w:val="1"/>
    <w:rsid w:val="00B26C39"/>
    <w:pPr>
      <w:tabs>
        <w:tab w:val="left" w:pos="567"/>
      </w:tabs>
      <w:spacing w:line="280" w:lineRule="atLeast"/>
    </w:pPr>
    <w:rPr>
      <w:rFonts w:ascii="Raleway" w:hAnsi="Raleway"/>
      <w:color w:val="FFFFFF" w:themeColor="background1"/>
      <w:sz w:val="24"/>
      <w14:numForm w14:val="lining"/>
      <w14:numSpacing w14:val="tabular"/>
    </w:rPr>
  </w:style>
  <w:style w:type="paragraph" w:styleId="Caption">
    <w:name w:val="caption"/>
    <w:next w:val="BodyText"/>
    <w:qFormat/>
    <w:rsid w:val="00072055"/>
    <w:pPr>
      <w:keepNext/>
      <w:numPr>
        <w:numId w:val="39"/>
      </w:numPr>
      <w:spacing w:before="240" w:after="160" w:line="280" w:lineRule="atLeast"/>
    </w:pPr>
    <w:rPr>
      <w:rFonts w:ascii="Raleway" w:hAnsi="Raleway"/>
      <w:iCs/>
      <w:color w:val="011D4B" w:themeColor="text2"/>
      <w:sz w:val="24"/>
      <w:szCs w:val="18"/>
    </w:rPr>
  </w:style>
  <w:style w:type="numbering" w:customStyle="1" w:styleId="CaptioningList">
    <w:name w:val="Captioning List"/>
    <w:uiPriority w:val="99"/>
    <w:rsid w:val="00071EC7"/>
    <w:pPr>
      <w:numPr>
        <w:numId w:val="32"/>
      </w:numPr>
    </w:pPr>
  </w:style>
  <w:style w:type="paragraph" w:customStyle="1" w:styleId="NoteNumber">
    <w:name w:val="Note Number"/>
    <w:basedOn w:val="Normal"/>
    <w:next w:val="Source"/>
    <w:rsid w:val="00071EC7"/>
    <w:pPr>
      <w:keepLines w:val="0"/>
      <w:numPr>
        <w:ilvl w:val="1"/>
        <w:numId w:val="39"/>
      </w:numPr>
      <w:spacing w:before="0" w:after="0" w:line="200" w:lineRule="atLeast"/>
    </w:pPr>
    <w:rPr>
      <w:color w:val="auto"/>
      <w:position w:val="4"/>
      <w:sz w:val="14"/>
      <w:szCs w:val="16"/>
      <w:lang w:eastAsia="en-US"/>
    </w:rPr>
  </w:style>
  <w:style w:type="character" w:customStyle="1" w:styleId="Heading3Char">
    <w:name w:val="Heading 3 Char"/>
    <w:basedOn w:val="DefaultParagraphFont"/>
    <w:link w:val="Heading3"/>
    <w:rsid w:val="00072055"/>
    <w:rPr>
      <w:rFonts w:ascii="Raleway" w:hAnsi="Raleway"/>
      <w:color w:val="1C355E" w:themeColor="accent1"/>
      <w:kern w:val="28"/>
      <w:sz w:val="24"/>
      <w:szCs w:val="28"/>
    </w:rPr>
  </w:style>
  <w:style w:type="character" w:customStyle="1" w:styleId="Heading7Char">
    <w:name w:val="Heading 7 Char"/>
    <w:basedOn w:val="DefaultParagraphFont"/>
    <w:link w:val="Heading7"/>
    <w:rsid w:val="00072055"/>
    <w:rPr>
      <w:rFonts w:ascii="Raleway" w:hAnsi="Raleway"/>
      <w:color w:val="011D4B" w:themeColor="text2"/>
      <w:kern w:val="28"/>
      <w:sz w:val="32"/>
      <w:szCs w:val="24"/>
    </w:rPr>
  </w:style>
  <w:style w:type="character" w:customStyle="1" w:styleId="Heading2Char">
    <w:name w:val="Heading 2 Char"/>
    <w:basedOn w:val="DefaultParagraphFont"/>
    <w:link w:val="Heading2"/>
    <w:rsid w:val="00072055"/>
    <w:rPr>
      <w:rFonts w:ascii="Raleway" w:hAnsi="Raleway"/>
      <w:color w:val="1C355E" w:themeColor="accent1"/>
      <w:kern w:val="28"/>
      <w:sz w:val="28"/>
      <w:szCs w:val="24"/>
    </w:rPr>
  </w:style>
  <w:style w:type="table" w:customStyle="1" w:styleId="IPARTSidebySideBoxes">
    <w:name w:val="IPART Side by Side Boxes"/>
    <w:basedOn w:val="TableNormal"/>
    <w:uiPriority w:val="99"/>
    <w:rsid w:val="00B26C39"/>
    <w:rPr>
      <w:rFonts w:ascii="Raleway" w:hAnsi="Raleway"/>
    </w:rPr>
    <w:tblPr>
      <w:tblStyleRowBandSize w:val="1"/>
      <w:tblStyleColBandSize w:val="1"/>
      <w:tblBorders>
        <w:insideV w:val="single" w:sz="36" w:space="0" w:color="FFFFFF" w:themeColor="background1"/>
      </w:tblBorders>
      <w:tblCellMar>
        <w:top w:w="227" w:type="dxa"/>
        <w:left w:w="227" w:type="dxa"/>
        <w:bottom w:w="227" w:type="dxa"/>
        <w:right w:w="227" w:type="dxa"/>
      </w:tblCellMar>
    </w:tblPr>
    <w:tcPr>
      <w:shd w:val="clear" w:color="auto" w:fill="ECE9E7"/>
      <w:tcMar>
        <w:left w:w="567" w:type="dxa"/>
        <w:right w:w="567" w:type="dxa"/>
      </w:tcMar>
      <w:vAlign w:val="bottom"/>
    </w:tcPr>
    <w:tblStylePr w:type="firstRow">
      <w:pPr>
        <w:jc w:val="left"/>
      </w:pPr>
      <w:rPr>
        <w:rFonts w:ascii="Raleway Thin" w:hAnsi="Raleway Thin"/>
        <w:b w:val="0"/>
        <w:color w:val="auto"/>
        <w:sz w:val="18"/>
      </w:rPr>
      <w:tblPr/>
      <w:tcPr>
        <w:shd w:val="clear" w:color="auto" w:fill="ECE9E7"/>
      </w:tcPr>
    </w:tblStylePr>
    <w:tblStylePr w:type="lastRow">
      <w:rPr>
        <w:rFonts w:ascii="Raleway Thin" w:hAnsi="Raleway Thin"/>
        <w:b/>
        <w:color w:val="011D4B" w:themeColor="text2"/>
        <w:sz w:val="18"/>
      </w:rPr>
    </w:tblStylePr>
    <w:tblStylePr w:type="firstCol">
      <w:rPr>
        <w:rFonts w:ascii="Raleway Thin" w:hAnsi="Raleway Thin"/>
      </w:rPr>
      <w:tblPr/>
      <w:tcPr>
        <w:shd w:val="clear" w:color="auto" w:fill="1C355E" w:themeFill="accent1"/>
      </w:tcPr>
    </w:tblStylePr>
    <w:tblStylePr w:type="lastCol">
      <w:rPr>
        <w:rFonts w:ascii="Raleway Thin" w:hAnsi="Raleway Thin"/>
        <w:sz w:val="18"/>
      </w:rPr>
      <w:tblPr/>
      <w:tcPr>
        <w:shd w:val="clear" w:color="auto" w:fill="1C355E" w:themeFill="accent1"/>
      </w:tcPr>
    </w:tblStylePr>
    <w:tblStylePr w:type="band1Vert">
      <w:tblPr/>
      <w:tcPr>
        <w:shd w:val="clear" w:color="auto" w:fill="1C355E" w:themeFill="accent1"/>
      </w:tcPr>
    </w:tblStylePr>
    <w:tblStylePr w:type="band2Horz">
      <w:tblPr/>
      <w:tcPr>
        <w:shd w:val="clear" w:color="auto" w:fill="ECE9E7"/>
      </w:tcPr>
    </w:tblStylePr>
  </w:style>
  <w:style w:type="paragraph" w:customStyle="1" w:styleId="PullQuoteHeading">
    <w:name w:val="Pull Quote Heading"/>
    <w:basedOn w:val="PullQuoteHeading-Reversed"/>
    <w:uiPriority w:val="1"/>
    <w:rsid w:val="00B26C39"/>
    <w:rPr>
      <w:color w:val="1C355E" w:themeColor="accent1"/>
    </w:rPr>
  </w:style>
  <w:style w:type="paragraph" w:customStyle="1" w:styleId="PullQuoteLargeNumber">
    <w:name w:val="Pull Quote Large Number"/>
    <w:uiPriority w:val="1"/>
    <w:rsid w:val="00B26C39"/>
    <w:pPr>
      <w:spacing w:before="160" w:after="160" w:line="1120" w:lineRule="atLeast"/>
    </w:pPr>
    <w:rPr>
      <w:rFonts w:ascii="Raleway Thin" w:hAnsi="Raleway Thin" w:cs="Arial"/>
      <w:bCs/>
      <w:color w:val="1C355E" w:themeColor="accent1"/>
      <w:kern w:val="32"/>
      <w:sz w:val="96"/>
      <w:szCs w:val="36"/>
    </w:rPr>
  </w:style>
  <w:style w:type="paragraph" w:customStyle="1" w:styleId="PullQuoteLargeNumber-Reversed">
    <w:name w:val="Pull Quote Large Number - Reversed"/>
    <w:basedOn w:val="PullQuoteLargeNumber"/>
    <w:uiPriority w:val="1"/>
    <w:rsid w:val="00B26C39"/>
    <w:rPr>
      <w:color w:val="FFFFFF" w:themeColor="background1"/>
    </w:rPr>
  </w:style>
  <w:style w:type="character" w:customStyle="1" w:styleId="TableTextEntriesChar">
    <w:name w:val="Table Text Entries Char"/>
    <w:link w:val="TableTextEntries"/>
    <w:locked/>
    <w:rsid w:val="00FF34AC"/>
    <w:rPr>
      <w:rFonts w:ascii="Raleway" w:hAnsi="Raleway"/>
      <w:color w:val="1C355E" w:themeColor="accent1"/>
      <w14:numForm w14:val="lining"/>
    </w:rPr>
  </w:style>
  <w:style w:type="paragraph" w:customStyle="1" w:styleId="spacer">
    <w:name w:val="spacer"/>
    <w:basedOn w:val="BodyText"/>
    <w:rsid w:val="00FF34AC"/>
    <w:pPr>
      <w:spacing w:before="0" w:after="0" w:line="240" w:lineRule="auto"/>
    </w:pPr>
  </w:style>
  <w:style w:type="paragraph" w:customStyle="1" w:styleId="Infobullet">
    <w:name w:val="Info bullet"/>
    <w:basedOn w:val="BodyText"/>
    <w:link w:val="InfobulletChar"/>
    <w:qFormat/>
    <w:rsid w:val="00653F2A"/>
    <w:pPr>
      <w:keepNext/>
      <w:spacing w:before="80"/>
    </w:pPr>
    <w:rPr>
      <w:i/>
    </w:rPr>
  </w:style>
  <w:style w:type="paragraph" w:customStyle="1" w:styleId="Icon">
    <w:name w:val="Icon"/>
    <w:basedOn w:val="BodyText"/>
    <w:rsid w:val="00330993"/>
    <w:pPr>
      <w:keepNext/>
      <w:spacing w:before="100" w:after="0"/>
    </w:pPr>
    <w:rPr>
      <w:noProof/>
    </w:rPr>
  </w:style>
  <w:style w:type="paragraph" w:customStyle="1" w:styleId="Heading4nonumber">
    <w:name w:val="Heading 4 (no number)"/>
    <w:basedOn w:val="Heading4"/>
    <w:rsid w:val="00EE7663"/>
    <w:pPr>
      <w:numPr>
        <w:numId w:val="0"/>
      </w:numPr>
    </w:pPr>
    <w:rPr>
      <w:b w:val="0"/>
    </w:rPr>
  </w:style>
  <w:style w:type="paragraph" w:customStyle="1" w:styleId="Instructionbullet">
    <w:name w:val="Instruction bullet"/>
    <w:basedOn w:val="Infobullet"/>
    <w:rsid w:val="007F3E90"/>
    <w:rPr>
      <w:i w:val="0"/>
    </w:rPr>
  </w:style>
  <w:style w:type="paragraph" w:customStyle="1" w:styleId="Attachmentbullet">
    <w:name w:val="Attachment bullet"/>
    <w:basedOn w:val="Infobullet"/>
    <w:rsid w:val="007F3E90"/>
    <w:rPr>
      <w:i w:val="0"/>
    </w:rPr>
  </w:style>
  <w:style w:type="paragraph" w:customStyle="1" w:styleId="Infobullet2">
    <w:name w:val="Info bullet 2"/>
    <w:basedOn w:val="ListBullet"/>
    <w:rsid w:val="00B46D33"/>
    <w:pPr>
      <w:keepNext/>
    </w:pPr>
    <w:rPr>
      <w:i/>
      <w:iCs/>
    </w:rPr>
  </w:style>
  <w:style w:type="character" w:styleId="FollowedHyperlink">
    <w:name w:val="FollowedHyperlink"/>
    <w:basedOn w:val="DefaultParagraphFont"/>
    <w:semiHidden/>
    <w:unhideWhenUsed/>
    <w:rsid w:val="00AC4628"/>
    <w:rPr>
      <w:color w:val="520F9A" w:themeColor="followedHyperlink"/>
      <w:u w:val="single"/>
    </w:rPr>
  </w:style>
  <w:style w:type="character" w:customStyle="1" w:styleId="UnresolvedMention1">
    <w:name w:val="Unresolved Mention1"/>
    <w:basedOn w:val="DefaultParagraphFont"/>
    <w:uiPriority w:val="99"/>
    <w:semiHidden/>
    <w:unhideWhenUsed/>
    <w:rsid w:val="00AC4628"/>
    <w:rPr>
      <w:color w:val="605E5C"/>
      <w:shd w:val="clear" w:color="auto" w:fill="E1DFDD"/>
    </w:rPr>
  </w:style>
  <w:style w:type="paragraph" w:customStyle="1" w:styleId="Sectionintro">
    <w:name w:val="Section intro"/>
    <w:basedOn w:val="BodyText"/>
    <w:rsid w:val="00664A55"/>
    <w:pPr>
      <w:keepNext/>
    </w:pPr>
    <w:rPr>
      <w:color w:val="1C355E" w:themeColor="accent1"/>
    </w:rPr>
  </w:style>
  <w:style w:type="paragraph" w:styleId="Revision">
    <w:name w:val="Revision"/>
    <w:hidden/>
    <w:uiPriority w:val="99"/>
    <w:semiHidden/>
    <w:rsid w:val="00897B8E"/>
    <w:rPr>
      <w:rFonts w:ascii="Raleway" w:hAnsi="Raleway"/>
      <w:color w:val="2E2E2F" w:themeColor="text1"/>
    </w:rPr>
  </w:style>
  <w:style w:type="character" w:customStyle="1" w:styleId="InfobulletChar">
    <w:name w:val="Info bullet Char"/>
    <w:basedOn w:val="DefaultParagraphFont"/>
    <w:link w:val="Infobullet"/>
    <w:rsid w:val="000A5BC7"/>
    <w:rPr>
      <w:rFonts w:ascii="Raleway" w:hAnsi="Raleway"/>
      <w:i/>
      <w:color w:val="2E2E2F"/>
      <w14:numForm w14:val="lining"/>
      <w14:numSpacing w14:val="tabular"/>
    </w:rPr>
  </w:style>
  <w:style w:type="character" w:styleId="UnresolvedMention">
    <w:name w:val="Unresolved Mention"/>
    <w:basedOn w:val="DefaultParagraphFont"/>
    <w:uiPriority w:val="99"/>
    <w:semiHidden/>
    <w:unhideWhenUsed/>
    <w:rsid w:val="00FC429A"/>
    <w:rPr>
      <w:color w:val="605E5C"/>
      <w:shd w:val="clear" w:color="auto" w:fill="E1DFDD"/>
    </w:rPr>
  </w:style>
  <w:style w:type="character" w:styleId="Mention">
    <w:name w:val="Mention"/>
    <w:basedOn w:val="DefaultParagraphFont"/>
    <w:uiPriority w:val="99"/>
    <w:unhideWhenUsed/>
    <w:rsid w:val="00567F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6335">
      <w:bodyDiv w:val="1"/>
      <w:marLeft w:val="0"/>
      <w:marRight w:val="0"/>
      <w:marTop w:val="0"/>
      <w:marBottom w:val="0"/>
      <w:divBdr>
        <w:top w:val="none" w:sz="0" w:space="0" w:color="auto"/>
        <w:left w:val="none" w:sz="0" w:space="0" w:color="auto"/>
        <w:bottom w:val="none" w:sz="0" w:space="0" w:color="auto"/>
        <w:right w:val="none" w:sz="0" w:space="0" w:color="auto"/>
      </w:divBdr>
    </w:div>
    <w:div w:id="130055675">
      <w:bodyDiv w:val="1"/>
      <w:marLeft w:val="0"/>
      <w:marRight w:val="0"/>
      <w:marTop w:val="0"/>
      <w:marBottom w:val="0"/>
      <w:divBdr>
        <w:top w:val="none" w:sz="0" w:space="0" w:color="auto"/>
        <w:left w:val="none" w:sz="0" w:space="0" w:color="auto"/>
        <w:bottom w:val="none" w:sz="0" w:space="0" w:color="auto"/>
        <w:right w:val="none" w:sz="0" w:space="0" w:color="auto"/>
      </w:divBdr>
    </w:div>
    <w:div w:id="169410603">
      <w:bodyDiv w:val="1"/>
      <w:marLeft w:val="0"/>
      <w:marRight w:val="0"/>
      <w:marTop w:val="0"/>
      <w:marBottom w:val="0"/>
      <w:divBdr>
        <w:top w:val="none" w:sz="0" w:space="0" w:color="auto"/>
        <w:left w:val="none" w:sz="0" w:space="0" w:color="auto"/>
        <w:bottom w:val="none" w:sz="0" w:space="0" w:color="auto"/>
        <w:right w:val="none" w:sz="0" w:space="0" w:color="auto"/>
      </w:divBdr>
    </w:div>
    <w:div w:id="809595505">
      <w:bodyDiv w:val="1"/>
      <w:marLeft w:val="0"/>
      <w:marRight w:val="0"/>
      <w:marTop w:val="0"/>
      <w:marBottom w:val="0"/>
      <w:divBdr>
        <w:top w:val="none" w:sz="0" w:space="0" w:color="auto"/>
        <w:left w:val="none" w:sz="0" w:space="0" w:color="auto"/>
        <w:bottom w:val="none" w:sz="0" w:space="0" w:color="auto"/>
        <w:right w:val="none" w:sz="0" w:space="0" w:color="auto"/>
      </w:divBdr>
    </w:div>
    <w:div w:id="909465175">
      <w:bodyDiv w:val="1"/>
      <w:marLeft w:val="0"/>
      <w:marRight w:val="0"/>
      <w:marTop w:val="0"/>
      <w:marBottom w:val="0"/>
      <w:divBdr>
        <w:top w:val="none" w:sz="0" w:space="0" w:color="auto"/>
        <w:left w:val="none" w:sz="0" w:space="0" w:color="auto"/>
        <w:bottom w:val="none" w:sz="0" w:space="0" w:color="auto"/>
        <w:right w:val="none" w:sz="0" w:space="0" w:color="auto"/>
      </w:divBdr>
    </w:div>
    <w:div w:id="931357209">
      <w:bodyDiv w:val="1"/>
      <w:marLeft w:val="0"/>
      <w:marRight w:val="0"/>
      <w:marTop w:val="0"/>
      <w:marBottom w:val="0"/>
      <w:divBdr>
        <w:top w:val="none" w:sz="0" w:space="0" w:color="auto"/>
        <w:left w:val="none" w:sz="0" w:space="0" w:color="auto"/>
        <w:bottom w:val="none" w:sz="0" w:space="0" w:color="auto"/>
        <w:right w:val="none" w:sz="0" w:space="0" w:color="auto"/>
      </w:divBdr>
    </w:div>
    <w:div w:id="1074355229">
      <w:bodyDiv w:val="1"/>
      <w:marLeft w:val="0"/>
      <w:marRight w:val="0"/>
      <w:marTop w:val="0"/>
      <w:marBottom w:val="0"/>
      <w:divBdr>
        <w:top w:val="none" w:sz="0" w:space="0" w:color="auto"/>
        <w:left w:val="none" w:sz="0" w:space="0" w:color="auto"/>
        <w:bottom w:val="none" w:sz="0" w:space="0" w:color="auto"/>
        <w:right w:val="none" w:sz="0" w:space="0" w:color="auto"/>
      </w:divBdr>
    </w:div>
    <w:div w:id="1130048847">
      <w:bodyDiv w:val="1"/>
      <w:marLeft w:val="0"/>
      <w:marRight w:val="0"/>
      <w:marTop w:val="0"/>
      <w:marBottom w:val="0"/>
      <w:divBdr>
        <w:top w:val="none" w:sz="0" w:space="0" w:color="auto"/>
        <w:left w:val="none" w:sz="0" w:space="0" w:color="auto"/>
        <w:bottom w:val="none" w:sz="0" w:space="0" w:color="auto"/>
        <w:right w:val="none" w:sz="0" w:space="0" w:color="auto"/>
      </w:divBdr>
    </w:div>
    <w:div w:id="1134836379">
      <w:bodyDiv w:val="1"/>
      <w:marLeft w:val="0"/>
      <w:marRight w:val="0"/>
      <w:marTop w:val="0"/>
      <w:marBottom w:val="0"/>
      <w:divBdr>
        <w:top w:val="none" w:sz="0" w:space="0" w:color="auto"/>
        <w:left w:val="none" w:sz="0" w:space="0" w:color="auto"/>
        <w:bottom w:val="none" w:sz="0" w:space="0" w:color="auto"/>
        <w:right w:val="none" w:sz="0" w:space="0" w:color="auto"/>
      </w:divBdr>
    </w:div>
    <w:div w:id="1215463365">
      <w:bodyDiv w:val="1"/>
      <w:marLeft w:val="0"/>
      <w:marRight w:val="0"/>
      <w:marTop w:val="0"/>
      <w:marBottom w:val="0"/>
      <w:divBdr>
        <w:top w:val="none" w:sz="0" w:space="0" w:color="auto"/>
        <w:left w:val="none" w:sz="0" w:space="0" w:color="auto"/>
        <w:bottom w:val="none" w:sz="0" w:space="0" w:color="auto"/>
        <w:right w:val="none" w:sz="0" w:space="0" w:color="auto"/>
      </w:divBdr>
    </w:div>
    <w:div w:id="1433164274">
      <w:bodyDiv w:val="1"/>
      <w:marLeft w:val="0"/>
      <w:marRight w:val="0"/>
      <w:marTop w:val="0"/>
      <w:marBottom w:val="0"/>
      <w:divBdr>
        <w:top w:val="none" w:sz="0" w:space="0" w:color="auto"/>
        <w:left w:val="none" w:sz="0" w:space="0" w:color="auto"/>
        <w:bottom w:val="none" w:sz="0" w:space="0" w:color="auto"/>
        <w:right w:val="none" w:sz="0" w:space="0" w:color="auto"/>
      </w:divBdr>
    </w:div>
    <w:div w:id="1760516200">
      <w:bodyDiv w:val="1"/>
      <w:marLeft w:val="0"/>
      <w:marRight w:val="0"/>
      <w:marTop w:val="0"/>
      <w:marBottom w:val="0"/>
      <w:divBdr>
        <w:top w:val="none" w:sz="0" w:space="0" w:color="auto"/>
        <w:left w:val="none" w:sz="0" w:space="0" w:color="auto"/>
        <w:bottom w:val="none" w:sz="0" w:space="0" w:color="auto"/>
        <w:right w:val="none" w:sz="0" w:space="0" w:color="auto"/>
      </w:divBdr>
    </w:div>
    <w:div w:id="1762867595">
      <w:bodyDiv w:val="1"/>
      <w:marLeft w:val="0"/>
      <w:marRight w:val="0"/>
      <w:marTop w:val="0"/>
      <w:marBottom w:val="0"/>
      <w:divBdr>
        <w:top w:val="none" w:sz="0" w:space="0" w:color="auto"/>
        <w:left w:val="none" w:sz="0" w:space="0" w:color="auto"/>
        <w:bottom w:val="none" w:sz="0" w:space="0" w:color="auto"/>
        <w:right w:val="none" w:sz="0" w:space="0" w:color="auto"/>
      </w:divBdr>
    </w:div>
    <w:div w:id="1920213766">
      <w:bodyDiv w:val="1"/>
      <w:marLeft w:val="0"/>
      <w:marRight w:val="0"/>
      <w:marTop w:val="0"/>
      <w:marBottom w:val="0"/>
      <w:divBdr>
        <w:top w:val="none" w:sz="0" w:space="0" w:color="auto"/>
        <w:left w:val="none" w:sz="0" w:space="0" w:color="auto"/>
        <w:bottom w:val="none" w:sz="0" w:space="0" w:color="auto"/>
        <w:right w:val="none" w:sz="0" w:space="0" w:color="auto"/>
      </w:divBdr>
    </w:div>
    <w:div w:id="1934170452">
      <w:bodyDiv w:val="1"/>
      <w:marLeft w:val="0"/>
      <w:marRight w:val="0"/>
      <w:marTop w:val="0"/>
      <w:marBottom w:val="0"/>
      <w:divBdr>
        <w:top w:val="none" w:sz="0" w:space="0" w:color="auto"/>
        <w:left w:val="none" w:sz="0" w:space="0" w:color="auto"/>
        <w:bottom w:val="none" w:sz="0" w:space="0" w:color="auto"/>
        <w:right w:val="none" w:sz="0" w:space="0" w:color="auto"/>
      </w:divBdr>
    </w:div>
    <w:div w:id="1955479060">
      <w:bodyDiv w:val="1"/>
      <w:marLeft w:val="0"/>
      <w:marRight w:val="0"/>
      <w:marTop w:val="0"/>
      <w:marBottom w:val="0"/>
      <w:divBdr>
        <w:top w:val="none" w:sz="0" w:space="0" w:color="auto"/>
        <w:left w:val="none" w:sz="0" w:space="0" w:color="auto"/>
        <w:bottom w:val="none" w:sz="0" w:space="0" w:color="auto"/>
        <w:right w:val="none" w:sz="0" w:space="0" w:color="auto"/>
      </w:divBdr>
    </w:div>
    <w:div w:id="204991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sustainabilityschemes.nsw.gov.au/Home/Document-Search/Guides/Application-for-Accreditation-Guide-ACPs" TargetMode="External"/><Relationship Id="rId18" Type="http://schemas.openxmlformats.org/officeDocument/2006/relationships/hyperlink" Target="https://www.energysustainabilityschemes.nsw.gov.au/pdrs/pdrs-application-process" TargetMode="External"/><Relationship Id="rId26" Type="http://schemas.openxmlformats.org/officeDocument/2006/relationships/hyperlink" Target="https://www.energysustainabilityschemes.nsw.gov.au/pdrs/pdrs-rule" TargetMode="External"/><Relationship Id="rId39" Type="http://schemas.openxmlformats.org/officeDocument/2006/relationships/hyperlink" Target="https://www.energysustainabilityschemes.nsw.gov.au/pdrs/pdrs-rule" TargetMode="External"/><Relationship Id="rId3" Type="http://schemas.openxmlformats.org/officeDocument/2006/relationships/customXml" Target="../customXml/item3.xml"/><Relationship Id="rId21" Type="http://schemas.openxmlformats.org/officeDocument/2006/relationships/hyperlink" Target="https://www.energysustainabilityschemes.nsw.gov.au/pdrs/pdrs-rule" TargetMode="External"/><Relationship Id="rId34" Type="http://schemas.openxmlformats.org/officeDocument/2006/relationships/hyperlink" Target="https://www.energysustainabilityschemes.nsw.gov.au/pdrs/pdrs-rule" TargetMode="External"/><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nergysustainabilityschemes.nsw.gov.au/Home/Document-Search/Guides/RDUE-Peak-Demand-Savings-Capacity-Method-Guide" TargetMode="External"/><Relationship Id="rId17" Type="http://schemas.openxmlformats.org/officeDocument/2006/relationships/hyperlink" Target="https://www.energysustainabilityschemes.nsw.gov.au/pdrs/documents/method-guide/pdrs-method-guide" TargetMode="External"/><Relationship Id="rId25" Type="http://schemas.openxmlformats.org/officeDocument/2006/relationships/hyperlink" Target="https://www.energysustainabilityschemes.nsw.gov.au/pdrs/pdrs-rule" TargetMode="External"/><Relationship Id="rId33" Type="http://schemas.openxmlformats.org/officeDocument/2006/relationships/hyperlink" Target="https://www.energysustainabilityschemes.nsw.gov.au/pdrs/pdrs-rule" TargetMode="External"/><Relationship Id="rId38" Type="http://schemas.openxmlformats.org/officeDocument/2006/relationships/hyperlink" Target="https://www.energysustainabilityschemes.nsw.gov.au/pdrs/pdrs-rule"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ergysustainabilityschemes.nsw.gov.au/pdrs/documents/method-guide/pdrs-method-guide" TargetMode="External"/><Relationship Id="rId20" Type="http://schemas.openxmlformats.org/officeDocument/2006/relationships/hyperlink" Target="https://www.energysustainabilityschemes.nsw.gov.au/pdrs/pdrs-rule" TargetMode="External"/><Relationship Id="rId29" Type="http://schemas.openxmlformats.org/officeDocument/2006/relationships/hyperlink" Target="https://www.energysustainabilityschemes.nsw.gov.au/Home/Document-Search/Guides/RDUE-Peak-Demand-Savings-Capacity-Method-Guide"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sustainabilityschemes.nsw.gov.au/Home/Document-Search?search_api_fulltext=application%20form&amp;f%5B0%5D=document_status%3A1632&amp;f%5B1%5D=document_type%3A1631&amp;f%5B2%5D=scheme%3A1535&amp;f%5B3%5D=scheme%3A1562" TargetMode="External"/><Relationship Id="rId24" Type="http://schemas.openxmlformats.org/officeDocument/2006/relationships/hyperlink" Target="https://www.energysustainabilityschemes.nsw.gov.au/pdrs/pdrs-rule" TargetMode="External"/><Relationship Id="rId32" Type="http://schemas.openxmlformats.org/officeDocument/2006/relationships/hyperlink" Target="https://www.energysustainabilityschemes.nsw.gov.au/pdrs/pdrs-rule" TargetMode="External"/><Relationship Id="rId37" Type="http://schemas.openxmlformats.org/officeDocument/2006/relationships/hyperlink" Target="https://www.energysustainabilityschemes.nsw.gov.au/pdrs/pdrs-rule"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nergysustainabilityschemes.nsw.gov.au/consultations" TargetMode="External"/><Relationship Id="rId23" Type="http://schemas.openxmlformats.org/officeDocument/2006/relationships/hyperlink" Target="https://www.energysustainabilityschemes.nsw.gov.au/pdrs/pdrs-rule" TargetMode="External"/><Relationship Id="rId28" Type="http://schemas.openxmlformats.org/officeDocument/2006/relationships/hyperlink" Target="https://www.energysustainabilityschemes.nsw.gov.au/Home/Document-Search/Templates/Template-RESA-delivery-process-flow-chart" TargetMode="External"/><Relationship Id="rId36" Type="http://schemas.openxmlformats.org/officeDocument/2006/relationships/hyperlink" Target="https://www.energysustainabilityschemes.nsw.gov.au/pdrs/pdrs-rule" TargetMode="External"/><Relationship Id="rId10" Type="http://schemas.openxmlformats.org/officeDocument/2006/relationships/endnotes" Target="endnotes.xml"/><Relationship Id="rId19" Type="http://schemas.openxmlformats.org/officeDocument/2006/relationships/hyperlink" Target="https://www.energysustainabilityschemes.nsw.gov.au/pdrs/changing-your-pdrs-accreditation" TargetMode="External"/><Relationship Id="rId31" Type="http://schemas.openxmlformats.org/officeDocument/2006/relationships/hyperlink" Target="https://www.energysustainabilityschemes.nsw.gov.au/pdrs/pdrs-rule"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sustainabilityschemes.nsw.gov.au/pdrs/how-comply-acp" TargetMode="External"/><Relationship Id="rId22" Type="http://schemas.openxmlformats.org/officeDocument/2006/relationships/hyperlink" Target="https://www.energysustainabilityschemes.nsw.gov.au/pdrs/pdrs-rule" TargetMode="External"/><Relationship Id="rId27" Type="http://schemas.openxmlformats.org/officeDocument/2006/relationships/hyperlink" Target="https://www.energysustainabilityschemes.nsw.gov.au/pdrs/pdrs-rule" TargetMode="External"/><Relationship Id="rId30" Type="http://schemas.openxmlformats.org/officeDocument/2006/relationships/hyperlink" Target="https://www.energysustainabilityschemes.nsw.gov.au/pdrs/pdrs-rule" TargetMode="External"/><Relationship Id="rId35" Type="http://schemas.openxmlformats.org/officeDocument/2006/relationships/hyperlink" Target="https://www.energysustainabilityschemes.nsw.gov.au/pdrs/pdrs-rule" TargetMode="External"/><Relationship Id="rId43" Type="http://schemas.openxmlformats.org/officeDocument/2006/relationships/footer" Target="footer2.xml"/><Relationship Id="rId48"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pps\Office2010\templates\Templates\IPART%20Templates\Information%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EF7061325C4F2D8E84DD5728932CE9"/>
        <w:category>
          <w:name w:val="General"/>
          <w:gallery w:val="placeholder"/>
        </w:category>
        <w:types>
          <w:type w:val="bbPlcHdr"/>
        </w:types>
        <w:behaviors>
          <w:behavior w:val="content"/>
        </w:behaviors>
        <w:guid w:val="{C342A0EC-504B-4F1D-B050-7DB35F3109B1}"/>
      </w:docPartPr>
      <w:docPartBody>
        <w:p w:rsidR="00DD1B96" w:rsidRDefault="000410F1" w:rsidP="000410F1">
          <w:pPr>
            <w:pStyle w:val="38EF7061325C4F2D8E84DD5728932CE9"/>
          </w:pPr>
          <w:r w:rsidRPr="00AA3410">
            <w:rPr>
              <w:rStyle w:val="PlaceholderText"/>
              <w:sz w:val="20"/>
            </w:rPr>
            <w:t>Click here to enter text</w:t>
          </w:r>
        </w:p>
      </w:docPartBody>
    </w:docPart>
    <w:docPart>
      <w:docPartPr>
        <w:name w:val="04419F581B8E4F86A809FB2904FD48E5"/>
        <w:category>
          <w:name w:val="General"/>
          <w:gallery w:val="placeholder"/>
        </w:category>
        <w:types>
          <w:type w:val="bbPlcHdr"/>
        </w:types>
        <w:behaviors>
          <w:behavior w:val="content"/>
        </w:behaviors>
        <w:guid w:val="{BB4B6F68-2146-439F-B7E6-7070CB75D595}"/>
      </w:docPartPr>
      <w:docPartBody>
        <w:p w:rsidR="00DD1B96" w:rsidRDefault="000410F1" w:rsidP="000410F1">
          <w:pPr>
            <w:pStyle w:val="04419F581B8E4F86A809FB2904FD48E5"/>
          </w:pPr>
          <w:r w:rsidRPr="00AA3410">
            <w:rPr>
              <w:rStyle w:val="PlaceholderText"/>
              <w:sz w:val="20"/>
            </w:rPr>
            <w:t>Click here to enter text</w:t>
          </w:r>
        </w:p>
      </w:docPartBody>
    </w:docPart>
    <w:docPart>
      <w:docPartPr>
        <w:name w:val="13F485FE5B6142C3867F1540CC88AB31"/>
        <w:category>
          <w:name w:val="General"/>
          <w:gallery w:val="placeholder"/>
        </w:category>
        <w:types>
          <w:type w:val="bbPlcHdr"/>
        </w:types>
        <w:behaviors>
          <w:behavior w:val="content"/>
        </w:behaviors>
        <w:guid w:val="{356D40B6-FBDB-476E-8B65-2087C0E124E1}"/>
      </w:docPartPr>
      <w:docPartBody>
        <w:p w:rsidR="00DD1B96" w:rsidRDefault="000410F1" w:rsidP="000410F1">
          <w:pPr>
            <w:pStyle w:val="13F485FE5B6142C3867F1540CC88AB31"/>
          </w:pPr>
          <w:r w:rsidRPr="00AA3410">
            <w:rPr>
              <w:rStyle w:val="PlaceholderText"/>
              <w:sz w:val="20"/>
            </w:rPr>
            <w:t>Click here to enter text</w:t>
          </w:r>
        </w:p>
      </w:docPartBody>
    </w:docPart>
    <w:docPart>
      <w:docPartPr>
        <w:name w:val="FC08CA4E1BD641BD9B5BC4E435FAAADC"/>
        <w:category>
          <w:name w:val="General"/>
          <w:gallery w:val="placeholder"/>
        </w:category>
        <w:types>
          <w:type w:val="bbPlcHdr"/>
        </w:types>
        <w:behaviors>
          <w:behavior w:val="content"/>
        </w:behaviors>
        <w:guid w:val="{A7DE5A51-52CA-40CF-B733-7357ADDC6223}"/>
      </w:docPartPr>
      <w:docPartBody>
        <w:p w:rsidR="00DD1B96" w:rsidRDefault="000410F1" w:rsidP="000410F1">
          <w:pPr>
            <w:pStyle w:val="FC08CA4E1BD641BD9B5BC4E435FAAADC"/>
          </w:pPr>
          <w:r w:rsidRPr="00AA3410">
            <w:rPr>
              <w:rStyle w:val="PlaceholderText"/>
              <w:sz w:val="20"/>
            </w:rPr>
            <w:t>Click here to enter text</w:t>
          </w:r>
        </w:p>
      </w:docPartBody>
    </w:docPart>
    <w:docPart>
      <w:docPartPr>
        <w:name w:val="FDE842094F2B45E6A11567E86144272F"/>
        <w:category>
          <w:name w:val="General"/>
          <w:gallery w:val="placeholder"/>
        </w:category>
        <w:types>
          <w:type w:val="bbPlcHdr"/>
        </w:types>
        <w:behaviors>
          <w:behavior w:val="content"/>
        </w:behaviors>
        <w:guid w:val="{7C876F9C-35D2-40C3-B698-B2E47F72B397}"/>
      </w:docPartPr>
      <w:docPartBody>
        <w:p w:rsidR="00DD1B96" w:rsidRDefault="000410F1" w:rsidP="000410F1">
          <w:pPr>
            <w:pStyle w:val="FDE842094F2B45E6A11567E86144272F"/>
          </w:pPr>
          <w:r w:rsidRPr="00AA3410">
            <w:rPr>
              <w:rStyle w:val="PlaceholderText"/>
              <w:sz w:val="20"/>
            </w:rPr>
            <w:t>Click here to enter text</w:t>
          </w:r>
        </w:p>
      </w:docPartBody>
    </w:docPart>
    <w:docPart>
      <w:docPartPr>
        <w:name w:val="8EFDF99A0F804B6FA61C22F2C0C1A126"/>
        <w:category>
          <w:name w:val="General"/>
          <w:gallery w:val="placeholder"/>
        </w:category>
        <w:types>
          <w:type w:val="bbPlcHdr"/>
        </w:types>
        <w:behaviors>
          <w:behavior w:val="content"/>
        </w:behaviors>
        <w:guid w:val="{82806C67-B696-40BB-A21E-49E00A335157}"/>
      </w:docPartPr>
      <w:docPartBody>
        <w:p w:rsidR="00BC07A7" w:rsidRDefault="00F23133" w:rsidP="00F23133">
          <w:pPr>
            <w:pStyle w:val="8EFDF99A0F804B6FA61C22F2C0C1A126"/>
          </w:pPr>
          <w:r>
            <w:rPr>
              <w:rStyle w:val="PlaceholderText"/>
              <w:sz w:val="20"/>
            </w:rPr>
            <w:t>Click here to enter text</w:t>
          </w:r>
        </w:p>
      </w:docPartBody>
    </w:docPart>
    <w:docPart>
      <w:docPartPr>
        <w:name w:val="E8A9279EDEBD49EEB2C6E365FF0AD5B2"/>
        <w:category>
          <w:name w:val="General"/>
          <w:gallery w:val="placeholder"/>
        </w:category>
        <w:types>
          <w:type w:val="bbPlcHdr"/>
        </w:types>
        <w:behaviors>
          <w:behavior w:val="content"/>
        </w:behaviors>
        <w:guid w:val="{3F149A40-F9C9-4690-A98A-0A30A2ACB057}"/>
      </w:docPartPr>
      <w:docPartBody>
        <w:p w:rsidR="00DB4CD1" w:rsidRDefault="002D7056" w:rsidP="002D7056">
          <w:pPr>
            <w:pStyle w:val="E8A9279EDEBD49EEB2C6E365FF0AD5B2"/>
          </w:pPr>
          <w:r w:rsidRPr="00AA3410">
            <w:rPr>
              <w:rStyle w:val="PlaceholderText"/>
              <w:sz w:val="20"/>
            </w:rPr>
            <w:t>Click here to enter text</w:t>
          </w:r>
        </w:p>
      </w:docPartBody>
    </w:docPart>
    <w:docPart>
      <w:docPartPr>
        <w:name w:val="759619B4BD364ABF91DF4830E6CC41DC"/>
        <w:category>
          <w:name w:val="General"/>
          <w:gallery w:val="placeholder"/>
        </w:category>
        <w:types>
          <w:type w:val="bbPlcHdr"/>
        </w:types>
        <w:behaviors>
          <w:behavior w:val="content"/>
        </w:behaviors>
        <w:guid w:val="{749E9185-4445-4657-BF32-57B0521DF2A8}"/>
      </w:docPartPr>
      <w:docPartBody>
        <w:p w:rsidR="00DB4CD1" w:rsidRDefault="002D7056" w:rsidP="002D7056">
          <w:pPr>
            <w:pStyle w:val="759619B4BD364ABF91DF4830E6CC41DC"/>
          </w:pPr>
          <w:r w:rsidRPr="00AA3410">
            <w:rPr>
              <w:rStyle w:val="PlaceholderText"/>
              <w:sz w:val="20"/>
            </w:rPr>
            <w:t>Click here to enter text</w:t>
          </w:r>
        </w:p>
      </w:docPartBody>
    </w:docPart>
    <w:docPart>
      <w:docPartPr>
        <w:name w:val="0FB4085F2E2748D38B262C6E12D0A719"/>
        <w:category>
          <w:name w:val="General"/>
          <w:gallery w:val="placeholder"/>
        </w:category>
        <w:types>
          <w:type w:val="bbPlcHdr"/>
        </w:types>
        <w:behaviors>
          <w:behavior w:val="content"/>
        </w:behaviors>
        <w:guid w:val="{9ED225BB-E72F-4CFE-B275-4D785F0DDFE2}"/>
      </w:docPartPr>
      <w:docPartBody>
        <w:p w:rsidR="00DB4CD1" w:rsidRDefault="002D7056" w:rsidP="002D7056">
          <w:pPr>
            <w:pStyle w:val="0FB4085F2E2748D38B262C6E12D0A719"/>
          </w:pPr>
          <w:r w:rsidRPr="00AA3410">
            <w:rPr>
              <w:rStyle w:val="PlaceholderText"/>
              <w:sz w:val="20"/>
            </w:rPr>
            <w:t>Click here to enter text</w:t>
          </w:r>
        </w:p>
      </w:docPartBody>
    </w:docPart>
    <w:docPart>
      <w:docPartPr>
        <w:name w:val="9D94E1536AF44191A11BB8B20A83FF3C"/>
        <w:category>
          <w:name w:val="General"/>
          <w:gallery w:val="placeholder"/>
        </w:category>
        <w:types>
          <w:type w:val="bbPlcHdr"/>
        </w:types>
        <w:behaviors>
          <w:behavior w:val="content"/>
        </w:behaviors>
        <w:guid w:val="{05991A6B-402E-46CC-A672-C779E021C6DF}"/>
      </w:docPartPr>
      <w:docPartBody>
        <w:p w:rsidR="00C63C9A" w:rsidRDefault="00882D59">
          <w:pPr>
            <w:pStyle w:val="9D94E1536AF44191A11BB8B20A83FF3C"/>
          </w:pPr>
          <w:r w:rsidRPr="00AA3410">
            <w:rPr>
              <w:rStyle w:val="PlaceholderText"/>
              <w:sz w:val="20"/>
            </w:rPr>
            <w:t>Click here to enter text</w:t>
          </w:r>
        </w:p>
      </w:docPartBody>
    </w:docPart>
    <w:docPart>
      <w:docPartPr>
        <w:name w:val="03E30DC3D5414AAFAC092329C7BAF162"/>
        <w:category>
          <w:name w:val="General"/>
          <w:gallery w:val="placeholder"/>
        </w:category>
        <w:types>
          <w:type w:val="bbPlcHdr"/>
        </w:types>
        <w:behaviors>
          <w:behavior w:val="content"/>
        </w:behaviors>
        <w:guid w:val="{9315FA09-29C8-4606-B910-0958DC5328A8}"/>
      </w:docPartPr>
      <w:docPartBody>
        <w:p w:rsidR="00C63C9A" w:rsidRDefault="00882D59">
          <w:pPr>
            <w:pStyle w:val="03E30DC3D5414AAFAC092329C7BAF162"/>
          </w:pPr>
          <w:r w:rsidRPr="00AA3410">
            <w:rPr>
              <w:rStyle w:val="PlaceholderText"/>
              <w:sz w:val="20"/>
            </w:rPr>
            <w:t>Click here to enter text</w:t>
          </w:r>
        </w:p>
      </w:docPartBody>
    </w:docPart>
    <w:docPart>
      <w:docPartPr>
        <w:name w:val="D36F0C1C1FCA4D22B8F3575DB3200F3F"/>
        <w:category>
          <w:name w:val="General"/>
          <w:gallery w:val="placeholder"/>
        </w:category>
        <w:types>
          <w:type w:val="bbPlcHdr"/>
        </w:types>
        <w:behaviors>
          <w:behavior w:val="content"/>
        </w:behaviors>
        <w:guid w:val="{2915DA10-C3AE-41E2-9D33-B6142BB92E42}"/>
      </w:docPartPr>
      <w:docPartBody>
        <w:p w:rsidR="00C63C9A" w:rsidRDefault="00882D59">
          <w:pPr>
            <w:pStyle w:val="D36F0C1C1FCA4D22B8F3575DB3200F3F"/>
          </w:pPr>
          <w:r w:rsidRPr="00AA3410">
            <w:rPr>
              <w:rStyle w:val="PlaceholderText"/>
              <w:sz w:val="20"/>
            </w:rPr>
            <w:t>Click here to enter text</w:t>
          </w:r>
        </w:p>
      </w:docPartBody>
    </w:docPart>
    <w:docPart>
      <w:docPartPr>
        <w:name w:val="FB5B102FE94B4E54A7618C031D7FED24"/>
        <w:category>
          <w:name w:val="General"/>
          <w:gallery w:val="placeholder"/>
        </w:category>
        <w:types>
          <w:type w:val="bbPlcHdr"/>
        </w:types>
        <w:behaviors>
          <w:behavior w:val="content"/>
        </w:behaviors>
        <w:guid w:val="{F48BE6A8-FE0D-47CC-978B-C901D7CA18D6}"/>
      </w:docPartPr>
      <w:docPartBody>
        <w:p w:rsidR="00C63C9A" w:rsidRDefault="00882D59">
          <w:pPr>
            <w:pStyle w:val="FB5B102FE94B4E54A7618C031D7FED24"/>
          </w:pPr>
          <w:r w:rsidRPr="00AA3410">
            <w:rPr>
              <w:rStyle w:val="PlaceholderText"/>
              <w:sz w:val="20"/>
            </w:rPr>
            <w:t>Click here to enter text</w:t>
          </w:r>
        </w:p>
      </w:docPartBody>
    </w:docPart>
    <w:docPart>
      <w:docPartPr>
        <w:name w:val="51AAFE563D46430BA2D0BC5513290498"/>
        <w:category>
          <w:name w:val="General"/>
          <w:gallery w:val="placeholder"/>
        </w:category>
        <w:types>
          <w:type w:val="bbPlcHdr"/>
        </w:types>
        <w:behaviors>
          <w:behavior w:val="content"/>
        </w:behaviors>
        <w:guid w:val="{3E445889-B14D-4AC0-A5B1-AE141F70111B}"/>
      </w:docPartPr>
      <w:docPartBody>
        <w:p w:rsidR="00C63C9A" w:rsidRDefault="00882D59">
          <w:pPr>
            <w:pStyle w:val="51AAFE563D46430BA2D0BC5513290498"/>
          </w:pPr>
          <w:r>
            <w:rPr>
              <w:rStyle w:val="PlaceholderText"/>
              <w:sz w:val="20"/>
            </w:rPr>
            <w:t>Click here to enter text</w:t>
          </w:r>
        </w:p>
      </w:docPartBody>
    </w:docPart>
    <w:docPart>
      <w:docPartPr>
        <w:name w:val="CD76346BE9214D089A7B20E9A6E54EC9"/>
        <w:category>
          <w:name w:val="General"/>
          <w:gallery w:val="placeholder"/>
        </w:category>
        <w:types>
          <w:type w:val="bbPlcHdr"/>
        </w:types>
        <w:behaviors>
          <w:behavior w:val="content"/>
        </w:behaviors>
        <w:guid w:val="{D4F31938-392F-47BD-B6A6-E0B86CDE8E38}"/>
      </w:docPartPr>
      <w:docPartBody>
        <w:p w:rsidR="00C63C9A" w:rsidRDefault="00882D59">
          <w:pPr>
            <w:pStyle w:val="CD76346BE9214D089A7B20E9A6E54EC9"/>
          </w:pPr>
          <w:r w:rsidRPr="00AA3410">
            <w:rPr>
              <w:rStyle w:val="PlaceholderText"/>
              <w:sz w:val="20"/>
            </w:rPr>
            <w:t>Click here to enter text</w:t>
          </w:r>
        </w:p>
      </w:docPartBody>
    </w:docPart>
    <w:docPart>
      <w:docPartPr>
        <w:name w:val="8017B9B762DF4C5E93AB40348033AC54"/>
        <w:category>
          <w:name w:val="General"/>
          <w:gallery w:val="placeholder"/>
        </w:category>
        <w:types>
          <w:type w:val="bbPlcHdr"/>
        </w:types>
        <w:behaviors>
          <w:behavior w:val="content"/>
        </w:behaviors>
        <w:guid w:val="{7308723B-0434-4FF9-836A-E9A0EEB8D804}"/>
      </w:docPartPr>
      <w:docPartBody>
        <w:p w:rsidR="00682B88" w:rsidRDefault="008E41D5" w:rsidP="008E41D5">
          <w:pPr>
            <w:pStyle w:val="8017B9B762DF4C5E93AB40348033AC54"/>
          </w:pPr>
          <w:r w:rsidRPr="00AA3410">
            <w:rPr>
              <w:rStyle w:val="PlaceholderText"/>
              <w:sz w:val="20"/>
            </w:rPr>
            <w:t>Click here to enter text</w:t>
          </w:r>
        </w:p>
      </w:docPartBody>
    </w:docPart>
    <w:docPart>
      <w:docPartPr>
        <w:name w:val="9193837A0AEE49C199E2157C8C1B25E0"/>
        <w:category>
          <w:name w:val="General"/>
          <w:gallery w:val="placeholder"/>
        </w:category>
        <w:types>
          <w:type w:val="bbPlcHdr"/>
        </w:types>
        <w:behaviors>
          <w:behavior w:val="content"/>
        </w:behaviors>
        <w:guid w:val="{84C33D64-2DAD-4714-87F3-FA3295BAE582}"/>
      </w:docPartPr>
      <w:docPartBody>
        <w:p w:rsidR="00882D59" w:rsidRDefault="00682B88" w:rsidP="00682B88">
          <w:pPr>
            <w:pStyle w:val="9193837A0AEE49C199E2157C8C1B25E0"/>
          </w:pPr>
          <w:r w:rsidRPr="00AA3410">
            <w:rPr>
              <w:rStyle w:val="PlaceholderText"/>
              <w:sz w:val="20"/>
            </w:rPr>
            <w:t>Click here to enter text</w:t>
          </w:r>
        </w:p>
      </w:docPartBody>
    </w:docPart>
    <w:docPart>
      <w:docPartPr>
        <w:name w:val="E49721F498D04B67805806230A3F4899"/>
        <w:category>
          <w:name w:val="General"/>
          <w:gallery w:val="placeholder"/>
        </w:category>
        <w:types>
          <w:type w:val="bbPlcHdr"/>
        </w:types>
        <w:behaviors>
          <w:behavior w:val="content"/>
        </w:behaviors>
        <w:guid w:val="{F5C9F05E-C167-4CB3-85BB-498408D92A00}"/>
      </w:docPartPr>
      <w:docPartBody>
        <w:p w:rsidR="00882D59" w:rsidRDefault="00682B88" w:rsidP="00682B88">
          <w:pPr>
            <w:pStyle w:val="E49721F498D04B67805806230A3F4899"/>
          </w:pPr>
          <w:r w:rsidRPr="00AA3410">
            <w:rPr>
              <w:rStyle w:val="PlaceholderText"/>
              <w:sz w:val="20"/>
            </w:rPr>
            <w:t>Click here to enter text</w:t>
          </w:r>
        </w:p>
      </w:docPartBody>
    </w:docPart>
    <w:docPart>
      <w:docPartPr>
        <w:name w:val="82F7D3338E6E490DA284233E719E91CC"/>
        <w:category>
          <w:name w:val="General"/>
          <w:gallery w:val="placeholder"/>
        </w:category>
        <w:types>
          <w:type w:val="bbPlcHdr"/>
        </w:types>
        <w:behaviors>
          <w:behavior w:val="content"/>
        </w:behaviors>
        <w:guid w:val="{C3C9590F-4957-4500-9402-A2124D501087}"/>
      </w:docPartPr>
      <w:docPartBody>
        <w:p w:rsidR="00882D59" w:rsidRDefault="00682B88" w:rsidP="00682B88">
          <w:pPr>
            <w:pStyle w:val="82F7D3338E6E490DA284233E719E91CC"/>
          </w:pPr>
          <w:r w:rsidRPr="00AA3410">
            <w:rPr>
              <w:rStyle w:val="PlaceholderText"/>
              <w:sz w:val="20"/>
            </w:rPr>
            <w:t>Click here to enter text</w:t>
          </w:r>
        </w:p>
      </w:docPartBody>
    </w:docPart>
    <w:docPart>
      <w:docPartPr>
        <w:name w:val="EF689E541E644F0D852E5E092AB52014"/>
        <w:category>
          <w:name w:val="General"/>
          <w:gallery w:val="placeholder"/>
        </w:category>
        <w:types>
          <w:type w:val="bbPlcHdr"/>
        </w:types>
        <w:behaviors>
          <w:behavior w:val="content"/>
        </w:behaviors>
        <w:guid w:val="{5E7B5071-56FA-403E-A694-26B1867B2569}"/>
      </w:docPartPr>
      <w:docPartBody>
        <w:p w:rsidR="00882D59" w:rsidRDefault="00682B88" w:rsidP="00682B88">
          <w:pPr>
            <w:pStyle w:val="EF689E541E644F0D852E5E092AB52014"/>
          </w:pPr>
          <w:r w:rsidRPr="00AA3410">
            <w:rPr>
              <w:rStyle w:val="PlaceholderText"/>
              <w:sz w:val="20"/>
            </w:rPr>
            <w:t>Click here to enter text</w:t>
          </w:r>
        </w:p>
      </w:docPartBody>
    </w:docPart>
    <w:docPart>
      <w:docPartPr>
        <w:name w:val="193B79A57CED48188254B1BCBA38CC64"/>
        <w:category>
          <w:name w:val="General"/>
          <w:gallery w:val="placeholder"/>
        </w:category>
        <w:types>
          <w:type w:val="bbPlcHdr"/>
        </w:types>
        <w:behaviors>
          <w:behavior w:val="content"/>
        </w:behaviors>
        <w:guid w:val="{8D92EDC9-4FBD-4192-B2DF-AE360316F29F}"/>
      </w:docPartPr>
      <w:docPartBody>
        <w:p w:rsidR="00882D59" w:rsidRDefault="00682B88" w:rsidP="00682B88">
          <w:pPr>
            <w:pStyle w:val="193B79A57CED48188254B1BCBA38CC64"/>
          </w:pPr>
          <w:r w:rsidRPr="00AA3410">
            <w:rPr>
              <w:rStyle w:val="PlaceholderText"/>
              <w:sz w:val="20"/>
            </w:rPr>
            <w:t>Click here to enter text</w:t>
          </w:r>
        </w:p>
      </w:docPartBody>
    </w:docPart>
    <w:docPart>
      <w:docPartPr>
        <w:name w:val="E76551C19D634C9B94EB350C840FDAB5"/>
        <w:category>
          <w:name w:val="General"/>
          <w:gallery w:val="placeholder"/>
        </w:category>
        <w:types>
          <w:type w:val="bbPlcHdr"/>
        </w:types>
        <w:behaviors>
          <w:behavior w:val="content"/>
        </w:behaviors>
        <w:guid w:val="{23D7B1A4-CF3F-4944-BD5A-4E602018CD32}"/>
      </w:docPartPr>
      <w:docPartBody>
        <w:p w:rsidR="00A052DD" w:rsidRDefault="009C7545" w:rsidP="009C7545">
          <w:pPr>
            <w:pStyle w:val="E76551C19D634C9B94EB350C840FDAB5"/>
          </w:pPr>
          <w:r w:rsidRPr="00AA3410">
            <w:rPr>
              <w:rStyle w:val="PlaceholderText"/>
              <w:sz w:val="20"/>
            </w:rPr>
            <w:t>Click here to enter text</w:t>
          </w:r>
        </w:p>
      </w:docPartBody>
    </w:docPart>
    <w:docPart>
      <w:docPartPr>
        <w:name w:val="30630180A0DE4A969BF900BD1753B4FC"/>
        <w:category>
          <w:name w:val="General"/>
          <w:gallery w:val="placeholder"/>
        </w:category>
        <w:types>
          <w:type w:val="bbPlcHdr"/>
        </w:types>
        <w:behaviors>
          <w:behavior w:val="content"/>
        </w:behaviors>
        <w:guid w:val="{8B109194-C7B3-427C-B2C0-0B4AF40DF69E}"/>
      </w:docPartPr>
      <w:docPartBody>
        <w:p w:rsidR="00D032CC" w:rsidRDefault="00543E96" w:rsidP="00543E96">
          <w:pPr>
            <w:pStyle w:val="30630180A0DE4A969BF900BD1753B4FC"/>
          </w:pPr>
          <w:r w:rsidRPr="00AA3410">
            <w:rPr>
              <w:rStyle w:val="PlaceholderText"/>
              <w:sz w:val="20"/>
            </w:rPr>
            <w:t>Click here to enter text</w:t>
          </w:r>
        </w:p>
      </w:docPartBody>
    </w:docPart>
    <w:docPart>
      <w:docPartPr>
        <w:name w:val="67B36401C37B499994076C720B4B9F22"/>
        <w:category>
          <w:name w:val="General"/>
          <w:gallery w:val="placeholder"/>
        </w:category>
        <w:types>
          <w:type w:val="bbPlcHdr"/>
        </w:types>
        <w:behaviors>
          <w:behavior w:val="content"/>
        </w:behaviors>
        <w:guid w:val="{C9D3D9D0-9B1B-4B85-A6D7-02303ED60853}"/>
      </w:docPartPr>
      <w:docPartBody>
        <w:p w:rsidR="00B66974" w:rsidRDefault="00F55842" w:rsidP="00F55842">
          <w:pPr>
            <w:pStyle w:val="67B36401C37B499994076C720B4B9F22"/>
          </w:pPr>
          <w:r w:rsidRPr="00AA3410">
            <w:rPr>
              <w:rStyle w:val="PlaceholderText"/>
              <w:sz w:val="20"/>
            </w:rPr>
            <w:t>Click here to enter text</w:t>
          </w:r>
        </w:p>
      </w:docPartBody>
    </w:docPart>
    <w:docPart>
      <w:docPartPr>
        <w:name w:val="0ED043C41B374FB5B0322037F9D21D06"/>
        <w:category>
          <w:name w:val="General"/>
          <w:gallery w:val="placeholder"/>
        </w:category>
        <w:types>
          <w:type w:val="bbPlcHdr"/>
        </w:types>
        <w:behaviors>
          <w:behavior w:val="content"/>
        </w:behaviors>
        <w:guid w:val="{79A18662-2D27-4E90-B3BB-90A87EEE3C67}"/>
      </w:docPartPr>
      <w:docPartBody>
        <w:p w:rsidR="00B66974" w:rsidRDefault="00F55842" w:rsidP="00F55842">
          <w:pPr>
            <w:pStyle w:val="0ED043C41B374FB5B0322037F9D21D06"/>
          </w:pPr>
          <w:r w:rsidRPr="00162789">
            <w:t>Click here to enter text</w:t>
          </w:r>
        </w:p>
      </w:docPartBody>
    </w:docPart>
    <w:docPart>
      <w:docPartPr>
        <w:name w:val="C9FA66B566E94EB68C926A70ADC8E0C0"/>
        <w:category>
          <w:name w:val="General"/>
          <w:gallery w:val="placeholder"/>
        </w:category>
        <w:types>
          <w:type w:val="bbPlcHdr"/>
        </w:types>
        <w:behaviors>
          <w:behavior w:val="content"/>
        </w:behaviors>
        <w:guid w:val="{B5780198-9639-4AA5-97DF-38B7CDB3C479}"/>
      </w:docPartPr>
      <w:docPartBody>
        <w:p w:rsidR="00B66974" w:rsidRDefault="00F55842" w:rsidP="00F55842">
          <w:pPr>
            <w:pStyle w:val="C9FA66B566E94EB68C926A70ADC8E0C0"/>
          </w:pPr>
          <w:r w:rsidRPr="00162789">
            <w:t>Click here to enter text</w:t>
          </w:r>
        </w:p>
      </w:docPartBody>
    </w:docPart>
    <w:docPart>
      <w:docPartPr>
        <w:name w:val="30538010440648F8B75AB033A5E000A8"/>
        <w:category>
          <w:name w:val="General"/>
          <w:gallery w:val="placeholder"/>
        </w:category>
        <w:types>
          <w:type w:val="bbPlcHdr"/>
        </w:types>
        <w:behaviors>
          <w:behavior w:val="content"/>
        </w:behaviors>
        <w:guid w:val="{73A9DD94-A856-491C-8E89-5E7258496317}"/>
      </w:docPartPr>
      <w:docPartBody>
        <w:p w:rsidR="00B66974" w:rsidRDefault="00F55842" w:rsidP="00F55842">
          <w:pPr>
            <w:pStyle w:val="30538010440648F8B75AB033A5E000A8"/>
          </w:pPr>
          <w:r w:rsidRPr="00162789">
            <w:t>Click here to enter text</w:t>
          </w:r>
        </w:p>
      </w:docPartBody>
    </w:docPart>
    <w:docPart>
      <w:docPartPr>
        <w:name w:val="54D3DC1A7003441E98E34FDE3D590FCB"/>
        <w:category>
          <w:name w:val="General"/>
          <w:gallery w:val="placeholder"/>
        </w:category>
        <w:types>
          <w:type w:val="bbPlcHdr"/>
        </w:types>
        <w:behaviors>
          <w:behavior w:val="content"/>
        </w:behaviors>
        <w:guid w:val="{D505A4A0-B1E6-4022-BCAD-152611CDD718}"/>
      </w:docPartPr>
      <w:docPartBody>
        <w:p w:rsidR="00B66974" w:rsidRDefault="00F55842" w:rsidP="00F55842">
          <w:pPr>
            <w:pStyle w:val="54D3DC1A7003441E98E34FDE3D590FCB"/>
          </w:pPr>
          <w:r w:rsidRPr="009C338C">
            <w:t>Click here to enter text</w:t>
          </w:r>
        </w:p>
      </w:docPartBody>
    </w:docPart>
    <w:docPart>
      <w:docPartPr>
        <w:name w:val="89E860C0D5134B13A7D37E530F052CDB"/>
        <w:category>
          <w:name w:val="General"/>
          <w:gallery w:val="placeholder"/>
        </w:category>
        <w:types>
          <w:type w:val="bbPlcHdr"/>
        </w:types>
        <w:behaviors>
          <w:behavior w:val="content"/>
        </w:behaviors>
        <w:guid w:val="{8E3B27F4-57E1-4815-9158-99641853F64F}"/>
      </w:docPartPr>
      <w:docPartBody>
        <w:p w:rsidR="00810CCE" w:rsidRDefault="003F2698" w:rsidP="003F2698">
          <w:pPr>
            <w:pStyle w:val="89E860C0D5134B13A7D37E530F052CDB"/>
          </w:pPr>
          <w:r>
            <w:rPr>
              <w:rStyle w:val="PlaceholderText"/>
              <w:sz w:val="20"/>
            </w:rPr>
            <w:t>Click here to enter text</w:t>
          </w:r>
        </w:p>
      </w:docPartBody>
    </w:docPart>
    <w:docPart>
      <w:docPartPr>
        <w:name w:val="10F919FF456B4E788DA1C69996113264"/>
        <w:category>
          <w:name w:val="General"/>
          <w:gallery w:val="placeholder"/>
        </w:category>
        <w:types>
          <w:type w:val="bbPlcHdr"/>
        </w:types>
        <w:behaviors>
          <w:behavior w:val="content"/>
        </w:behaviors>
        <w:guid w:val="{A74D1AAE-9C46-4F07-BA0A-6D807A5DEB09}"/>
      </w:docPartPr>
      <w:docPartBody>
        <w:p w:rsidR="00810CCE" w:rsidRDefault="003F2698" w:rsidP="003F2698">
          <w:pPr>
            <w:pStyle w:val="10F919FF456B4E788DA1C69996113264"/>
          </w:pPr>
          <w:r w:rsidRPr="00AA3410">
            <w:rPr>
              <w:rStyle w:val="PlaceholderText"/>
              <w:sz w:val="20"/>
            </w:rPr>
            <w:t>Click here to enter text</w:t>
          </w:r>
        </w:p>
      </w:docPartBody>
    </w:docPart>
    <w:docPart>
      <w:docPartPr>
        <w:name w:val="1AEDF2153CF442A09EC7DD677542FCE0"/>
        <w:category>
          <w:name w:val="General"/>
          <w:gallery w:val="placeholder"/>
        </w:category>
        <w:types>
          <w:type w:val="bbPlcHdr"/>
        </w:types>
        <w:behaviors>
          <w:behavior w:val="content"/>
        </w:behaviors>
        <w:guid w:val="{5901CE91-BF36-4E93-A00C-5B3EC61E03CF}"/>
      </w:docPartPr>
      <w:docPartBody>
        <w:p w:rsidR="00810CCE" w:rsidRDefault="003F2698" w:rsidP="003F2698">
          <w:pPr>
            <w:pStyle w:val="1AEDF2153CF442A09EC7DD677542FCE0"/>
          </w:pPr>
          <w:r>
            <w:rPr>
              <w:rStyle w:val="PlaceholderText"/>
              <w:sz w:val="20"/>
            </w:rPr>
            <w:t>Click here to enter text</w:t>
          </w:r>
        </w:p>
      </w:docPartBody>
    </w:docPart>
    <w:docPart>
      <w:docPartPr>
        <w:name w:val="E27B4F2E00DF448A957FD6620BFE2217"/>
        <w:category>
          <w:name w:val="General"/>
          <w:gallery w:val="placeholder"/>
        </w:category>
        <w:types>
          <w:type w:val="bbPlcHdr"/>
        </w:types>
        <w:behaviors>
          <w:behavior w:val="content"/>
        </w:behaviors>
        <w:guid w:val="{C2BD3266-400B-4D57-A14E-BE1E9D0A5DB6}"/>
      </w:docPartPr>
      <w:docPartBody>
        <w:p w:rsidR="00810CCE" w:rsidRDefault="003F2698" w:rsidP="003F2698">
          <w:pPr>
            <w:pStyle w:val="E27B4F2E00DF448A957FD6620BFE2217"/>
          </w:pPr>
          <w:r w:rsidRPr="00AA3410">
            <w:rPr>
              <w:rStyle w:val="PlaceholderText"/>
              <w:sz w:val="20"/>
            </w:rPr>
            <w:t>Click here to enter text</w:t>
          </w:r>
        </w:p>
      </w:docPartBody>
    </w:docPart>
    <w:docPart>
      <w:docPartPr>
        <w:name w:val="35E52EB8668546D48C6D3EF212C35EE9"/>
        <w:category>
          <w:name w:val="General"/>
          <w:gallery w:val="placeholder"/>
        </w:category>
        <w:types>
          <w:type w:val="bbPlcHdr"/>
        </w:types>
        <w:behaviors>
          <w:behavior w:val="content"/>
        </w:behaviors>
        <w:guid w:val="{E6A1F6D9-4677-44A0-AD55-C81AECEAB395}"/>
      </w:docPartPr>
      <w:docPartBody>
        <w:p w:rsidR="00742324" w:rsidRDefault="00AE2A18" w:rsidP="00AE2A18">
          <w:pPr>
            <w:pStyle w:val="35E52EB8668546D48C6D3EF212C35EE9"/>
          </w:pPr>
          <w:r w:rsidRPr="00162789">
            <w:t>Click here to enter text</w:t>
          </w:r>
        </w:p>
      </w:docPartBody>
    </w:docPart>
    <w:docPart>
      <w:docPartPr>
        <w:name w:val="C8D455CF63904ED19AEF284B7D892899"/>
        <w:category>
          <w:name w:val="General"/>
          <w:gallery w:val="placeholder"/>
        </w:category>
        <w:types>
          <w:type w:val="bbPlcHdr"/>
        </w:types>
        <w:behaviors>
          <w:behavior w:val="content"/>
        </w:behaviors>
        <w:guid w:val="{89EB4CEC-B40F-4338-AE9B-7B39103AF97F}"/>
      </w:docPartPr>
      <w:docPartBody>
        <w:p w:rsidR="00B30C3A" w:rsidRDefault="00650BFF" w:rsidP="00650BFF">
          <w:pPr>
            <w:pStyle w:val="C8D455CF63904ED19AEF284B7D892899"/>
          </w:pPr>
          <w:r w:rsidRPr="00AA3410">
            <w:rPr>
              <w:rStyle w:val="PlaceholderText"/>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Raleway Thin">
    <w:panose1 w:val="020B0203030101060003"/>
    <w:charset w:val="00"/>
    <w:family w:val="swiss"/>
    <w:pitch w:val="variable"/>
    <w:sig w:usb0="A00002FF" w:usb1="5000205B" w:usb2="00000000" w:usb3="00000000" w:csb0="00000097"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F1"/>
    <w:rsid w:val="00005F0D"/>
    <w:rsid w:val="00025BD2"/>
    <w:rsid w:val="000410F1"/>
    <w:rsid w:val="0004580F"/>
    <w:rsid w:val="0005089A"/>
    <w:rsid w:val="00050BAF"/>
    <w:rsid w:val="00055B68"/>
    <w:rsid w:val="00063037"/>
    <w:rsid w:val="00065E02"/>
    <w:rsid w:val="00070A88"/>
    <w:rsid w:val="00073FB0"/>
    <w:rsid w:val="0007447D"/>
    <w:rsid w:val="00075E4B"/>
    <w:rsid w:val="00085635"/>
    <w:rsid w:val="0009173A"/>
    <w:rsid w:val="00093DED"/>
    <w:rsid w:val="000A296C"/>
    <w:rsid w:val="000D2615"/>
    <w:rsid w:val="000D6B53"/>
    <w:rsid w:val="000F78F0"/>
    <w:rsid w:val="0010702F"/>
    <w:rsid w:val="00115AED"/>
    <w:rsid w:val="00117A7A"/>
    <w:rsid w:val="00127FFC"/>
    <w:rsid w:val="001356A6"/>
    <w:rsid w:val="001403D4"/>
    <w:rsid w:val="00144B7E"/>
    <w:rsid w:val="00156D51"/>
    <w:rsid w:val="00161C97"/>
    <w:rsid w:val="001635D8"/>
    <w:rsid w:val="001674CF"/>
    <w:rsid w:val="00172E35"/>
    <w:rsid w:val="00173530"/>
    <w:rsid w:val="001A3D57"/>
    <w:rsid w:val="001F2A7E"/>
    <w:rsid w:val="002020D4"/>
    <w:rsid w:val="002052A8"/>
    <w:rsid w:val="0021153B"/>
    <w:rsid w:val="002138FD"/>
    <w:rsid w:val="00213F6C"/>
    <w:rsid w:val="002227B0"/>
    <w:rsid w:val="00225D8F"/>
    <w:rsid w:val="00226147"/>
    <w:rsid w:val="00246DD4"/>
    <w:rsid w:val="0026588B"/>
    <w:rsid w:val="002A75CC"/>
    <w:rsid w:val="002D2CAB"/>
    <w:rsid w:val="002D7056"/>
    <w:rsid w:val="002F4126"/>
    <w:rsid w:val="002F4C4D"/>
    <w:rsid w:val="00302B5B"/>
    <w:rsid w:val="00304FCA"/>
    <w:rsid w:val="00314A69"/>
    <w:rsid w:val="00316723"/>
    <w:rsid w:val="00351C83"/>
    <w:rsid w:val="00362EC7"/>
    <w:rsid w:val="0036461E"/>
    <w:rsid w:val="003761EA"/>
    <w:rsid w:val="0038548E"/>
    <w:rsid w:val="003A094C"/>
    <w:rsid w:val="003A4375"/>
    <w:rsid w:val="003B453D"/>
    <w:rsid w:val="003B5B3D"/>
    <w:rsid w:val="003C2671"/>
    <w:rsid w:val="003D4D00"/>
    <w:rsid w:val="003F2698"/>
    <w:rsid w:val="00403011"/>
    <w:rsid w:val="00421B46"/>
    <w:rsid w:val="00424D84"/>
    <w:rsid w:val="0043467A"/>
    <w:rsid w:val="00442D87"/>
    <w:rsid w:val="004552BC"/>
    <w:rsid w:val="004559F2"/>
    <w:rsid w:val="00457317"/>
    <w:rsid w:val="00461301"/>
    <w:rsid w:val="00475267"/>
    <w:rsid w:val="004923A6"/>
    <w:rsid w:val="004A4354"/>
    <w:rsid w:val="004A609B"/>
    <w:rsid w:val="004D5E13"/>
    <w:rsid w:val="004D713A"/>
    <w:rsid w:val="004E02FC"/>
    <w:rsid w:val="004E3CEC"/>
    <w:rsid w:val="004E7CDA"/>
    <w:rsid w:val="004F217E"/>
    <w:rsid w:val="004F43C3"/>
    <w:rsid w:val="004F6B09"/>
    <w:rsid w:val="0050536C"/>
    <w:rsid w:val="005077F3"/>
    <w:rsid w:val="00525EE3"/>
    <w:rsid w:val="00541A49"/>
    <w:rsid w:val="00543E96"/>
    <w:rsid w:val="00563401"/>
    <w:rsid w:val="005673CD"/>
    <w:rsid w:val="005A01FE"/>
    <w:rsid w:val="005B022B"/>
    <w:rsid w:val="005B729F"/>
    <w:rsid w:val="005C3240"/>
    <w:rsid w:val="005C5737"/>
    <w:rsid w:val="005D5EB7"/>
    <w:rsid w:val="005E17DB"/>
    <w:rsid w:val="005F4920"/>
    <w:rsid w:val="00615965"/>
    <w:rsid w:val="00627300"/>
    <w:rsid w:val="0064076F"/>
    <w:rsid w:val="006412F5"/>
    <w:rsid w:val="00647BC6"/>
    <w:rsid w:val="00650BFF"/>
    <w:rsid w:val="0065417C"/>
    <w:rsid w:val="0065504D"/>
    <w:rsid w:val="00657B6B"/>
    <w:rsid w:val="0066234B"/>
    <w:rsid w:val="00663412"/>
    <w:rsid w:val="00674B8D"/>
    <w:rsid w:val="0067684E"/>
    <w:rsid w:val="00680DBB"/>
    <w:rsid w:val="00682B88"/>
    <w:rsid w:val="006C0F75"/>
    <w:rsid w:val="006D221F"/>
    <w:rsid w:val="006E38C5"/>
    <w:rsid w:val="0071549C"/>
    <w:rsid w:val="007252DB"/>
    <w:rsid w:val="00742324"/>
    <w:rsid w:val="00745CFB"/>
    <w:rsid w:val="00760C2C"/>
    <w:rsid w:val="00761A6C"/>
    <w:rsid w:val="00765584"/>
    <w:rsid w:val="007747AF"/>
    <w:rsid w:val="00781AF2"/>
    <w:rsid w:val="00791041"/>
    <w:rsid w:val="007A491A"/>
    <w:rsid w:val="007B6DA4"/>
    <w:rsid w:val="007E48CB"/>
    <w:rsid w:val="00810CCE"/>
    <w:rsid w:val="00810F68"/>
    <w:rsid w:val="00831EF0"/>
    <w:rsid w:val="0084217C"/>
    <w:rsid w:val="00861222"/>
    <w:rsid w:val="00862AD0"/>
    <w:rsid w:val="008748C1"/>
    <w:rsid w:val="00882D59"/>
    <w:rsid w:val="008C0F71"/>
    <w:rsid w:val="008E41D5"/>
    <w:rsid w:val="008F662D"/>
    <w:rsid w:val="009135C5"/>
    <w:rsid w:val="00962D0F"/>
    <w:rsid w:val="009752C0"/>
    <w:rsid w:val="00990665"/>
    <w:rsid w:val="009B1332"/>
    <w:rsid w:val="009B249F"/>
    <w:rsid w:val="009C1CFC"/>
    <w:rsid w:val="009C7545"/>
    <w:rsid w:val="009E40FF"/>
    <w:rsid w:val="009F5669"/>
    <w:rsid w:val="00A052DD"/>
    <w:rsid w:val="00A12E3B"/>
    <w:rsid w:val="00A151F1"/>
    <w:rsid w:val="00A21C73"/>
    <w:rsid w:val="00A26CCD"/>
    <w:rsid w:val="00A35F72"/>
    <w:rsid w:val="00A44081"/>
    <w:rsid w:val="00A45FDA"/>
    <w:rsid w:val="00A52D64"/>
    <w:rsid w:val="00A541CE"/>
    <w:rsid w:val="00A60DAB"/>
    <w:rsid w:val="00A65068"/>
    <w:rsid w:val="00A719BA"/>
    <w:rsid w:val="00A73522"/>
    <w:rsid w:val="00A820B3"/>
    <w:rsid w:val="00AA1E75"/>
    <w:rsid w:val="00AA20A3"/>
    <w:rsid w:val="00AA4184"/>
    <w:rsid w:val="00AA41E9"/>
    <w:rsid w:val="00AB145F"/>
    <w:rsid w:val="00AB6AD8"/>
    <w:rsid w:val="00AC4680"/>
    <w:rsid w:val="00AD06FD"/>
    <w:rsid w:val="00AD3FF6"/>
    <w:rsid w:val="00AE2A18"/>
    <w:rsid w:val="00B04876"/>
    <w:rsid w:val="00B17CF4"/>
    <w:rsid w:val="00B30C3A"/>
    <w:rsid w:val="00B35F05"/>
    <w:rsid w:val="00B44DB6"/>
    <w:rsid w:val="00B66974"/>
    <w:rsid w:val="00B755BB"/>
    <w:rsid w:val="00B90F73"/>
    <w:rsid w:val="00BB0FBB"/>
    <w:rsid w:val="00BB2175"/>
    <w:rsid w:val="00BC07A7"/>
    <w:rsid w:val="00BC56AF"/>
    <w:rsid w:val="00BC62BE"/>
    <w:rsid w:val="00BD4781"/>
    <w:rsid w:val="00BF62DD"/>
    <w:rsid w:val="00BF72C6"/>
    <w:rsid w:val="00C00119"/>
    <w:rsid w:val="00C01AE5"/>
    <w:rsid w:val="00C10FC3"/>
    <w:rsid w:val="00C22714"/>
    <w:rsid w:val="00C34AE5"/>
    <w:rsid w:val="00C40AAF"/>
    <w:rsid w:val="00C42A4F"/>
    <w:rsid w:val="00C43CD9"/>
    <w:rsid w:val="00C63C9A"/>
    <w:rsid w:val="00C710CC"/>
    <w:rsid w:val="00C72422"/>
    <w:rsid w:val="00C74B2D"/>
    <w:rsid w:val="00C8231E"/>
    <w:rsid w:val="00C9769C"/>
    <w:rsid w:val="00CA3716"/>
    <w:rsid w:val="00CC0189"/>
    <w:rsid w:val="00CE6F11"/>
    <w:rsid w:val="00D032CC"/>
    <w:rsid w:val="00D1323B"/>
    <w:rsid w:val="00D23E25"/>
    <w:rsid w:val="00D310EF"/>
    <w:rsid w:val="00D42083"/>
    <w:rsid w:val="00D467E9"/>
    <w:rsid w:val="00D468F3"/>
    <w:rsid w:val="00D50076"/>
    <w:rsid w:val="00D60C1A"/>
    <w:rsid w:val="00D836D2"/>
    <w:rsid w:val="00D84527"/>
    <w:rsid w:val="00D905E7"/>
    <w:rsid w:val="00D93D00"/>
    <w:rsid w:val="00DA0FCB"/>
    <w:rsid w:val="00DA1CEF"/>
    <w:rsid w:val="00DB4CD1"/>
    <w:rsid w:val="00DD1B96"/>
    <w:rsid w:val="00DD3624"/>
    <w:rsid w:val="00DF0EC4"/>
    <w:rsid w:val="00DF0F09"/>
    <w:rsid w:val="00DF4C10"/>
    <w:rsid w:val="00E073F5"/>
    <w:rsid w:val="00E26F97"/>
    <w:rsid w:val="00E550BD"/>
    <w:rsid w:val="00E80795"/>
    <w:rsid w:val="00E83C67"/>
    <w:rsid w:val="00EA03EF"/>
    <w:rsid w:val="00EC5F35"/>
    <w:rsid w:val="00EC7400"/>
    <w:rsid w:val="00F0748A"/>
    <w:rsid w:val="00F225AA"/>
    <w:rsid w:val="00F23133"/>
    <w:rsid w:val="00F413A5"/>
    <w:rsid w:val="00F45543"/>
    <w:rsid w:val="00F55842"/>
    <w:rsid w:val="00F7370E"/>
    <w:rsid w:val="00FA7B6C"/>
    <w:rsid w:val="00FB75CE"/>
    <w:rsid w:val="00FC532B"/>
    <w:rsid w:val="00FD1F7E"/>
    <w:rsid w:val="00FD5482"/>
    <w:rsid w:val="00FE47F4"/>
    <w:rsid w:val="00FF5CB6"/>
    <w:rsid w:val="00FF6133"/>
    <w:rsid w:val="00FF6F41"/>
    <w:rsid w:val="00FF732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E6F1E5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0BFF"/>
    <w:rPr>
      <w:color w:val="808080"/>
    </w:rPr>
  </w:style>
  <w:style w:type="paragraph" w:customStyle="1" w:styleId="89E860C0D5134B13A7D37E530F052CDB">
    <w:name w:val="89E860C0D5134B13A7D37E530F052CDB"/>
    <w:rsid w:val="003F2698"/>
    <w:pPr>
      <w:spacing w:line="278" w:lineRule="auto"/>
    </w:pPr>
    <w:rPr>
      <w:kern w:val="2"/>
      <w:sz w:val="24"/>
      <w:szCs w:val="24"/>
      <w14:ligatures w14:val="standardContextual"/>
    </w:rPr>
  </w:style>
  <w:style w:type="paragraph" w:customStyle="1" w:styleId="38EF7061325C4F2D8E84DD5728932CE9">
    <w:name w:val="38EF7061325C4F2D8E84DD5728932CE9"/>
    <w:rsid w:val="000410F1"/>
  </w:style>
  <w:style w:type="paragraph" w:customStyle="1" w:styleId="04419F581B8E4F86A809FB2904FD48E5">
    <w:name w:val="04419F581B8E4F86A809FB2904FD48E5"/>
    <w:rsid w:val="000410F1"/>
  </w:style>
  <w:style w:type="paragraph" w:customStyle="1" w:styleId="13F485FE5B6142C3867F1540CC88AB31">
    <w:name w:val="13F485FE5B6142C3867F1540CC88AB31"/>
    <w:rsid w:val="000410F1"/>
  </w:style>
  <w:style w:type="paragraph" w:customStyle="1" w:styleId="FC08CA4E1BD641BD9B5BC4E435FAAADC">
    <w:name w:val="FC08CA4E1BD641BD9B5BC4E435FAAADC"/>
    <w:rsid w:val="000410F1"/>
  </w:style>
  <w:style w:type="paragraph" w:customStyle="1" w:styleId="FDE842094F2B45E6A11567E86144272F">
    <w:name w:val="FDE842094F2B45E6A11567E86144272F"/>
    <w:rsid w:val="000410F1"/>
  </w:style>
  <w:style w:type="paragraph" w:customStyle="1" w:styleId="10F919FF456B4E788DA1C69996113264">
    <w:name w:val="10F919FF456B4E788DA1C69996113264"/>
    <w:rsid w:val="003F2698"/>
    <w:pPr>
      <w:spacing w:line="278" w:lineRule="auto"/>
    </w:pPr>
    <w:rPr>
      <w:kern w:val="2"/>
      <w:sz w:val="24"/>
      <w:szCs w:val="24"/>
      <w14:ligatures w14:val="standardContextual"/>
    </w:rPr>
  </w:style>
  <w:style w:type="paragraph" w:customStyle="1" w:styleId="1AEDF2153CF442A09EC7DD677542FCE0">
    <w:name w:val="1AEDF2153CF442A09EC7DD677542FCE0"/>
    <w:rsid w:val="003F2698"/>
    <w:pPr>
      <w:spacing w:line="278" w:lineRule="auto"/>
    </w:pPr>
    <w:rPr>
      <w:kern w:val="2"/>
      <w:sz w:val="24"/>
      <w:szCs w:val="24"/>
      <w14:ligatures w14:val="standardContextual"/>
    </w:rPr>
  </w:style>
  <w:style w:type="paragraph" w:customStyle="1" w:styleId="8EFDF99A0F804B6FA61C22F2C0C1A126">
    <w:name w:val="8EFDF99A0F804B6FA61C22F2C0C1A126"/>
    <w:rsid w:val="00F23133"/>
  </w:style>
  <w:style w:type="paragraph" w:customStyle="1" w:styleId="E27B4F2E00DF448A957FD6620BFE2217">
    <w:name w:val="E27B4F2E00DF448A957FD6620BFE2217"/>
    <w:rsid w:val="003F2698"/>
    <w:pPr>
      <w:spacing w:line="278" w:lineRule="auto"/>
    </w:pPr>
    <w:rPr>
      <w:kern w:val="2"/>
      <w:sz w:val="24"/>
      <w:szCs w:val="24"/>
      <w14:ligatures w14:val="standardContextual"/>
    </w:rPr>
  </w:style>
  <w:style w:type="paragraph" w:customStyle="1" w:styleId="E8A9279EDEBD49EEB2C6E365FF0AD5B2">
    <w:name w:val="E8A9279EDEBD49EEB2C6E365FF0AD5B2"/>
    <w:rsid w:val="002D7056"/>
    <w:rPr>
      <w:kern w:val="2"/>
      <w14:ligatures w14:val="standardContextual"/>
    </w:rPr>
  </w:style>
  <w:style w:type="paragraph" w:customStyle="1" w:styleId="759619B4BD364ABF91DF4830E6CC41DC">
    <w:name w:val="759619B4BD364ABF91DF4830E6CC41DC"/>
    <w:rsid w:val="002D7056"/>
    <w:rPr>
      <w:kern w:val="2"/>
      <w14:ligatures w14:val="standardContextual"/>
    </w:rPr>
  </w:style>
  <w:style w:type="paragraph" w:customStyle="1" w:styleId="0FB4085F2E2748D38B262C6E12D0A719">
    <w:name w:val="0FB4085F2E2748D38B262C6E12D0A719"/>
    <w:rsid w:val="002D7056"/>
    <w:rPr>
      <w:kern w:val="2"/>
      <w14:ligatures w14:val="standardContextual"/>
    </w:rPr>
  </w:style>
  <w:style w:type="paragraph" w:customStyle="1" w:styleId="9D94E1536AF44191A11BB8B20A83FF3C">
    <w:name w:val="9D94E1536AF44191A11BB8B20A83FF3C"/>
    <w:rPr>
      <w:kern w:val="2"/>
      <w14:ligatures w14:val="standardContextual"/>
    </w:rPr>
  </w:style>
  <w:style w:type="paragraph" w:customStyle="1" w:styleId="03E30DC3D5414AAFAC092329C7BAF162">
    <w:name w:val="03E30DC3D5414AAFAC092329C7BAF162"/>
    <w:rPr>
      <w:kern w:val="2"/>
      <w14:ligatures w14:val="standardContextual"/>
    </w:rPr>
  </w:style>
  <w:style w:type="paragraph" w:customStyle="1" w:styleId="D36F0C1C1FCA4D22B8F3575DB3200F3F">
    <w:name w:val="D36F0C1C1FCA4D22B8F3575DB3200F3F"/>
    <w:rPr>
      <w:kern w:val="2"/>
      <w14:ligatures w14:val="standardContextual"/>
    </w:rPr>
  </w:style>
  <w:style w:type="paragraph" w:customStyle="1" w:styleId="FB5B102FE94B4E54A7618C031D7FED24">
    <w:name w:val="FB5B102FE94B4E54A7618C031D7FED24"/>
    <w:rPr>
      <w:kern w:val="2"/>
      <w14:ligatures w14:val="standardContextual"/>
    </w:rPr>
  </w:style>
  <w:style w:type="paragraph" w:customStyle="1" w:styleId="51AAFE563D46430BA2D0BC5513290498">
    <w:name w:val="51AAFE563D46430BA2D0BC5513290498"/>
    <w:rPr>
      <w:kern w:val="2"/>
      <w14:ligatures w14:val="standardContextual"/>
    </w:rPr>
  </w:style>
  <w:style w:type="paragraph" w:customStyle="1" w:styleId="CD76346BE9214D089A7B20E9A6E54EC9">
    <w:name w:val="CD76346BE9214D089A7B20E9A6E54EC9"/>
    <w:rPr>
      <w:kern w:val="2"/>
      <w14:ligatures w14:val="standardContextual"/>
    </w:rPr>
  </w:style>
  <w:style w:type="paragraph" w:customStyle="1" w:styleId="8017B9B762DF4C5E93AB40348033AC54">
    <w:name w:val="8017B9B762DF4C5E93AB40348033AC54"/>
    <w:rsid w:val="008E41D5"/>
    <w:pPr>
      <w:spacing w:line="278" w:lineRule="auto"/>
    </w:pPr>
    <w:rPr>
      <w:kern w:val="2"/>
      <w:sz w:val="24"/>
      <w:szCs w:val="24"/>
      <w14:ligatures w14:val="standardContextual"/>
    </w:rPr>
  </w:style>
  <w:style w:type="paragraph" w:customStyle="1" w:styleId="9193837A0AEE49C199E2157C8C1B25E0">
    <w:name w:val="9193837A0AEE49C199E2157C8C1B25E0"/>
    <w:rsid w:val="00682B88"/>
    <w:pPr>
      <w:spacing w:line="278" w:lineRule="auto"/>
    </w:pPr>
    <w:rPr>
      <w:kern w:val="2"/>
      <w:sz w:val="24"/>
      <w:szCs w:val="24"/>
      <w14:ligatures w14:val="standardContextual"/>
    </w:rPr>
  </w:style>
  <w:style w:type="paragraph" w:customStyle="1" w:styleId="E49721F498D04B67805806230A3F4899">
    <w:name w:val="E49721F498D04B67805806230A3F4899"/>
    <w:rsid w:val="00682B88"/>
    <w:pPr>
      <w:spacing w:line="278" w:lineRule="auto"/>
    </w:pPr>
    <w:rPr>
      <w:kern w:val="2"/>
      <w:sz w:val="24"/>
      <w:szCs w:val="24"/>
      <w14:ligatures w14:val="standardContextual"/>
    </w:rPr>
  </w:style>
  <w:style w:type="paragraph" w:customStyle="1" w:styleId="82F7D3338E6E490DA284233E719E91CC">
    <w:name w:val="82F7D3338E6E490DA284233E719E91CC"/>
    <w:rsid w:val="00682B88"/>
    <w:pPr>
      <w:spacing w:line="278" w:lineRule="auto"/>
    </w:pPr>
    <w:rPr>
      <w:kern w:val="2"/>
      <w:sz w:val="24"/>
      <w:szCs w:val="24"/>
      <w14:ligatures w14:val="standardContextual"/>
    </w:rPr>
  </w:style>
  <w:style w:type="paragraph" w:customStyle="1" w:styleId="EF689E541E644F0D852E5E092AB52014">
    <w:name w:val="EF689E541E644F0D852E5E092AB52014"/>
    <w:rsid w:val="00682B88"/>
    <w:pPr>
      <w:spacing w:line="278" w:lineRule="auto"/>
    </w:pPr>
    <w:rPr>
      <w:kern w:val="2"/>
      <w:sz w:val="24"/>
      <w:szCs w:val="24"/>
      <w14:ligatures w14:val="standardContextual"/>
    </w:rPr>
  </w:style>
  <w:style w:type="paragraph" w:customStyle="1" w:styleId="193B79A57CED48188254B1BCBA38CC64">
    <w:name w:val="193B79A57CED48188254B1BCBA38CC64"/>
    <w:rsid w:val="00682B88"/>
    <w:pPr>
      <w:spacing w:line="278" w:lineRule="auto"/>
    </w:pPr>
    <w:rPr>
      <w:kern w:val="2"/>
      <w:sz w:val="24"/>
      <w:szCs w:val="24"/>
      <w14:ligatures w14:val="standardContextual"/>
    </w:rPr>
  </w:style>
  <w:style w:type="paragraph" w:customStyle="1" w:styleId="E76551C19D634C9B94EB350C840FDAB5">
    <w:name w:val="E76551C19D634C9B94EB350C840FDAB5"/>
    <w:rsid w:val="009C7545"/>
    <w:pPr>
      <w:spacing w:line="278" w:lineRule="auto"/>
    </w:pPr>
    <w:rPr>
      <w:kern w:val="2"/>
      <w:sz w:val="24"/>
      <w:szCs w:val="24"/>
      <w14:ligatures w14:val="standardContextual"/>
    </w:rPr>
  </w:style>
  <w:style w:type="paragraph" w:customStyle="1" w:styleId="30630180A0DE4A969BF900BD1753B4FC">
    <w:name w:val="30630180A0DE4A969BF900BD1753B4FC"/>
    <w:rsid w:val="00543E96"/>
    <w:pPr>
      <w:spacing w:line="278" w:lineRule="auto"/>
    </w:pPr>
    <w:rPr>
      <w:kern w:val="2"/>
      <w:sz w:val="24"/>
      <w:szCs w:val="24"/>
      <w14:ligatures w14:val="standardContextual"/>
    </w:rPr>
  </w:style>
  <w:style w:type="paragraph" w:customStyle="1" w:styleId="67B36401C37B499994076C720B4B9F22">
    <w:name w:val="67B36401C37B499994076C720B4B9F22"/>
    <w:rsid w:val="00F55842"/>
    <w:pPr>
      <w:spacing w:line="278" w:lineRule="auto"/>
    </w:pPr>
    <w:rPr>
      <w:kern w:val="2"/>
      <w:sz w:val="24"/>
      <w:szCs w:val="24"/>
      <w14:ligatures w14:val="standardContextual"/>
    </w:rPr>
  </w:style>
  <w:style w:type="paragraph" w:customStyle="1" w:styleId="0ED043C41B374FB5B0322037F9D21D06">
    <w:name w:val="0ED043C41B374FB5B0322037F9D21D06"/>
    <w:rsid w:val="00F55842"/>
    <w:pPr>
      <w:spacing w:line="278" w:lineRule="auto"/>
    </w:pPr>
    <w:rPr>
      <w:kern w:val="2"/>
      <w:sz w:val="24"/>
      <w:szCs w:val="24"/>
      <w14:ligatures w14:val="standardContextual"/>
    </w:rPr>
  </w:style>
  <w:style w:type="paragraph" w:customStyle="1" w:styleId="C9FA66B566E94EB68C926A70ADC8E0C0">
    <w:name w:val="C9FA66B566E94EB68C926A70ADC8E0C0"/>
    <w:rsid w:val="00F55842"/>
    <w:pPr>
      <w:spacing w:line="278" w:lineRule="auto"/>
    </w:pPr>
    <w:rPr>
      <w:kern w:val="2"/>
      <w:sz w:val="24"/>
      <w:szCs w:val="24"/>
      <w14:ligatures w14:val="standardContextual"/>
    </w:rPr>
  </w:style>
  <w:style w:type="paragraph" w:customStyle="1" w:styleId="30538010440648F8B75AB033A5E000A8">
    <w:name w:val="30538010440648F8B75AB033A5E000A8"/>
    <w:rsid w:val="00F55842"/>
    <w:pPr>
      <w:spacing w:line="278" w:lineRule="auto"/>
    </w:pPr>
    <w:rPr>
      <w:kern w:val="2"/>
      <w:sz w:val="24"/>
      <w:szCs w:val="24"/>
      <w14:ligatures w14:val="standardContextual"/>
    </w:rPr>
  </w:style>
  <w:style w:type="paragraph" w:customStyle="1" w:styleId="54D3DC1A7003441E98E34FDE3D590FCB">
    <w:name w:val="54D3DC1A7003441E98E34FDE3D590FCB"/>
    <w:rsid w:val="00F55842"/>
    <w:pPr>
      <w:spacing w:line="278" w:lineRule="auto"/>
    </w:pPr>
    <w:rPr>
      <w:kern w:val="2"/>
      <w:sz w:val="24"/>
      <w:szCs w:val="24"/>
      <w14:ligatures w14:val="standardContextual"/>
    </w:rPr>
  </w:style>
  <w:style w:type="paragraph" w:customStyle="1" w:styleId="35E52EB8668546D48C6D3EF212C35EE9">
    <w:name w:val="35E52EB8668546D48C6D3EF212C35EE9"/>
    <w:rsid w:val="00AE2A18"/>
    <w:pPr>
      <w:spacing w:line="278" w:lineRule="auto"/>
    </w:pPr>
    <w:rPr>
      <w:kern w:val="2"/>
      <w:sz w:val="24"/>
      <w:szCs w:val="24"/>
      <w14:ligatures w14:val="standardContextual"/>
    </w:rPr>
  </w:style>
  <w:style w:type="paragraph" w:customStyle="1" w:styleId="C8D455CF63904ED19AEF284B7D892899">
    <w:name w:val="C8D455CF63904ED19AEF284B7D892899"/>
    <w:rsid w:val="00650BFF"/>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PARTcolours">
  <a:themeElements>
    <a:clrScheme name="IPART Branding 2020">
      <a:dk1>
        <a:srgbClr val="2E2E2F"/>
      </a:dk1>
      <a:lt1>
        <a:sysClr val="window" lastClr="FFFFFF"/>
      </a:lt1>
      <a:dk2>
        <a:srgbClr val="011D4B"/>
      </a:dk2>
      <a:lt2>
        <a:srgbClr val="ECE9E7"/>
      </a:lt2>
      <a:accent1>
        <a:srgbClr val="1C355E"/>
      </a:accent1>
      <a:accent2>
        <a:srgbClr val="3E5376"/>
      </a:accent2>
      <a:accent3>
        <a:srgbClr val="7287A6"/>
      </a:accent3>
      <a:accent4>
        <a:srgbClr val="C6CDD7"/>
      </a:accent4>
      <a:accent5>
        <a:srgbClr val="009DDB"/>
      </a:accent5>
      <a:accent6>
        <a:srgbClr val="115F7E"/>
      </a:accent6>
      <a:hlink>
        <a:srgbClr val="00AEEF"/>
      </a:hlink>
      <a:folHlink>
        <a:srgbClr val="520F9A"/>
      </a:folHlink>
    </a:clrScheme>
    <a:fontScheme name="iPart">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Part" id="{5B29015D-EA79-45B6-9D51-0920F8122064}" vid="{EB9EA9A6-3ABD-45FF-A322-72402604B0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beed10-8fed-4409-bb74-e41291fe125a">
      <Terms xmlns="http://schemas.microsoft.com/office/infopath/2007/PartnerControls"/>
    </lcf76f155ced4ddcb4097134ff3c332f>
    <TaxCatchAll xmlns="5bec6694-3c84-450c-933a-cd5420ed85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2823553136914DB7B052A229EAB3E7" ma:contentTypeVersion="18" ma:contentTypeDescription="Create a new document." ma:contentTypeScope="" ma:versionID="d52b7824069dddf3de2987cec743ab16">
  <xsd:schema xmlns:xsd="http://www.w3.org/2001/XMLSchema" xmlns:xs="http://www.w3.org/2001/XMLSchema" xmlns:p="http://schemas.microsoft.com/office/2006/metadata/properties" xmlns:ns2="5bec6694-3c84-450c-933a-cd5420ed85e5" xmlns:ns3="21beed10-8fed-4409-bb74-e41291fe125a" targetNamespace="http://schemas.microsoft.com/office/2006/metadata/properties" ma:root="true" ma:fieldsID="e72c92b29555137071d36d0487d5dbec" ns2:_="" ns3:_="">
    <xsd:import namespace="5bec6694-3c84-450c-933a-cd5420ed85e5"/>
    <xsd:import namespace="21beed10-8fed-4409-bb74-e41291fe12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c6694-3c84-450c-933a-cd5420ed85e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9238b92-aa59-460c-b78e-17fba9a075d6}" ma:internalName="TaxCatchAll" ma:showField="CatchAllData" ma:web="5bec6694-3c84-450c-933a-cd5420ed85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beed10-8fed-4409-bb74-e41291fe12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4B1DF-480C-406A-A7A5-E00B1C384259}">
  <ds:schemaRefs>
    <ds:schemaRef ds:uri="http://schemas.openxmlformats.org/officeDocument/2006/bibliography"/>
  </ds:schemaRefs>
</ds:datastoreItem>
</file>

<file path=customXml/itemProps2.xml><?xml version="1.0" encoding="utf-8"?>
<ds:datastoreItem xmlns:ds="http://schemas.openxmlformats.org/officeDocument/2006/customXml" ds:itemID="{CAEBC74A-CB9C-4311-93F1-C0089A4CF778}">
  <ds:schemaRefs>
    <ds:schemaRef ds:uri="http://schemas.microsoft.com/sharepoint/v3/contenttype/forms"/>
  </ds:schemaRefs>
</ds:datastoreItem>
</file>

<file path=customXml/itemProps3.xml><?xml version="1.0" encoding="utf-8"?>
<ds:datastoreItem xmlns:ds="http://schemas.openxmlformats.org/officeDocument/2006/customXml" ds:itemID="{55D6CBB4-0380-40A2-ABDE-82B080A24D1E}">
  <ds:schemaRefs>
    <ds:schemaRef ds:uri="http://schemas.microsoft.com/office/2006/metadata/properties"/>
    <ds:schemaRef ds:uri="http://schemas.microsoft.com/office/infopath/2007/PartnerControls"/>
    <ds:schemaRef ds:uri="21beed10-8fed-4409-bb74-e41291fe125a"/>
    <ds:schemaRef ds:uri="5bec6694-3c84-450c-933a-cd5420ed85e5"/>
  </ds:schemaRefs>
</ds:datastoreItem>
</file>

<file path=customXml/itemProps4.xml><?xml version="1.0" encoding="utf-8"?>
<ds:datastoreItem xmlns:ds="http://schemas.openxmlformats.org/officeDocument/2006/customXml" ds:itemID="{3B8058CE-782E-4143-BDB5-153A370C8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c6694-3c84-450c-933a-cd5420ed85e5"/>
    <ds:schemaRef ds:uri="21beed10-8fed-4409-bb74-e41291fe1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Information Paper</Template>
  <TotalTime>0</TotalTime>
  <Pages>10</Pages>
  <Words>2570</Words>
  <Characters>13803</Characters>
  <Application>Microsoft Office Word</Application>
  <DocSecurity>4</DocSecurity>
  <Lines>418</Lines>
  <Paragraphs>240</Paragraphs>
  <ScaleCrop>false</ScaleCrop>
  <HeadingPairs>
    <vt:vector size="2" baseType="variant">
      <vt:variant>
        <vt:lpstr>Title</vt:lpstr>
      </vt:variant>
      <vt:variant>
        <vt:i4>1</vt:i4>
      </vt:variant>
    </vt:vector>
  </HeadingPairs>
  <TitlesOfParts>
    <vt:vector size="1" baseType="lpstr">
      <vt:lpstr>[Click here and type brief title</vt:lpstr>
    </vt:vector>
  </TitlesOfParts>
  <Company>IPART</Company>
  <LinksUpToDate>false</LinksUpToDate>
  <CharactersWithSpaces>16133</CharactersWithSpaces>
  <SharedDoc>false</SharedDoc>
  <HLinks>
    <vt:vector size="84" baseType="variant">
      <vt:variant>
        <vt:i4>6094940</vt:i4>
      </vt:variant>
      <vt:variant>
        <vt:i4>48</vt:i4>
      </vt:variant>
      <vt:variant>
        <vt:i4>0</vt:i4>
      </vt:variant>
      <vt:variant>
        <vt:i4>5</vt:i4>
      </vt:variant>
      <vt:variant>
        <vt:lpwstr>https://www.energysustainabilityschemes.nsw.gov.au/pdrs/pdrs-rule</vt:lpwstr>
      </vt:variant>
      <vt:variant>
        <vt:lpwstr/>
      </vt:variant>
      <vt:variant>
        <vt:i4>1179650</vt:i4>
      </vt:variant>
      <vt:variant>
        <vt:i4>39</vt:i4>
      </vt:variant>
      <vt:variant>
        <vt:i4>0</vt:i4>
      </vt:variant>
      <vt:variant>
        <vt:i4>5</vt:i4>
      </vt:variant>
      <vt:variant>
        <vt:lpwstr>https://www.energysustainabilityschemes.nsw.gov.au/Home/Document-Search/Guides/RDUE-Peak-Demand-Savings-Capacity-Method-Guide</vt:lpwstr>
      </vt:variant>
      <vt:variant>
        <vt:lpwstr/>
      </vt:variant>
      <vt:variant>
        <vt:i4>6094940</vt:i4>
      </vt:variant>
      <vt:variant>
        <vt:i4>36</vt:i4>
      </vt:variant>
      <vt:variant>
        <vt:i4>0</vt:i4>
      </vt:variant>
      <vt:variant>
        <vt:i4>5</vt:i4>
      </vt:variant>
      <vt:variant>
        <vt:lpwstr>https://www.energysustainabilityschemes.nsw.gov.au/pdrs/pdrs-rule</vt:lpwstr>
      </vt:variant>
      <vt:variant>
        <vt:lpwstr/>
      </vt:variant>
      <vt:variant>
        <vt:i4>6094940</vt:i4>
      </vt:variant>
      <vt:variant>
        <vt:i4>33</vt:i4>
      </vt:variant>
      <vt:variant>
        <vt:i4>0</vt:i4>
      </vt:variant>
      <vt:variant>
        <vt:i4>5</vt:i4>
      </vt:variant>
      <vt:variant>
        <vt:lpwstr>https://www.energysustainabilityschemes.nsw.gov.au/pdrs/pdrs-rule</vt:lpwstr>
      </vt:variant>
      <vt:variant>
        <vt:lpwstr/>
      </vt:variant>
      <vt:variant>
        <vt:i4>2949236</vt:i4>
      </vt:variant>
      <vt:variant>
        <vt:i4>30</vt:i4>
      </vt:variant>
      <vt:variant>
        <vt:i4>0</vt:i4>
      </vt:variant>
      <vt:variant>
        <vt:i4>5</vt:i4>
      </vt:variant>
      <vt:variant>
        <vt:lpwstr>https://www.energysustainabilityschemes.nsw.gov.au/pdrs/activities</vt:lpwstr>
      </vt:variant>
      <vt:variant>
        <vt:lpwstr/>
      </vt:variant>
      <vt:variant>
        <vt:i4>6094940</vt:i4>
      </vt:variant>
      <vt:variant>
        <vt:i4>21</vt:i4>
      </vt:variant>
      <vt:variant>
        <vt:i4>0</vt:i4>
      </vt:variant>
      <vt:variant>
        <vt:i4>5</vt:i4>
      </vt:variant>
      <vt:variant>
        <vt:lpwstr>https://www.energysustainabilityschemes.nsw.gov.au/pdrs/pdrs-rule</vt:lpwstr>
      </vt:variant>
      <vt:variant>
        <vt:lpwstr/>
      </vt:variant>
      <vt:variant>
        <vt:i4>131080</vt:i4>
      </vt:variant>
      <vt:variant>
        <vt:i4>18</vt:i4>
      </vt:variant>
      <vt:variant>
        <vt:i4>0</vt:i4>
      </vt:variant>
      <vt:variant>
        <vt:i4>5</vt:i4>
      </vt:variant>
      <vt:variant>
        <vt:lpwstr>https://www.energysustainabilityschemes.nsw.gov.au/pdrs/changing-your-pdrs-accreditation</vt:lpwstr>
      </vt:variant>
      <vt:variant>
        <vt:lpwstr/>
      </vt:variant>
      <vt:variant>
        <vt:i4>5505026</vt:i4>
      </vt:variant>
      <vt:variant>
        <vt:i4>15</vt:i4>
      </vt:variant>
      <vt:variant>
        <vt:i4>0</vt:i4>
      </vt:variant>
      <vt:variant>
        <vt:i4>5</vt:i4>
      </vt:variant>
      <vt:variant>
        <vt:lpwstr>https://www.energysustainabilityschemes.nsw.gov.au/pdrs/pdrs-application-process</vt:lpwstr>
      </vt:variant>
      <vt:variant>
        <vt:lpwstr/>
      </vt:variant>
      <vt:variant>
        <vt:i4>6357045</vt:i4>
      </vt:variant>
      <vt:variant>
        <vt:i4>12</vt:i4>
      </vt:variant>
      <vt:variant>
        <vt:i4>0</vt:i4>
      </vt:variant>
      <vt:variant>
        <vt:i4>5</vt:i4>
      </vt:variant>
      <vt:variant>
        <vt:lpwstr>https://www.energysustainabilityschemes.nsw.gov.au/pdrs/how-comply-acp</vt:lpwstr>
      </vt:variant>
      <vt:variant>
        <vt:lpwstr/>
      </vt:variant>
      <vt:variant>
        <vt:i4>8126570</vt:i4>
      </vt:variant>
      <vt:variant>
        <vt:i4>9</vt:i4>
      </vt:variant>
      <vt:variant>
        <vt:i4>0</vt:i4>
      </vt:variant>
      <vt:variant>
        <vt:i4>5</vt:i4>
      </vt:variant>
      <vt:variant>
        <vt:lpwstr>https://www.energysustainabilityschemes.nsw.gov.au/Home/Document-Search/Guides/Application-for-Accreditation-Guide-ACPs</vt:lpwstr>
      </vt:variant>
      <vt:variant>
        <vt:lpwstr/>
      </vt:variant>
      <vt:variant>
        <vt:i4>1179650</vt:i4>
      </vt:variant>
      <vt:variant>
        <vt:i4>6</vt:i4>
      </vt:variant>
      <vt:variant>
        <vt:i4>0</vt:i4>
      </vt:variant>
      <vt:variant>
        <vt:i4>5</vt:i4>
      </vt:variant>
      <vt:variant>
        <vt:lpwstr>https://www.energysustainabilityschemes.nsw.gov.au/Home/Document-Search/Guides/RDUE-Peak-Demand-Savings-Capacity-Method-Guide</vt:lpwstr>
      </vt:variant>
      <vt:variant>
        <vt:lpwstr/>
      </vt:variant>
      <vt:variant>
        <vt:i4>4390915</vt:i4>
      </vt:variant>
      <vt:variant>
        <vt:i4>0</vt:i4>
      </vt:variant>
      <vt:variant>
        <vt:i4>0</vt:i4>
      </vt:variant>
      <vt:variant>
        <vt:i4>5</vt:i4>
      </vt:variant>
      <vt:variant>
        <vt:lpwstr>https://www.energysustainabilityschemes.nsw.gov.au/pdrs/becoming-acp-pdrs</vt:lpwstr>
      </vt:variant>
      <vt:variant>
        <vt:lpwstr/>
      </vt:variant>
      <vt:variant>
        <vt:i4>5898328</vt:i4>
      </vt:variant>
      <vt:variant>
        <vt:i4>3</vt:i4>
      </vt:variant>
      <vt:variant>
        <vt:i4>0</vt:i4>
      </vt:variant>
      <vt:variant>
        <vt:i4>5</vt:i4>
      </vt:variant>
      <vt:variant>
        <vt:lpwstr>https://www.newenergytech.org.au/</vt:lpwstr>
      </vt:variant>
      <vt:variant>
        <vt:lpwstr/>
      </vt:variant>
      <vt:variant>
        <vt:i4>4390958</vt:i4>
      </vt:variant>
      <vt:variant>
        <vt:i4>0</vt:i4>
      </vt:variant>
      <vt:variant>
        <vt:i4>0</vt:i4>
      </vt:variant>
      <vt:variant>
        <vt:i4>5</vt:i4>
      </vt:variant>
      <vt:variant>
        <vt:lpwstr>mailto:fernando.johnstone@ipart.nsw.gov.au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brief title</dc:title>
  <dc:subject/>
  <dc:creator>Kirsten McKay</dc:creator>
  <cp:keywords/>
  <cp:lastModifiedBy>Sarah Shipley</cp:lastModifiedBy>
  <cp:revision>2</cp:revision>
  <cp:lastPrinted>2019-09-19T20:06:00Z</cp:lastPrinted>
  <dcterms:created xsi:type="dcterms:W3CDTF">2026-06-30T09:23:00Z</dcterms:created>
  <dcterms:modified xsi:type="dcterms:W3CDTF">2026-06-30T09:23:00Z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0x010100072823553136914DB7B052A229EAB3E7</vt:lpwstr>
  </property>
  <property fmtid="{D5CDD505-2E9C-101B-9397-08002B2CF9AE}" pid="3" name="MediaServiceImageTags">
    <vt:lpwstr/>
  </property>
</Properties>
</file>